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17658E" w14:textId="18B81A2B" w:rsidR="00054809" w:rsidRPr="001E241A" w:rsidRDefault="00054809" w:rsidP="72E6BCDD">
      <w:pPr>
        <w:spacing w:line="276" w:lineRule="auto"/>
        <w:jc w:val="center"/>
        <w:rPr>
          <w:rFonts w:ascii="Calibri" w:eastAsiaTheme="majorEastAsia" w:hAnsi="Calibri" w:cs="Calibri"/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110"/>
        <w:gridCol w:w="4180"/>
      </w:tblGrid>
      <w:tr w:rsidR="001E241A" w:rsidRPr="001E241A" w14:paraId="37229BE4" w14:textId="77777777" w:rsidTr="00EB7A87">
        <w:tc>
          <w:tcPr>
            <w:tcW w:w="4110" w:type="dxa"/>
          </w:tcPr>
          <w:p w14:paraId="6F8941B5" w14:textId="77777777" w:rsidR="00067BEA" w:rsidRPr="00067BEA" w:rsidRDefault="00067BEA" w:rsidP="00067BEA">
            <w:pPr>
              <w:spacing w:line="276" w:lineRule="auto"/>
              <w:rPr>
                <w:rFonts w:ascii="Calibri" w:eastAsiaTheme="majorEastAsia" w:hAnsi="Calibri" w:cs="Calibri"/>
                <w:b/>
                <w:bCs/>
                <w:color w:val="000000" w:themeColor="text1"/>
              </w:rPr>
            </w:pPr>
            <w:r w:rsidRPr="00067BEA">
              <w:rPr>
                <w:rFonts w:ascii="Calibri" w:eastAsiaTheme="majorEastAsia" w:hAnsi="Calibri" w:cs="Calibri"/>
                <w:b/>
                <w:bCs/>
                <w:color w:val="000000" w:themeColor="text1"/>
              </w:rPr>
              <w:t>Vaše bublinky, vaše pravidla</w:t>
            </w:r>
          </w:p>
          <w:p w14:paraId="7FAAAB58" w14:textId="77777777" w:rsidR="00067BEA" w:rsidRPr="00067BEA" w:rsidRDefault="00067BEA" w:rsidP="00067BEA">
            <w:pPr>
              <w:spacing w:line="276" w:lineRule="auto"/>
              <w:rPr>
                <w:rFonts w:ascii="Calibri" w:eastAsiaTheme="majorEastAsia" w:hAnsi="Calibri" w:cs="Calibri"/>
                <w:b/>
                <w:bCs/>
                <w:color w:val="000000" w:themeColor="text1"/>
              </w:rPr>
            </w:pPr>
          </w:p>
          <w:p w14:paraId="517C5311" w14:textId="770DC73D" w:rsidR="00067BEA" w:rsidRPr="00067BEA" w:rsidRDefault="00067BEA" w:rsidP="00067BEA">
            <w:pPr>
              <w:spacing w:line="276" w:lineRule="auto"/>
              <w:rPr>
                <w:rFonts w:ascii="Calibri" w:eastAsiaTheme="majorEastAsia" w:hAnsi="Calibri" w:cs="Calibri"/>
                <w:color w:val="000000" w:themeColor="text1"/>
              </w:rPr>
            </w:pPr>
            <w:r w:rsidRPr="00067BEA">
              <w:rPr>
                <w:rFonts w:ascii="Calibri" w:eastAsiaTheme="majorEastAsia" w:hAnsi="Calibri" w:cs="Calibri"/>
                <w:color w:val="000000" w:themeColor="text1"/>
              </w:rPr>
              <w:t xml:space="preserve">U jednoho stolu se může sejít spousta různých chutí. Někdo má rád vodu jen lehce perlivou, jiný si ji bez pořádných bublinek neumí představit. S výrobníkem </w:t>
            </w:r>
            <w:proofErr w:type="spellStart"/>
            <w:r w:rsidRPr="00067BEA">
              <w:rPr>
                <w:rFonts w:ascii="Calibri" w:eastAsiaTheme="majorEastAsia" w:hAnsi="Calibri" w:cs="Calibri"/>
                <w:color w:val="000000" w:themeColor="text1"/>
              </w:rPr>
              <w:t>Sodastream</w:t>
            </w:r>
            <w:proofErr w:type="spellEnd"/>
            <w:r w:rsidRPr="00067BEA">
              <w:rPr>
                <w:rFonts w:ascii="Calibri" w:eastAsiaTheme="majorEastAsia" w:hAnsi="Calibri" w:cs="Calibri"/>
                <w:color w:val="000000" w:themeColor="text1"/>
              </w:rPr>
              <w:t xml:space="preserve"> FRESH se nemusíte shodnout na jedné variantě. Míru perlivosti si každý upraví tlačítkem podle sebe. Hotovou perlivou vodu pak stačí doplnit plátkem citronu nebo oblíbenou příchutí a podávat.</w:t>
            </w:r>
          </w:p>
          <w:p w14:paraId="298B9602" w14:textId="77777777" w:rsidR="00067BEA" w:rsidRPr="00067BEA" w:rsidRDefault="00067BEA" w:rsidP="00067BEA">
            <w:pPr>
              <w:spacing w:line="276" w:lineRule="auto"/>
              <w:rPr>
                <w:rFonts w:ascii="Calibri" w:eastAsiaTheme="majorEastAsia" w:hAnsi="Calibri" w:cs="Calibri"/>
                <w:color w:val="000000" w:themeColor="text1"/>
              </w:rPr>
            </w:pPr>
          </w:p>
          <w:p w14:paraId="6B06949B" w14:textId="6D929E38" w:rsidR="00067BEA" w:rsidRPr="00067BEA" w:rsidRDefault="00067BEA" w:rsidP="00067BEA">
            <w:pPr>
              <w:spacing w:line="276" w:lineRule="auto"/>
              <w:rPr>
                <w:rFonts w:ascii="Calibri" w:eastAsiaTheme="majorEastAsia" w:hAnsi="Calibri" w:cs="Calibri"/>
                <w:color w:val="000000" w:themeColor="text1"/>
              </w:rPr>
            </w:pPr>
            <w:r w:rsidRPr="00067BEA">
              <w:rPr>
                <w:rFonts w:ascii="Calibri" w:eastAsiaTheme="majorEastAsia" w:hAnsi="Calibri" w:cs="Calibri"/>
                <w:color w:val="000000" w:themeColor="text1"/>
              </w:rPr>
              <w:t>Matn</w:t>
            </w:r>
            <w:r w:rsidR="007C7640">
              <w:rPr>
                <w:rFonts w:ascii="Calibri" w:eastAsiaTheme="majorEastAsia" w:hAnsi="Calibri" w:cs="Calibri"/>
                <w:color w:val="000000" w:themeColor="text1"/>
              </w:rPr>
              <w:t xml:space="preserve">ý </w:t>
            </w:r>
            <w:r w:rsidRPr="00067BEA">
              <w:rPr>
                <w:rFonts w:ascii="Calibri" w:eastAsiaTheme="majorEastAsia" w:hAnsi="Calibri" w:cs="Calibri"/>
                <w:color w:val="000000" w:themeColor="text1"/>
              </w:rPr>
              <w:t xml:space="preserve">výrobník potěší i ty, kteří si potrpí na promyšlené detaily. Naklápěcí hlavice usnadňuje vložení lahve, kterou uchytíte pouhým zacvaknutím. </w:t>
            </w:r>
          </w:p>
          <w:p w14:paraId="767FDBE4" w14:textId="77777777" w:rsidR="00067BEA" w:rsidRPr="00067BEA" w:rsidRDefault="00067BEA" w:rsidP="00067BEA">
            <w:pPr>
              <w:spacing w:line="276" w:lineRule="auto"/>
              <w:rPr>
                <w:rFonts w:ascii="Calibri" w:eastAsiaTheme="majorEastAsia" w:hAnsi="Calibri" w:cs="Calibri"/>
                <w:color w:val="000000" w:themeColor="text1"/>
              </w:rPr>
            </w:pPr>
          </w:p>
          <w:p w14:paraId="2223B516" w14:textId="77777777" w:rsidR="00067BEA" w:rsidRPr="00067BEA" w:rsidRDefault="00067BEA" w:rsidP="00067BEA">
            <w:pPr>
              <w:spacing w:line="276" w:lineRule="auto"/>
              <w:rPr>
                <w:rFonts w:ascii="Calibri" w:eastAsiaTheme="majorEastAsia" w:hAnsi="Calibri" w:cs="Calibri"/>
                <w:color w:val="000000" w:themeColor="text1"/>
              </w:rPr>
            </w:pPr>
            <w:r w:rsidRPr="00067BEA">
              <w:rPr>
                <w:rFonts w:ascii="Calibri" w:eastAsiaTheme="majorEastAsia" w:hAnsi="Calibri" w:cs="Calibri"/>
                <w:color w:val="000000" w:themeColor="text1"/>
              </w:rPr>
              <w:t xml:space="preserve">Balení </w:t>
            </w:r>
            <w:proofErr w:type="gramStart"/>
            <w:r w:rsidRPr="00067BEA">
              <w:rPr>
                <w:rFonts w:ascii="Calibri" w:eastAsiaTheme="majorEastAsia" w:hAnsi="Calibri" w:cs="Calibri"/>
                <w:color w:val="000000" w:themeColor="text1"/>
              </w:rPr>
              <w:t>obsahuje</w:t>
            </w:r>
            <w:proofErr w:type="gramEnd"/>
            <w:r w:rsidRPr="00067BEA">
              <w:rPr>
                <w:rFonts w:ascii="Calibri" w:eastAsiaTheme="majorEastAsia" w:hAnsi="Calibri" w:cs="Calibri"/>
                <w:color w:val="000000" w:themeColor="text1"/>
              </w:rPr>
              <w:t xml:space="preserve"> CO₂ bombičku </w:t>
            </w:r>
            <w:proofErr w:type="spellStart"/>
            <w:r w:rsidRPr="00067BEA">
              <w:rPr>
                <w:rFonts w:ascii="Calibri" w:eastAsiaTheme="majorEastAsia" w:hAnsi="Calibri" w:cs="Calibri"/>
                <w:color w:val="000000" w:themeColor="text1"/>
              </w:rPr>
              <w:t>Quick</w:t>
            </w:r>
            <w:proofErr w:type="spellEnd"/>
            <w:r w:rsidRPr="00067BEA">
              <w:rPr>
                <w:rFonts w:ascii="Calibri" w:eastAsiaTheme="majorEastAsia" w:hAnsi="Calibri" w:cs="Calibri"/>
                <w:color w:val="000000" w:themeColor="text1"/>
              </w:rPr>
              <w:t xml:space="preserve"> </w:t>
            </w:r>
            <w:proofErr w:type="spellStart"/>
            <w:r w:rsidRPr="00067BEA">
              <w:rPr>
                <w:rFonts w:ascii="Calibri" w:eastAsiaTheme="majorEastAsia" w:hAnsi="Calibri" w:cs="Calibri"/>
                <w:color w:val="000000" w:themeColor="text1"/>
              </w:rPr>
              <w:t>Connect</w:t>
            </w:r>
            <w:proofErr w:type="spellEnd"/>
            <w:r w:rsidRPr="00067BEA">
              <w:rPr>
                <w:rFonts w:ascii="Calibri" w:eastAsiaTheme="majorEastAsia" w:hAnsi="Calibri" w:cs="Calibri"/>
                <w:color w:val="000000" w:themeColor="text1"/>
              </w:rPr>
              <w:t xml:space="preserve"> a 1 l lahev s odnímatelným dnem, vhodnou i do myčky.</w:t>
            </w:r>
          </w:p>
          <w:p w14:paraId="4EE6DF30" w14:textId="77777777" w:rsidR="00067BEA" w:rsidRPr="00067BEA" w:rsidRDefault="00067BEA" w:rsidP="00067BEA">
            <w:pPr>
              <w:spacing w:line="276" w:lineRule="auto"/>
              <w:rPr>
                <w:rFonts w:ascii="Calibri" w:eastAsiaTheme="majorEastAsia" w:hAnsi="Calibri" w:cs="Calibri"/>
                <w:b/>
                <w:bCs/>
                <w:color w:val="000000" w:themeColor="text1"/>
              </w:rPr>
            </w:pPr>
          </w:p>
          <w:p w14:paraId="5A434614" w14:textId="77777777" w:rsidR="00067BEA" w:rsidRPr="00067BEA" w:rsidRDefault="00067BEA" w:rsidP="00301EED">
            <w:pPr>
              <w:spacing w:line="276" w:lineRule="auto"/>
              <w:rPr>
                <w:rFonts w:ascii="Calibri" w:eastAsiaTheme="majorEastAsia" w:hAnsi="Calibri" w:cs="Calibri"/>
                <w:color w:val="000000" w:themeColor="text1"/>
              </w:rPr>
            </w:pPr>
            <w:r w:rsidRPr="00067BEA">
              <w:rPr>
                <w:rFonts w:ascii="Calibri" w:eastAsiaTheme="majorEastAsia" w:hAnsi="Calibri" w:cs="Calibri"/>
                <w:color w:val="000000" w:themeColor="text1"/>
              </w:rPr>
              <w:t>Cena: 2290 Kč,</w:t>
            </w:r>
            <w:r w:rsidRPr="00067BEA">
              <w:rPr>
                <w:rFonts w:ascii="Calibri" w:eastAsiaTheme="majorEastAsia" w:hAnsi="Calibri" w:cs="Calibri"/>
                <w:color w:val="000000" w:themeColor="text1"/>
              </w:rPr>
              <w:t xml:space="preserve"> dostupný v černém a bílém provedení</w:t>
            </w:r>
          </w:p>
          <w:p w14:paraId="25FA8C51" w14:textId="5E861E3F" w:rsidR="79C3E4DF" w:rsidRPr="00067BEA" w:rsidRDefault="00067BEA" w:rsidP="00301EED">
            <w:pPr>
              <w:spacing w:line="276" w:lineRule="auto"/>
              <w:rPr>
                <w:rFonts w:ascii="Calibri" w:eastAsiaTheme="majorEastAsia" w:hAnsi="Calibri" w:cs="Calibri"/>
                <w:b/>
                <w:bCs/>
                <w:color w:val="000000" w:themeColor="text1"/>
              </w:rPr>
            </w:pPr>
            <w:r w:rsidRPr="00067BEA">
              <w:rPr>
                <w:rFonts w:ascii="Calibri" w:eastAsiaTheme="majorEastAsia" w:hAnsi="Calibri" w:cs="Calibri"/>
                <w:b/>
                <w:bCs/>
                <w:color w:val="000000" w:themeColor="text1"/>
              </w:rPr>
              <w:t xml:space="preserve"> </w:t>
            </w:r>
            <w:hyperlink r:id="rId8" w:history="1">
              <w:r w:rsidRPr="00067BEA">
                <w:rPr>
                  <w:rStyle w:val="Hypertextovodkaz"/>
                  <w:rFonts w:ascii="Calibri" w:eastAsiaTheme="majorEastAsia" w:hAnsi="Calibri" w:cs="Calibri"/>
                  <w:b/>
                  <w:bCs/>
                </w:rPr>
                <w:t>www.sodastream.cz</w:t>
              </w:r>
            </w:hyperlink>
            <w:r w:rsidRPr="00067BEA">
              <w:rPr>
                <w:rFonts w:ascii="Calibri" w:eastAsiaTheme="majorEastAsia" w:hAnsi="Calibri" w:cs="Calibri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4180" w:type="dxa"/>
            <w:vAlign w:val="center"/>
          </w:tcPr>
          <w:p w14:paraId="37B07A88" w14:textId="79984D92" w:rsidR="79C3E4DF" w:rsidRPr="001E241A" w:rsidRDefault="79C3E4DF" w:rsidP="233C3630">
            <w:pPr>
              <w:spacing w:line="276" w:lineRule="auto"/>
              <w:jc w:val="center"/>
              <w:rPr>
                <w:rFonts w:ascii="Calibri" w:eastAsiaTheme="majorEastAsia" w:hAnsi="Calibri" w:cs="Calibri"/>
              </w:rPr>
            </w:pPr>
            <w:r w:rsidRPr="001E241A">
              <w:rPr>
                <w:rFonts w:ascii="Calibri" w:hAnsi="Calibri" w:cs="Calibri"/>
              </w:rPr>
              <w:br/>
            </w:r>
            <w:r w:rsidR="007B1495">
              <w:rPr>
                <w:rFonts w:ascii="Calibri" w:eastAsiaTheme="majorEastAsia" w:hAnsi="Calibri" w:cs="Calibri"/>
                <w:noProof/>
              </w:rPr>
              <w:drawing>
                <wp:inline distT="0" distB="0" distL="0" distR="0" wp14:anchorId="62E4CCAD" wp14:editId="6E9DF040">
                  <wp:extent cx="1780161" cy="1780161"/>
                  <wp:effectExtent l="0" t="0" r="0" b="0"/>
                  <wp:docPr id="1521255881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1255881" name="Obrázek 152125588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2768" cy="1812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118F" w:rsidRPr="001E241A" w14:paraId="5C79B9AB" w14:textId="77777777" w:rsidTr="00EB7A87">
        <w:trPr>
          <w:trHeight w:val="300"/>
        </w:trPr>
        <w:tc>
          <w:tcPr>
            <w:tcW w:w="4110" w:type="dxa"/>
          </w:tcPr>
          <w:p w14:paraId="7BEFAA0C" w14:textId="77777777" w:rsidR="007C7640" w:rsidRPr="007C7640" w:rsidRDefault="007C7640" w:rsidP="007C7640">
            <w:pPr>
              <w:rPr>
                <w:rFonts w:ascii="Calibri" w:hAnsi="Calibri" w:cs="Calibri"/>
                <w:b/>
                <w:bCs/>
              </w:rPr>
            </w:pPr>
            <w:r w:rsidRPr="007C7640">
              <w:rPr>
                <w:rFonts w:ascii="Calibri" w:hAnsi="Calibri" w:cs="Calibri"/>
                <w:b/>
                <w:bCs/>
              </w:rPr>
              <w:t>Černá elegance</w:t>
            </w:r>
          </w:p>
          <w:p w14:paraId="345B8AF7" w14:textId="77777777" w:rsidR="007C7640" w:rsidRPr="007C7640" w:rsidRDefault="007C7640" w:rsidP="007C7640">
            <w:pPr>
              <w:rPr>
                <w:rFonts w:ascii="Calibri" w:hAnsi="Calibri" w:cs="Calibri"/>
              </w:rPr>
            </w:pPr>
          </w:p>
          <w:p w14:paraId="36EF0245" w14:textId="77777777" w:rsidR="007C7640" w:rsidRPr="007C7640" w:rsidRDefault="007C7640" w:rsidP="007C7640">
            <w:pPr>
              <w:rPr>
                <w:rFonts w:ascii="Calibri" w:hAnsi="Calibri" w:cs="Calibri"/>
              </w:rPr>
            </w:pPr>
            <w:r w:rsidRPr="007C7640">
              <w:rPr>
                <w:rFonts w:ascii="Calibri" w:hAnsi="Calibri" w:cs="Calibri"/>
              </w:rPr>
              <w:t xml:space="preserve">Černá a kov tvoří dvojici, která jen tak nevyjde z módy. U výrobníku </w:t>
            </w:r>
            <w:proofErr w:type="spellStart"/>
            <w:r w:rsidRPr="007C7640">
              <w:rPr>
                <w:rFonts w:ascii="Calibri" w:hAnsi="Calibri" w:cs="Calibri"/>
              </w:rPr>
              <w:t>Sodastream</w:t>
            </w:r>
            <w:proofErr w:type="spellEnd"/>
            <w:r w:rsidRPr="007C7640">
              <w:rPr>
                <w:rFonts w:ascii="Calibri" w:hAnsi="Calibri" w:cs="Calibri"/>
              </w:rPr>
              <w:t xml:space="preserve"> FRESH PLUS BLACK navíc nejsou kovové prvky jen na ozdobu. Ergonomická kovová páčka přímo vybízí k použití – s každým stiskem si upravíte míru perlivosti podle své chuti. Příprava perlivé vody se tak stává příjemným každodenním rituálem, při kterém máte bublinky doslova ve svých rukou.</w:t>
            </w:r>
          </w:p>
          <w:p w14:paraId="0A36D10F" w14:textId="77777777" w:rsidR="007C7640" w:rsidRPr="007C7640" w:rsidRDefault="007C7640" w:rsidP="007C7640">
            <w:pPr>
              <w:rPr>
                <w:rFonts w:ascii="Calibri" w:hAnsi="Calibri" w:cs="Calibri"/>
              </w:rPr>
            </w:pPr>
          </w:p>
          <w:p w14:paraId="73FEE491" w14:textId="77777777" w:rsidR="007C7640" w:rsidRPr="007C7640" w:rsidRDefault="007C7640" w:rsidP="007C7640">
            <w:pPr>
              <w:rPr>
                <w:rFonts w:ascii="Calibri" w:hAnsi="Calibri" w:cs="Calibri"/>
              </w:rPr>
            </w:pPr>
            <w:r w:rsidRPr="007C7640">
              <w:rPr>
                <w:rFonts w:ascii="Calibri" w:hAnsi="Calibri" w:cs="Calibri"/>
              </w:rPr>
              <w:t xml:space="preserve">Moderní tvar doplňují detaily promyšlené pro pohodlnou obsluhu. Naklápěcí hlavice usnadňuje vložení lahve, kterou stačí zacvaknout, a </w:t>
            </w:r>
            <w:r w:rsidRPr="007C7640">
              <w:rPr>
                <w:rFonts w:ascii="Calibri" w:hAnsi="Calibri" w:cs="Calibri"/>
              </w:rPr>
              <w:lastRenderedPageBreak/>
              <w:t xml:space="preserve">systém </w:t>
            </w:r>
            <w:proofErr w:type="spellStart"/>
            <w:r w:rsidRPr="007C7640">
              <w:rPr>
                <w:rFonts w:ascii="Calibri" w:hAnsi="Calibri" w:cs="Calibri"/>
              </w:rPr>
              <w:t>Quick</w:t>
            </w:r>
            <w:proofErr w:type="spellEnd"/>
            <w:r w:rsidRPr="007C7640">
              <w:rPr>
                <w:rFonts w:ascii="Calibri" w:hAnsi="Calibri" w:cs="Calibri"/>
              </w:rPr>
              <w:t xml:space="preserve"> </w:t>
            </w:r>
            <w:proofErr w:type="spellStart"/>
            <w:r w:rsidRPr="007C7640">
              <w:rPr>
                <w:rFonts w:ascii="Calibri" w:hAnsi="Calibri" w:cs="Calibri"/>
              </w:rPr>
              <w:t>Connect</w:t>
            </w:r>
            <w:proofErr w:type="spellEnd"/>
            <w:r w:rsidRPr="007C7640">
              <w:rPr>
                <w:rFonts w:ascii="Calibri" w:hAnsi="Calibri" w:cs="Calibri"/>
              </w:rPr>
              <w:t xml:space="preserve"> zjednodušuje výměnu bombičky. Celek dotváří litrová lahev FRESH s kovovými prvky, která s výrobníkem ladí a elegantně doplní i prostřený stůl.</w:t>
            </w:r>
          </w:p>
          <w:p w14:paraId="149390C1" w14:textId="77777777" w:rsidR="007C7640" w:rsidRPr="007C7640" w:rsidRDefault="007C7640" w:rsidP="007C7640">
            <w:pPr>
              <w:rPr>
                <w:rFonts w:ascii="Calibri" w:hAnsi="Calibri" w:cs="Calibri"/>
              </w:rPr>
            </w:pPr>
          </w:p>
          <w:p w14:paraId="7C24FC2C" w14:textId="77777777" w:rsidR="007C7640" w:rsidRPr="007C7640" w:rsidRDefault="007C7640" w:rsidP="007C7640">
            <w:pPr>
              <w:rPr>
                <w:rFonts w:ascii="Calibri" w:hAnsi="Calibri" w:cs="Calibri"/>
              </w:rPr>
            </w:pPr>
            <w:r w:rsidRPr="007C7640">
              <w:rPr>
                <w:rFonts w:ascii="Calibri" w:hAnsi="Calibri" w:cs="Calibri"/>
              </w:rPr>
              <w:t xml:space="preserve">Balení </w:t>
            </w:r>
            <w:proofErr w:type="gramStart"/>
            <w:r w:rsidRPr="007C7640">
              <w:rPr>
                <w:rFonts w:ascii="Calibri" w:hAnsi="Calibri" w:cs="Calibri"/>
              </w:rPr>
              <w:t>obsahuje</w:t>
            </w:r>
            <w:proofErr w:type="gramEnd"/>
            <w:r w:rsidRPr="007C7640">
              <w:rPr>
                <w:rFonts w:ascii="Calibri" w:hAnsi="Calibri" w:cs="Calibri"/>
              </w:rPr>
              <w:t xml:space="preserve"> CO₂ bombičku </w:t>
            </w:r>
            <w:proofErr w:type="spellStart"/>
            <w:r w:rsidRPr="007C7640">
              <w:rPr>
                <w:rFonts w:ascii="Calibri" w:hAnsi="Calibri" w:cs="Calibri"/>
              </w:rPr>
              <w:t>Quick</w:t>
            </w:r>
            <w:proofErr w:type="spellEnd"/>
            <w:r w:rsidRPr="007C7640">
              <w:rPr>
                <w:rFonts w:ascii="Calibri" w:hAnsi="Calibri" w:cs="Calibri"/>
              </w:rPr>
              <w:t xml:space="preserve"> </w:t>
            </w:r>
            <w:proofErr w:type="spellStart"/>
            <w:r w:rsidRPr="007C7640">
              <w:rPr>
                <w:rFonts w:ascii="Calibri" w:hAnsi="Calibri" w:cs="Calibri"/>
              </w:rPr>
              <w:t>Connect</w:t>
            </w:r>
            <w:proofErr w:type="spellEnd"/>
            <w:r w:rsidRPr="007C7640">
              <w:rPr>
                <w:rFonts w:ascii="Calibri" w:hAnsi="Calibri" w:cs="Calibri"/>
              </w:rPr>
              <w:t xml:space="preserve"> a 1l lahev s odnímatelným dnem a kovovými prvky, vhodnou i do myčky.</w:t>
            </w:r>
          </w:p>
          <w:p w14:paraId="31EB2FCD" w14:textId="77777777" w:rsidR="007C7640" w:rsidRPr="007C7640" w:rsidRDefault="007C7640" w:rsidP="007C7640">
            <w:pPr>
              <w:rPr>
                <w:rFonts w:ascii="Calibri" w:hAnsi="Calibri" w:cs="Calibri"/>
              </w:rPr>
            </w:pPr>
          </w:p>
          <w:p w14:paraId="5C094835" w14:textId="299B3B32" w:rsidR="00D8118F" w:rsidRPr="00D8118F" w:rsidRDefault="007C7640" w:rsidP="0070289C">
            <w:pPr>
              <w:rPr>
                <w:rFonts w:ascii="Calibri" w:hAnsi="Calibri" w:cs="Calibri"/>
              </w:rPr>
            </w:pPr>
            <w:r w:rsidRPr="007C7640">
              <w:rPr>
                <w:rFonts w:ascii="Calibri" w:hAnsi="Calibri" w:cs="Calibri"/>
              </w:rPr>
              <w:t xml:space="preserve">Cena: 2 990 Kč, </w:t>
            </w:r>
            <w:hyperlink r:id="rId10" w:history="1">
              <w:r w:rsidRPr="007C7640">
                <w:rPr>
                  <w:rStyle w:val="Hypertextovodkaz"/>
                  <w:rFonts w:ascii="Calibri" w:hAnsi="Calibri" w:cs="Calibri"/>
                </w:rPr>
                <w:t>www.sodastream.cz</w:t>
              </w:r>
            </w:hyperlink>
            <w:r w:rsidRPr="007C7640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4180" w:type="dxa"/>
            <w:vAlign w:val="center"/>
          </w:tcPr>
          <w:p w14:paraId="6B23EE4C" w14:textId="526E05DB" w:rsidR="00D8118F" w:rsidRDefault="007B1495" w:rsidP="3195A416">
            <w:pPr>
              <w:spacing w:line="276" w:lineRule="auto"/>
              <w:jc w:val="center"/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noProof/>
              </w:rPr>
              <w:lastRenderedPageBreak/>
              <w:drawing>
                <wp:inline distT="0" distB="0" distL="0" distR="0" wp14:anchorId="61E3932D" wp14:editId="16424D15">
                  <wp:extent cx="1926077" cy="1926077"/>
                  <wp:effectExtent l="0" t="0" r="4445" b="4445"/>
                  <wp:docPr id="2036731247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6731247" name="Obrázek 2036731247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191" cy="1945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241A" w:rsidRPr="001E241A" w14:paraId="2D2AD988" w14:textId="77777777" w:rsidTr="00EB7A87">
        <w:trPr>
          <w:trHeight w:val="300"/>
        </w:trPr>
        <w:tc>
          <w:tcPr>
            <w:tcW w:w="4110" w:type="dxa"/>
          </w:tcPr>
          <w:p w14:paraId="5804F3AA" w14:textId="77777777" w:rsidR="00E079FA" w:rsidRPr="00E079FA" w:rsidRDefault="00E079FA" w:rsidP="00E079FA">
            <w:pPr>
              <w:pStyle w:val="Normlnweb"/>
              <w:rPr>
                <w:rFonts w:asciiTheme="majorHAnsi" w:hAnsiTheme="majorHAnsi" w:cstheme="majorHAnsi"/>
              </w:rPr>
            </w:pPr>
            <w:proofErr w:type="spellStart"/>
            <w:r w:rsidRPr="00E079FA">
              <w:rPr>
                <w:rStyle w:val="Siln"/>
                <w:rFonts w:asciiTheme="majorHAnsi" w:hAnsiTheme="majorHAnsi" w:cstheme="majorHAnsi"/>
              </w:rPr>
              <w:t>Sodastream</w:t>
            </w:r>
            <w:proofErr w:type="spellEnd"/>
            <w:r w:rsidRPr="00E079FA">
              <w:rPr>
                <w:rStyle w:val="Siln"/>
                <w:rFonts w:asciiTheme="majorHAnsi" w:hAnsiTheme="majorHAnsi" w:cstheme="majorHAnsi"/>
              </w:rPr>
              <w:t xml:space="preserve"> ULTIMATE: Domácí limonáda na jeden dotyk</w:t>
            </w:r>
          </w:p>
          <w:p w14:paraId="51049354" w14:textId="77777777" w:rsidR="00E079FA" w:rsidRPr="00E079FA" w:rsidRDefault="00E079FA" w:rsidP="00E079FA">
            <w:pPr>
              <w:pStyle w:val="Normlnweb"/>
              <w:rPr>
                <w:rFonts w:asciiTheme="majorHAnsi" w:hAnsiTheme="majorHAnsi" w:cstheme="majorHAnsi"/>
              </w:rPr>
            </w:pPr>
            <w:r w:rsidRPr="00E079FA">
              <w:rPr>
                <w:rFonts w:asciiTheme="majorHAnsi" w:hAnsiTheme="majorHAnsi" w:cstheme="majorHAnsi"/>
              </w:rPr>
              <w:t xml:space="preserve">Co si dnes dáte? Lehce ochucené osvěžení, výraznou limonádu, nebo čistou perlivou vodu? Prémiový automatický výrobník </w:t>
            </w:r>
            <w:proofErr w:type="spellStart"/>
            <w:r w:rsidRPr="00E079FA">
              <w:rPr>
                <w:rFonts w:asciiTheme="majorHAnsi" w:hAnsiTheme="majorHAnsi" w:cstheme="majorHAnsi"/>
              </w:rPr>
              <w:t>Sodastream</w:t>
            </w:r>
            <w:proofErr w:type="spellEnd"/>
            <w:r w:rsidRPr="00E079FA">
              <w:rPr>
                <w:rFonts w:asciiTheme="majorHAnsi" w:hAnsiTheme="majorHAnsi" w:cstheme="majorHAnsi"/>
              </w:rPr>
              <w:t xml:space="preserve"> ULTIMATE připraví nápoj podle vaší chuti přímo do sklenice. Stačí zvolit velikost, míru perlivosti a intenzitu příchutě. O zbytek se postará sám – od dokončení nastavení bude nápoj hotový za méně než 30 sekund.</w:t>
            </w:r>
          </w:p>
          <w:p w14:paraId="3794DDCD" w14:textId="77777777" w:rsidR="00E079FA" w:rsidRPr="00E079FA" w:rsidRDefault="00E079FA" w:rsidP="00E079FA">
            <w:pPr>
              <w:pStyle w:val="Normlnweb"/>
              <w:rPr>
                <w:rFonts w:asciiTheme="majorHAnsi" w:hAnsiTheme="majorHAnsi" w:cstheme="majorHAnsi"/>
              </w:rPr>
            </w:pPr>
            <w:r w:rsidRPr="00E079FA">
              <w:rPr>
                <w:rFonts w:asciiTheme="majorHAnsi" w:hAnsiTheme="majorHAnsi" w:cstheme="majorHAnsi"/>
              </w:rPr>
              <w:t xml:space="preserve">Příchuť dávkuje automaticky a dva uzávěry </w:t>
            </w:r>
            <w:proofErr w:type="spellStart"/>
            <w:r w:rsidRPr="00E079FA">
              <w:rPr>
                <w:rFonts w:asciiTheme="majorHAnsi" w:hAnsiTheme="majorHAnsi" w:cstheme="majorHAnsi"/>
              </w:rPr>
              <w:t>Flavor</w:t>
            </w:r>
            <w:proofErr w:type="spellEnd"/>
            <w:r w:rsidRPr="00E079FA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E079FA">
              <w:rPr>
                <w:rFonts w:asciiTheme="majorHAnsi" w:hAnsiTheme="majorHAnsi" w:cstheme="majorHAnsi"/>
              </w:rPr>
              <w:t>Connect</w:t>
            </w:r>
            <w:proofErr w:type="spellEnd"/>
            <w:r w:rsidRPr="00E079FA">
              <w:rPr>
                <w:rFonts w:asciiTheme="majorHAnsi" w:hAnsiTheme="majorHAnsi" w:cstheme="majorHAnsi"/>
              </w:rPr>
              <w:t xml:space="preserve"> usnadňují její střídání, takže můžete nabídnout každému něco jiného. Nádržku na vodu lze uložit do ledničky a mít tak po ruce vychlazený základ. Na </w:t>
            </w:r>
            <w:proofErr w:type="gramStart"/>
            <w:r w:rsidRPr="00E079FA">
              <w:rPr>
                <w:rFonts w:asciiTheme="majorHAnsi" w:hAnsiTheme="majorHAnsi" w:cstheme="majorHAnsi"/>
              </w:rPr>
              <w:t>docházející</w:t>
            </w:r>
            <w:proofErr w:type="gramEnd"/>
            <w:r w:rsidRPr="00E079FA">
              <w:rPr>
                <w:rFonts w:asciiTheme="majorHAnsi" w:hAnsiTheme="majorHAnsi" w:cstheme="majorHAnsi"/>
              </w:rPr>
              <w:t xml:space="preserve"> CO₂ vás včas upozorní indikátor.</w:t>
            </w:r>
          </w:p>
          <w:p w14:paraId="650DC49B" w14:textId="77777777" w:rsidR="00E079FA" w:rsidRPr="00E079FA" w:rsidRDefault="00E079FA" w:rsidP="00E079FA">
            <w:pPr>
              <w:pStyle w:val="Normlnweb"/>
              <w:rPr>
                <w:rFonts w:asciiTheme="majorHAnsi" w:hAnsiTheme="majorHAnsi" w:cstheme="majorHAnsi"/>
              </w:rPr>
            </w:pPr>
            <w:r w:rsidRPr="00E079FA">
              <w:rPr>
                <w:rFonts w:asciiTheme="majorHAnsi" w:hAnsiTheme="majorHAnsi" w:cstheme="majorHAnsi"/>
              </w:rPr>
              <w:t xml:space="preserve">Balení </w:t>
            </w:r>
            <w:proofErr w:type="gramStart"/>
            <w:r w:rsidRPr="00E079FA">
              <w:rPr>
                <w:rFonts w:asciiTheme="majorHAnsi" w:hAnsiTheme="majorHAnsi" w:cstheme="majorHAnsi"/>
              </w:rPr>
              <w:t>obsahuje</w:t>
            </w:r>
            <w:proofErr w:type="gramEnd"/>
            <w:r w:rsidRPr="00E079FA">
              <w:rPr>
                <w:rFonts w:asciiTheme="majorHAnsi" w:hAnsiTheme="majorHAnsi" w:cstheme="majorHAnsi"/>
              </w:rPr>
              <w:t xml:space="preserve"> CO₂ bombičku </w:t>
            </w:r>
            <w:proofErr w:type="spellStart"/>
            <w:r w:rsidRPr="00E079FA">
              <w:rPr>
                <w:rFonts w:asciiTheme="majorHAnsi" w:hAnsiTheme="majorHAnsi" w:cstheme="majorHAnsi"/>
              </w:rPr>
              <w:t>Quick</w:t>
            </w:r>
            <w:proofErr w:type="spellEnd"/>
            <w:r w:rsidRPr="00E079FA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E079FA">
              <w:rPr>
                <w:rFonts w:asciiTheme="majorHAnsi" w:hAnsiTheme="majorHAnsi" w:cstheme="majorHAnsi"/>
              </w:rPr>
              <w:t>Connect</w:t>
            </w:r>
            <w:proofErr w:type="spellEnd"/>
            <w:r w:rsidRPr="00E079FA">
              <w:rPr>
                <w:rFonts w:asciiTheme="majorHAnsi" w:hAnsiTheme="majorHAnsi" w:cstheme="majorHAnsi"/>
              </w:rPr>
              <w:t xml:space="preserve">, nádržku na vodu, dva uzávěry </w:t>
            </w:r>
            <w:proofErr w:type="spellStart"/>
            <w:r w:rsidRPr="00E079FA">
              <w:rPr>
                <w:rFonts w:asciiTheme="majorHAnsi" w:hAnsiTheme="majorHAnsi" w:cstheme="majorHAnsi"/>
              </w:rPr>
              <w:t>Flavor</w:t>
            </w:r>
            <w:proofErr w:type="spellEnd"/>
            <w:r w:rsidRPr="00E079FA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E079FA">
              <w:rPr>
                <w:rFonts w:asciiTheme="majorHAnsi" w:hAnsiTheme="majorHAnsi" w:cstheme="majorHAnsi"/>
              </w:rPr>
              <w:t>Connect</w:t>
            </w:r>
            <w:proofErr w:type="spellEnd"/>
            <w:r w:rsidRPr="00E079FA">
              <w:rPr>
                <w:rFonts w:asciiTheme="majorHAnsi" w:hAnsiTheme="majorHAnsi" w:cstheme="majorHAnsi"/>
              </w:rPr>
              <w:t xml:space="preserve"> a napájecí adaptér s kabelem.</w:t>
            </w:r>
          </w:p>
          <w:p w14:paraId="6E84DFC7" w14:textId="7423C859" w:rsidR="36D10356" w:rsidRPr="00E079FA" w:rsidRDefault="00E079FA" w:rsidP="00E079FA">
            <w:pPr>
              <w:pStyle w:val="Normlnweb"/>
            </w:pPr>
            <w:r w:rsidRPr="00E079FA">
              <w:rPr>
                <w:rStyle w:val="Siln"/>
                <w:rFonts w:asciiTheme="majorHAnsi" w:hAnsiTheme="majorHAnsi" w:cstheme="majorHAnsi"/>
              </w:rPr>
              <w:t xml:space="preserve">Cena: </w:t>
            </w:r>
            <w:r>
              <w:rPr>
                <w:rStyle w:val="Siln"/>
                <w:rFonts w:asciiTheme="majorHAnsi" w:hAnsiTheme="majorHAnsi" w:cstheme="majorHAnsi"/>
              </w:rPr>
              <w:t xml:space="preserve">5 490 </w:t>
            </w:r>
            <w:r w:rsidRPr="00E079FA">
              <w:rPr>
                <w:rStyle w:val="Siln"/>
                <w:rFonts w:asciiTheme="majorHAnsi" w:hAnsiTheme="majorHAnsi" w:cstheme="majorHAnsi"/>
              </w:rPr>
              <w:t>Kč</w:t>
            </w:r>
            <w:r w:rsidRPr="00E079FA">
              <w:rPr>
                <w:rFonts w:asciiTheme="majorHAnsi" w:hAnsiTheme="majorHAnsi" w:cstheme="majorHAnsi"/>
              </w:rPr>
              <w:br/>
            </w:r>
            <w:r w:rsidRPr="00E079FA">
              <w:rPr>
                <w:rStyle w:val="Siln"/>
                <w:rFonts w:asciiTheme="majorHAnsi" w:hAnsiTheme="majorHAnsi" w:cstheme="majorHAnsi"/>
              </w:rPr>
              <w:t>Dostupný od konce listopadu 2026</w:t>
            </w:r>
            <w:r w:rsidRPr="00E079FA">
              <w:rPr>
                <w:rFonts w:asciiTheme="majorHAnsi" w:hAnsiTheme="majorHAnsi" w:cstheme="majorHAnsi"/>
              </w:rPr>
              <w:br/>
            </w:r>
            <w:hyperlink r:id="rId12" w:history="1">
              <w:r w:rsidRPr="00E079FA">
                <w:rPr>
                  <w:rStyle w:val="Hypertextovodkaz"/>
                  <w:rFonts w:asciiTheme="majorHAnsi" w:hAnsiTheme="majorHAnsi" w:cstheme="majorHAnsi"/>
                </w:rPr>
                <w:t>www.sodastream.cz</w:t>
              </w:r>
            </w:hyperlink>
          </w:p>
        </w:tc>
        <w:tc>
          <w:tcPr>
            <w:tcW w:w="4180" w:type="dxa"/>
            <w:vAlign w:val="center"/>
          </w:tcPr>
          <w:p w14:paraId="2AEEC307" w14:textId="583614C6" w:rsidR="2631390F" w:rsidRPr="001E241A" w:rsidRDefault="00A82E03" w:rsidP="3195A416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000000" w:themeColor="text1"/>
              </w:rPr>
              <w:drawing>
                <wp:inline distT="0" distB="0" distL="0" distR="0" wp14:anchorId="2DC7C86C" wp14:editId="74635AEF">
                  <wp:extent cx="2091432" cy="2782110"/>
                  <wp:effectExtent l="0" t="0" r="4445" b="0"/>
                  <wp:docPr id="135444459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4444592" name="Obrázek 135444459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9882" cy="2819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3CC276" w14:textId="7BF627D4" w:rsidR="00C83141" w:rsidRPr="001E241A" w:rsidRDefault="00C83141">
      <w:pPr>
        <w:rPr>
          <w:rFonts w:ascii="Calibri" w:hAnsi="Calibri" w:cs="Calibri"/>
        </w:rPr>
      </w:pPr>
    </w:p>
    <w:sectPr w:rsidR="00C83141" w:rsidRPr="001E241A" w:rsidSect="00D55BC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586D63"/>
    <w:multiLevelType w:val="hybridMultilevel"/>
    <w:tmpl w:val="651C73D2"/>
    <w:lvl w:ilvl="0" w:tplc="DE9230FA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8523922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6F4"/>
    <w:rsid w:val="000052CC"/>
    <w:rsid w:val="00021172"/>
    <w:rsid w:val="000363E5"/>
    <w:rsid w:val="00054809"/>
    <w:rsid w:val="00060E14"/>
    <w:rsid w:val="000651A0"/>
    <w:rsid w:val="000665A3"/>
    <w:rsid w:val="00067BEA"/>
    <w:rsid w:val="00097BEC"/>
    <w:rsid w:val="000B0CDD"/>
    <w:rsid w:val="000D135B"/>
    <w:rsid w:val="0010284D"/>
    <w:rsid w:val="0016206B"/>
    <w:rsid w:val="001A1290"/>
    <w:rsid w:val="001A64DB"/>
    <w:rsid w:val="001D7405"/>
    <w:rsid w:val="001E00F4"/>
    <w:rsid w:val="001E241A"/>
    <w:rsid w:val="00201E6A"/>
    <w:rsid w:val="00222E03"/>
    <w:rsid w:val="00223795"/>
    <w:rsid w:val="0022409B"/>
    <w:rsid w:val="00232898"/>
    <w:rsid w:val="00265697"/>
    <w:rsid w:val="00293B62"/>
    <w:rsid w:val="00301EED"/>
    <w:rsid w:val="003255A2"/>
    <w:rsid w:val="00327F27"/>
    <w:rsid w:val="0035023F"/>
    <w:rsid w:val="00372AF4"/>
    <w:rsid w:val="00373F19"/>
    <w:rsid w:val="003F17E3"/>
    <w:rsid w:val="00420772"/>
    <w:rsid w:val="0042FDCA"/>
    <w:rsid w:val="004328BC"/>
    <w:rsid w:val="00490F1A"/>
    <w:rsid w:val="0049898F"/>
    <w:rsid w:val="004D66F4"/>
    <w:rsid w:val="004E1643"/>
    <w:rsid w:val="004E4E03"/>
    <w:rsid w:val="00502CAA"/>
    <w:rsid w:val="00504DE1"/>
    <w:rsid w:val="00513C39"/>
    <w:rsid w:val="00551745"/>
    <w:rsid w:val="005662AC"/>
    <w:rsid w:val="00591255"/>
    <w:rsid w:val="005D0ADF"/>
    <w:rsid w:val="005F380A"/>
    <w:rsid w:val="00651629"/>
    <w:rsid w:val="00663998"/>
    <w:rsid w:val="006C12CC"/>
    <w:rsid w:val="006C50AA"/>
    <w:rsid w:val="006D0554"/>
    <w:rsid w:val="006D3684"/>
    <w:rsid w:val="006D49F8"/>
    <w:rsid w:val="006F0720"/>
    <w:rsid w:val="006F4294"/>
    <w:rsid w:val="0070289C"/>
    <w:rsid w:val="007039E4"/>
    <w:rsid w:val="007447DB"/>
    <w:rsid w:val="00746F75"/>
    <w:rsid w:val="00771AC1"/>
    <w:rsid w:val="007B1495"/>
    <w:rsid w:val="007C7640"/>
    <w:rsid w:val="007D065C"/>
    <w:rsid w:val="00896A80"/>
    <w:rsid w:val="008C7C78"/>
    <w:rsid w:val="008CE150"/>
    <w:rsid w:val="008F71BC"/>
    <w:rsid w:val="00943A2F"/>
    <w:rsid w:val="009469BB"/>
    <w:rsid w:val="009F4C7C"/>
    <w:rsid w:val="00A32FCB"/>
    <w:rsid w:val="00A67550"/>
    <w:rsid w:val="00A7B277"/>
    <w:rsid w:val="00A82E03"/>
    <w:rsid w:val="00A87394"/>
    <w:rsid w:val="00A971FD"/>
    <w:rsid w:val="00AF7E0A"/>
    <w:rsid w:val="00B1632C"/>
    <w:rsid w:val="00B20E7B"/>
    <w:rsid w:val="00B70A7D"/>
    <w:rsid w:val="00BB1FDD"/>
    <w:rsid w:val="00BC4107"/>
    <w:rsid w:val="00BE54DF"/>
    <w:rsid w:val="00C82722"/>
    <w:rsid w:val="00C83141"/>
    <w:rsid w:val="00CA6A2E"/>
    <w:rsid w:val="00CA77F3"/>
    <w:rsid w:val="00CD786F"/>
    <w:rsid w:val="00CE465A"/>
    <w:rsid w:val="00D00231"/>
    <w:rsid w:val="00D24282"/>
    <w:rsid w:val="00D55BCC"/>
    <w:rsid w:val="00D6A839"/>
    <w:rsid w:val="00D8118F"/>
    <w:rsid w:val="00D92F93"/>
    <w:rsid w:val="00DA7F70"/>
    <w:rsid w:val="00DC647E"/>
    <w:rsid w:val="00DE4E45"/>
    <w:rsid w:val="00E079FA"/>
    <w:rsid w:val="00E10554"/>
    <w:rsid w:val="00E1243C"/>
    <w:rsid w:val="00E743B8"/>
    <w:rsid w:val="00E9A193"/>
    <w:rsid w:val="00EB72D3"/>
    <w:rsid w:val="00EB7A87"/>
    <w:rsid w:val="00EC2DA4"/>
    <w:rsid w:val="00F07282"/>
    <w:rsid w:val="00F13044"/>
    <w:rsid w:val="00F30724"/>
    <w:rsid w:val="00F70412"/>
    <w:rsid w:val="00FA17AD"/>
    <w:rsid w:val="00FB39A6"/>
    <w:rsid w:val="00FE53C7"/>
    <w:rsid w:val="01064294"/>
    <w:rsid w:val="010FCD81"/>
    <w:rsid w:val="01224CAD"/>
    <w:rsid w:val="0135EE9A"/>
    <w:rsid w:val="0148B3CF"/>
    <w:rsid w:val="014F3079"/>
    <w:rsid w:val="015B6148"/>
    <w:rsid w:val="019E6EB1"/>
    <w:rsid w:val="01A91303"/>
    <w:rsid w:val="01B2F05E"/>
    <w:rsid w:val="01C20473"/>
    <w:rsid w:val="01EEB719"/>
    <w:rsid w:val="01F64CFF"/>
    <w:rsid w:val="01F7EF12"/>
    <w:rsid w:val="01F90045"/>
    <w:rsid w:val="020E7E49"/>
    <w:rsid w:val="022D8D37"/>
    <w:rsid w:val="026D745F"/>
    <w:rsid w:val="02A42743"/>
    <w:rsid w:val="02EF8D96"/>
    <w:rsid w:val="03088E3E"/>
    <w:rsid w:val="0349310B"/>
    <w:rsid w:val="0369D9BD"/>
    <w:rsid w:val="03736941"/>
    <w:rsid w:val="03746AB5"/>
    <w:rsid w:val="038C9800"/>
    <w:rsid w:val="0398B184"/>
    <w:rsid w:val="03F87E22"/>
    <w:rsid w:val="04006BA8"/>
    <w:rsid w:val="04013216"/>
    <w:rsid w:val="0425D196"/>
    <w:rsid w:val="04277AD2"/>
    <w:rsid w:val="043D4217"/>
    <w:rsid w:val="049B0FD3"/>
    <w:rsid w:val="04AD95F7"/>
    <w:rsid w:val="04B6A35B"/>
    <w:rsid w:val="04D46377"/>
    <w:rsid w:val="05258A5C"/>
    <w:rsid w:val="05362EEF"/>
    <w:rsid w:val="053F4F41"/>
    <w:rsid w:val="054B63FC"/>
    <w:rsid w:val="0596A2C1"/>
    <w:rsid w:val="05A264B3"/>
    <w:rsid w:val="05D5EC7C"/>
    <w:rsid w:val="05F42911"/>
    <w:rsid w:val="05FFE19B"/>
    <w:rsid w:val="06214F55"/>
    <w:rsid w:val="0621E0E8"/>
    <w:rsid w:val="0626ACA3"/>
    <w:rsid w:val="0628AC83"/>
    <w:rsid w:val="063760C8"/>
    <w:rsid w:val="064EBCB5"/>
    <w:rsid w:val="066D86D2"/>
    <w:rsid w:val="068FBCDE"/>
    <w:rsid w:val="069F2A45"/>
    <w:rsid w:val="06B54858"/>
    <w:rsid w:val="06E372C9"/>
    <w:rsid w:val="07291665"/>
    <w:rsid w:val="07310832"/>
    <w:rsid w:val="073686C9"/>
    <w:rsid w:val="074364E7"/>
    <w:rsid w:val="07460308"/>
    <w:rsid w:val="07502181"/>
    <w:rsid w:val="079B479C"/>
    <w:rsid w:val="080AAC84"/>
    <w:rsid w:val="0829271E"/>
    <w:rsid w:val="085F0606"/>
    <w:rsid w:val="0871932E"/>
    <w:rsid w:val="0876F003"/>
    <w:rsid w:val="088BFA55"/>
    <w:rsid w:val="088C7FF8"/>
    <w:rsid w:val="089AB57F"/>
    <w:rsid w:val="08BA17F3"/>
    <w:rsid w:val="08BE495F"/>
    <w:rsid w:val="08DB1729"/>
    <w:rsid w:val="08FBFFBB"/>
    <w:rsid w:val="0913B12A"/>
    <w:rsid w:val="091515F0"/>
    <w:rsid w:val="094A9A2D"/>
    <w:rsid w:val="095AE5ED"/>
    <w:rsid w:val="097A0F0E"/>
    <w:rsid w:val="097D51BA"/>
    <w:rsid w:val="09BFB238"/>
    <w:rsid w:val="09D1F769"/>
    <w:rsid w:val="09DC391E"/>
    <w:rsid w:val="0A0E966B"/>
    <w:rsid w:val="0A731134"/>
    <w:rsid w:val="0AF05456"/>
    <w:rsid w:val="0B13A023"/>
    <w:rsid w:val="0B1C90E0"/>
    <w:rsid w:val="0B3928E5"/>
    <w:rsid w:val="0B7C7BDD"/>
    <w:rsid w:val="0BA446F9"/>
    <w:rsid w:val="0BC7030B"/>
    <w:rsid w:val="0BF6C077"/>
    <w:rsid w:val="0C19645A"/>
    <w:rsid w:val="0C2957A1"/>
    <w:rsid w:val="0C3AF462"/>
    <w:rsid w:val="0C4D002F"/>
    <w:rsid w:val="0C557D93"/>
    <w:rsid w:val="0C77B416"/>
    <w:rsid w:val="0CB6043B"/>
    <w:rsid w:val="0CC03ED4"/>
    <w:rsid w:val="0CF80FC5"/>
    <w:rsid w:val="0D2E8BD5"/>
    <w:rsid w:val="0D4BD4FE"/>
    <w:rsid w:val="0D9AB02E"/>
    <w:rsid w:val="0D9ED7FB"/>
    <w:rsid w:val="0DB6B7E5"/>
    <w:rsid w:val="0DD4AA05"/>
    <w:rsid w:val="0DE7BFE1"/>
    <w:rsid w:val="0DEFEB3A"/>
    <w:rsid w:val="0E09AB5D"/>
    <w:rsid w:val="0E09C7E2"/>
    <w:rsid w:val="0E248154"/>
    <w:rsid w:val="0E309DB2"/>
    <w:rsid w:val="0E4DB048"/>
    <w:rsid w:val="0E7254D7"/>
    <w:rsid w:val="0EC095AD"/>
    <w:rsid w:val="0ED26180"/>
    <w:rsid w:val="0ED4A496"/>
    <w:rsid w:val="0EDBE7BB"/>
    <w:rsid w:val="0F32BDAF"/>
    <w:rsid w:val="0F6C0B29"/>
    <w:rsid w:val="0F73EE9F"/>
    <w:rsid w:val="0F7F80FE"/>
    <w:rsid w:val="0F96412C"/>
    <w:rsid w:val="0F9F01FF"/>
    <w:rsid w:val="0FFAC5FB"/>
    <w:rsid w:val="1007A3C6"/>
    <w:rsid w:val="102C628A"/>
    <w:rsid w:val="102C7D04"/>
    <w:rsid w:val="10AD9EA4"/>
    <w:rsid w:val="10C52A94"/>
    <w:rsid w:val="10E2E68A"/>
    <w:rsid w:val="10E60630"/>
    <w:rsid w:val="10F0B2F1"/>
    <w:rsid w:val="110F2DE8"/>
    <w:rsid w:val="11184C77"/>
    <w:rsid w:val="111EB2B7"/>
    <w:rsid w:val="11529B30"/>
    <w:rsid w:val="115E5BE5"/>
    <w:rsid w:val="116E5D95"/>
    <w:rsid w:val="11723588"/>
    <w:rsid w:val="1190713B"/>
    <w:rsid w:val="11AD059F"/>
    <w:rsid w:val="11B1BE25"/>
    <w:rsid w:val="11D2C8C4"/>
    <w:rsid w:val="11E896FE"/>
    <w:rsid w:val="11F8D15E"/>
    <w:rsid w:val="122BE066"/>
    <w:rsid w:val="12338759"/>
    <w:rsid w:val="123C13F3"/>
    <w:rsid w:val="124A20CE"/>
    <w:rsid w:val="126A6FCC"/>
    <w:rsid w:val="126A76CB"/>
    <w:rsid w:val="1276366D"/>
    <w:rsid w:val="129ADFFB"/>
    <w:rsid w:val="129EE2D4"/>
    <w:rsid w:val="12A7D814"/>
    <w:rsid w:val="12D01230"/>
    <w:rsid w:val="12F64B03"/>
    <w:rsid w:val="130EC103"/>
    <w:rsid w:val="135E2164"/>
    <w:rsid w:val="136FC5F7"/>
    <w:rsid w:val="13B4A2AE"/>
    <w:rsid w:val="13C043F5"/>
    <w:rsid w:val="13CCFF77"/>
    <w:rsid w:val="14063074"/>
    <w:rsid w:val="14093683"/>
    <w:rsid w:val="14304549"/>
    <w:rsid w:val="1457E4CE"/>
    <w:rsid w:val="14A3222B"/>
    <w:rsid w:val="14C166F5"/>
    <w:rsid w:val="14F1B4D5"/>
    <w:rsid w:val="150264DF"/>
    <w:rsid w:val="1518DF5B"/>
    <w:rsid w:val="1531618F"/>
    <w:rsid w:val="153FEA77"/>
    <w:rsid w:val="15452032"/>
    <w:rsid w:val="154AABCF"/>
    <w:rsid w:val="157BC1C3"/>
    <w:rsid w:val="157F29A1"/>
    <w:rsid w:val="15810FC7"/>
    <w:rsid w:val="1646BA41"/>
    <w:rsid w:val="16665556"/>
    <w:rsid w:val="166A9F11"/>
    <w:rsid w:val="169BC775"/>
    <w:rsid w:val="16A4C6FA"/>
    <w:rsid w:val="16A766B9"/>
    <w:rsid w:val="16C11424"/>
    <w:rsid w:val="16DEA733"/>
    <w:rsid w:val="16FA4F91"/>
    <w:rsid w:val="17104532"/>
    <w:rsid w:val="174ABF5F"/>
    <w:rsid w:val="177361EC"/>
    <w:rsid w:val="17D73055"/>
    <w:rsid w:val="18020A7F"/>
    <w:rsid w:val="1812EF76"/>
    <w:rsid w:val="181F340B"/>
    <w:rsid w:val="182DCED8"/>
    <w:rsid w:val="182F7B6F"/>
    <w:rsid w:val="1843371A"/>
    <w:rsid w:val="185BBA03"/>
    <w:rsid w:val="189703FA"/>
    <w:rsid w:val="1901BDE8"/>
    <w:rsid w:val="192E8840"/>
    <w:rsid w:val="1938F0B6"/>
    <w:rsid w:val="1946CE48"/>
    <w:rsid w:val="195E1AEC"/>
    <w:rsid w:val="196A7804"/>
    <w:rsid w:val="197054D0"/>
    <w:rsid w:val="19887A3B"/>
    <w:rsid w:val="198BC9D5"/>
    <w:rsid w:val="19934B1F"/>
    <w:rsid w:val="19CA3AC1"/>
    <w:rsid w:val="19CCC009"/>
    <w:rsid w:val="19E0F6A0"/>
    <w:rsid w:val="1A3C40FB"/>
    <w:rsid w:val="1A8E5A32"/>
    <w:rsid w:val="1A90DCC3"/>
    <w:rsid w:val="1AA7913E"/>
    <w:rsid w:val="1AAE52CA"/>
    <w:rsid w:val="1AC44DE7"/>
    <w:rsid w:val="1AD83720"/>
    <w:rsid w:val="1AF492CE"/>
    <w:rsid w:val="1AFE4ABC"/>
    <w:rsid w:val="1B24731A"/>
    <w:rsid w:val="1B4A5ACB"/>
    <w:rsid w:val="1BC6E572"/>
    <w:rsid w:val="1BD44590"/>
    <w:rsid w:val="1BDE3AA9"/>
    <w:rsid w:val="1BF83ED1"/>
    <w:rsid w:val="1BF84F9F"/>
    <w:rsid w:val="1C1BD95B"/>
    <w:rsid w:val="1C221D1F"/>
    <w:rsid w:val="1C2B5C9F"/>
    <w:rsid w:val="1C37444E"/>
    <w:rsid w:val="1C70E7DA"/>
    <w:rsid w:val="1C73E3D8"/>
    <w:rsid w:val="1CE26EDE"/>
    <w:rsid w:val="1D3DB271"/>
    <w:rsid w:val="1D6BB2E9"/>
    <w:rsid w:val="1D8928C0"/>
    <w:rsid w:val="1D9E383B"/>
    <w:rsid w:val="1DA02EE4"/>
    <w:rsid w:val="1DA2511D"/>
    <w:rsid w:val="1DBBFFEB"/>
    <w:rsid w:val="1DDC2956"/>
    <w:rsid w:val="1E0006F8"/>
    <w:rsid w:val="1E027C5F"/>
    <w:rsid w:val="1E346FCD"/>
    <w:rsid w:val="1E49F6FE"/>
    <w:rsid w:val="1E5806FB"/>
    <w:rsid w:val="1E6D8B01"/>
    <w:rsid w:val="1E7BD59B"/>
    <w:rsid w:val="1EC379DB"/>
    <w:rsid w:val="1EE3F068"/>
    <w:rsid w:val="1F07F9F1"/>
    <w:rsid w:val="1F42B0B2"/>
    <w:rsid w:val="1F535C97"/>
    <w:rsid w:val="1F5E4D4B"/>
    <w:rsid w:val="1FB80881"/>
    <w:rsid w:val="200D14BD"/>
    <w:rsid w:val="2018CBC4"/>
    <w:rsid w:val="201AB452"/>
    <w:rsid w:val="20327265"/>
    <w:rsid w:val="20398CDC"/>
    <w:rsid w:val="204576D8"/>
    <w:rsid w:val="20739CAD"/>
    <w:rsid w:val="209210FE"/>
    <w:rsid w:val="20C0D52F"/>
    <w:rsid w:val="20CF0A8D"/>
    <w:rsid w:val="210DF2D1"/>
    <w:rsid w:val="211EF1FC"/>
    <w:rsid w:val="2175AC52"/>
    <w:rsid w:val="21838CC7"/>
    <w:rsid w:val="2189338E"/>
    <w:rsid w:val="21A75D5D"/>
    <w:rsid w:val="21BECAE9"/>
    <w:rsid w:val="21EB5FB8"/>
    <w:rsid w:val="221266D6"/>
    <w:rsid w:val="224E7B21"/>
    <w:rsid w:val="22AA4015"/>
    <w:rsid w:val="22AA98E2"/>
    <w:rsid w:val="22C0C7C4"/>
    <w:rsid w:val="233C3630"/>
    <w:rsid w:val="2362D9A1"/>
    <w:rsid w:val="2367C2BE"/>
    <w:rsid w:val="237BCB96"/>
    <w:rsid w:val="238C5968"/>
    <w:rsid w:val="23B410C2"/>
    <w:rsid w:val="23B4E506"/>
    <w:rsid w:val="23F609AD"/>
    <w:rsid w:val="2404DAFB"/>
    <w:rsid w:val="240F6184"/>
    <w:rsid w:val="2415DACE"/>
    <w:rsid w:val="242DD9B4"/>
    <w:rsid w:val="244915E0"/>
    <w:rsid w:val="245F3D4D"/>
    <w:rsid w:val="246A95B9"/>
    <w:rsid w:val="246DFE89"/>
    <w:rsid w:val="247135F6"/>
    <w:rsid w:val="24931E35"/>
    <w:rsid w:val="24AC6907"/>
    <w:rsid w:val="24B7ED91"/>
    <w:rsid w:val="24EACF7E"/>
    <w:rsid w:val="24F50F97"/>
    <w:rsid w:val="25428DEA"/>
    <w:rsid w:val="2585F8BA"/>
    <w:rsid w:val="25948A4E"/>
    <w:rsid w:val="25B3C029"/>
    <w:rsid w:val="25C3CE59"/>
    <w:rsid w:val="262AA817"/>
    <w:rsid w:val="2631390F"/>
    <w:rsid w:val="26380A74"/>
    <w:rsid w:val="263BE79F"/>
    <w:rsid w:val="266F3788"/>
    <w:rsid w:val="26ABA6C5"/>
    <w:rsid w:val="26C5CBA9"/>
    <w:rsid w:val="26DF911F"/>
    <w:rsid w:val="26DFEADB"/>
    <w:rsid w:val="26ED1E39"/>
    <w:rsid w:val="27276B93"/>
    <w:rsid w:val="273AF178"/>
    <w:rsid w:val="27526926"/>
    <w:rsid w:val="27573A17"/>
    <w:rsid w:val="275A5385"/>
    <w:rsid w:val="27794FC3"/>
    <w:rsid w:val="27B676C8"/>
    <w:rsid w:val="27DE7880"/>
    <w:rsid w:val="27FE92F9"/>
    <w:rsid w:val="281411F7"/>
    <w:rsid w:val="288E1BBA"/>
    <w:rsid w:val="2897C479"/>
    <w:rsid w:val="28EE4011"/>
    <w:rsid w:val="290C606B"/>
    <w:rsid w:val="2922B09C"/>
    <w:rsid w:val="29256D25"/>
    <w:rsid w:val="292A43D2"/>
    <w:rsid w:val="2949DC6A"/>
    <w:rsid w:val="2967E0CA"/>
    <w:rsid w:val="2974C6BE"/>
    <w:rsid w:val="297AA1DE"/>
    <w:rsid w:val="2995ECB9"/>
    <w:rsid w:val="29A9D828"/>
    <w:rsid w:val="29CF12F8"/>
    <w:rsid w:val="29D721E8"/>
    <w:rsid w:val="29DBE179"/>
    <w:rsid w:val="29F226E2"/>
    <w:rsid w:val="29F44FA6"/>
    <w:rsid w:val="29FB9649"/>
    <w:rsid w:val="29FD9DD9"/>
    <w:rsid w:val="2A147D94"/>
    <w:rsid w:val="2A8746CE"/>
    <w:rsid w:val="2AE25F63"/>
    <w:rsid w:val="2AE521AE"/>
    <w:rsid w:val="2B070750"/>
    <w:rsid w:val="2B432CC8"/>
    <w:rsid w:val="2B4C9A5D"/>
    <w:rsid w:val="2B51280D"/>
    <w:rsid w:val="2B56BA47"/>
    <w:rsid w:val="2B9FF3AD"/>
    <w:rsid w:val="2C0B69AF"/>
    <w:rsid w:val="2C0CC42B"/>
    <w:rsid w:val="2C4982D7"/>
    <w:rsid w:val="2C49D582"/>
    <w:rsid w:val="2C58A486"/>
    <w:rsid w:val="2C6354A7"/>
    <w:rsid w:val="2C645B10"/>
    <w:rsid w:val="2C87E8EC"/>
    <w:rsid w:val="2C883F37"/>
    <w:rsid w:val="2C8874B3"/>
    <w:rsid w:val="2CCC882A"/>
    <w:rsid w:val="2CCD5249"/>
    <w:rsid w:val="2CF212C2"/>
    <w:rsid w:val="2D0BB6DC"/>
    <w:rsid w:val="2D0FFD8A"/>
    <w:rsid w:val="2D16AE98"/>
    <w:rsid w:val="2D1DE22E"/>
    <w:rsid w:val="2D6C4F00"/>
    <w:rsid w:val="2D7FC8DD"/>
    <w:rsid w:val="2D9E910E"/>
    <w:rsid w:val="2DED2F43"/>
    <w:rsid w:val="2E0622AA"/>
    <w:rsid w:val="2E07669D"/>
    <w:rsid w:val="2E0B40C4"/>
    <w:rsid w:val="2E0E8E08"/>
    <w:rsid w:val="2E211408"/>
    <w:rsid w:val="2E2ED62A"/>
    <w:rsid w:val="2E565C9D"/>
    <w:rsid w:val="2E5919B3"/>
    <w:rsid w:val="2E5938C0"/>
    <w:rsid w:val="2E64AA4E"/>
    <w:rsid w:val="2E71AB1D"/>
    <w:rsid w:val="2E9C70CD"/>
    <w:rsid w:val="2EF6535E"/>
    <w:rsid w:val="2F08B932"/>
    <w:rsid w:val="2F1958D0"/>
    <w:rsid w:val="2F255EC5"/>
    <w:rsid w:val="2F79E012"/>
    <w:rsid w:val="2F8E6A44"/>
    <w:rsid w:val="2FA8DC43"/>
    <w:rsid w:val="2FD5678F"/>
    <w:rsid w:val="3014FA23"/>
    <w:rsid w:val="3062778C"/>
    <w:rsid w:val="3070AD8B"/>
    <w:rsid w:val="30BA8D20"/>
    <w:rsid w:val="30BFCF2E"/>
    <w:rsid w:val="30E0C61A"/>
    <w:rsid w:val="312B5463"/>
    <w:rsid w:val="313DC36C"/>
    <w:rsid w:val="3141DDEE"/>
    <w:rsid w:val="316DABDF"/>
    <w:rsid w:val="3195A416"/>
    <w:rsid w:val="31A93B66"/>
    <w:rsid w:val="31B44FAB"/>
    <w:rsid w:val="31CB534E"/>
    <w:rsid w:val="31E79D86"/>
    <w:rsid w:val="320FEF78"/>
    <w:rsid w:val="3245B8E9"/>
    <w:rsid w:val="3250F992"/>
    <w:rsid w:val="326C42D1"/>
    <w:rsid w:val="32701437"/>
    <w:rsid w:val="32C857E2"/>
    <w:rsid w:val="3309D305"/>
    <w:rsid w:val="33306234"/>
    <w:rsid w:val="333357B9"/>
    <w:rsid w:val="336878DE"/>
    <w:rsid w:val="33B4B01C"/>
    <w:rsid w:val="33ECC9F3"/>
    <w:rsid w:val="33F22DE2"/>
    <w:rsid w:val="341009F7"/>
    <w:rsid w:val="34170C7A"/>
    <w:rsid w:val="342C101D"/>
    <w:rsid w:val="3437B7AC"/>
    <w:rsid w:val="343E938D"/>
    <w:rsid w:val="34409331"/>
    <w:rsid w:val="344DDA38"/>
    <w:rsid w:val="3456A289"/>
    <w:rsid w:val="345C52F2"/>
    <w:rsid w:val="3460050F"/>
    <w:rsid w:val="34C6AD3F"/>
    <w:rsid w:val="34C7850C"/>
    <w:rsid w:val="34C8725A"/>
    <w:rsid w:val="34D4A179"/>
    <w:rsid w:val="34D7191B"/>
    <w:rsid w:val="34EB1D74"/>
    <w:rsid w:val="34F2EF96"/>
    <w:rsid w:val="352705FD"/>
    <w:rsid w:val="352C8FA5"/>
    <w:rsid w:val="355642F5"/>
    <w:rsid w:val="357D4C2A"/>
    <w:rsid w:val="35C1F752"/>
    <w:rsid w:val="36321E54"/>
    <w:rsid w:val="3663F405"/>
    <w:rsid w:val="36831873"/>
    <w:rsid w:val="36865584"/>
    <w:rsid w:val="368ACBFA"/>
    <w:rsid w:val="368D81F6"/>
    <w:rsid w:val="369555F8"/>
    <w:rsid w:val="36D10356"/>
    <w:rsid w:val="36DE77A7"/>
    <w:rsid w:val="36E42810"/>
    <w:rsid w:val="36ED4E23"/>
    <w:rsid w:val="36FA8D4A"/>
    <w:rsid w:val="370EC3C2"/>
    <w:rsid w:val="3729CEA4"/>
    <w:rsid w:val="374E1C56"/>
    <w:rsid w:val="376F43A3"/>
    <w:rsid w:val="37AF6D39"/>
    <w:rsid w:val="37D9675D"/>
    <w:rsid w:val="37FD4994"/>
    <w:rsid w:val="3800F40F"/>
    <w:rsid w:val="381327E8"/>
    <w:rsid w:val="382F0A71"/>
    <w:rsid w:val="383D46E4"/>
    <w:rsid w:val="388271FC"/>
    <w:rsid w:val="391CCE69"/>
    <w:rsid w:val="3926A519"/>
    <w:rsid w:val="3943A7C0"/>
    <w:rsid w:val="394F623F"/>
    <w:rsid w:val="395EDC90"/>
    <w:rsid w:val="39655C37"/>
    <w:rsid w:val="397AF7AF"/>
    <w:rsid w:val="39809C1D"/>
    <w:rsid w:val="398AC86C"/>
    <w:rsid w:val="399BE37D"/>
    <w:rsid w:val="39A4889F"/>
    <w:rsid w:val="39B7215A"/>
    <w:rsid w:val="39D7BA62"/>
    <w:rsid w:val="39E33CD9"/>
    <w:rsid w:val="3A0C9F32"/>
    <w:rsid w:val="3A21BD1F"/>
    <w:rsid w:val="3A22CE69"/>
    <w:rsid w:val="3A26D989"/>
    <w:rsid w:val="3A3FD2E0"/>
    <w:rsid w:val="3A5A18F6"/>
    <w:rsid w:val="3AA0EC4F"/>
    <w:rsid w:val="3AC5421A"/>
    <w:rsid w:val="3AD405E7"/>
    <w:rsid w:val="3B157C22"/>
    <w:rsid w:val="3B37B3DE"/>
    <w:rsid w:val="3B57D4C9"/>
    <w:rsid w:val="3B9342BA"/>
    <w:rsid w:val="3BA50ACF"/>
    <w:rsid w:val="3BC27AE4"/>
    <w:rsid w:val="3BCC2CA3"/>
    <w:rsid w:val="3BD4FA10"/>
    <w:rsid w:val="3C0597DC"/>
    <w:rsid w:val="3C16A627"/>
    <w:rsid w:val="3C1E5417"/>
    <w:rsid w:val="3C428B11"/>
    <w:rsid w:val="3C568387"/>
    <w:rsid w:val="3C8D89BE"/>
    <w:rsid w:val="3C9A89B2"/>
    <w:rsid w:val="3CC0E806"/>
    <w:rsid w:val="3CF1625E"/>
    <w:rsid w:val="3D15506C"/>
    <w:rsid w:val="3D22E9B0"/>
    <w:rsid w:val="3D2AAB22"/>
    <w:rsid w:val="3D453555"/>
    <w:rsid w:val="3D4F7661"/>
    <w:rsid w:val="3D5430E1"/>
    <w:rsid w:val="3D717312"/>
    <w:rsid w:val="3D851B05"/>
    <w:rsid w:val="3D92F792"/>
    <w:rsid w:val="3DAF5AEC"/>
    <w:rsid w:val="3DB27688"/>
    <w:rsid w:val="3DB3771E"/>
    <w:rsid w:val="3DB8D79E"/>
    <w:rsid w:val="3DE29211"/>
    <w:rsid w:val="3E1B8DD5"/>
    <w:rsid w:val="3E8DD4AF"/>
    <w:rsid w:val="3EA0B03A"/>
    <w:rsid w:val="3EB82CF9"/>
    <w:rsid w:val="3EBAC01A"/>
    <w:rsid w:val="3ED26E2B"/>
    <w:rsid w:val="3EE38A3D"/>
    <w:rsid w:val="3EF2FFF4"/>
    <w:rsid w:val="3EF52E42"/>
    <w:rsid w:val="3EF6E10A"/>
    <w:rsid w:val="3F02B75F"/>
    <w:rsid w:val="3F551559"/>
    <w:rsid w:val="3F619DA8"/>
    <w:rsid w:val="3F8C4519"/>
    <w:rsid w:val="3FA22FEE"/>
    <w:rsid w:val="3FDAB9CF"/>
    <w:rsid w:val="3FDAF5B9"/>
    <w:rsid w:val="3FF7A777"/>
    <w:rsid w:val="40384ABB"/>
    <w:rsid w:val="4062D89A"/>
    <w:rsid w:val="407A21F3"/>
    <w:rsid w:val="40884733"/>
    <w:rsid w:val="40AE6843"/>
    <w:rsid w:val="40CB36D3"/>
    <w:rsid w:val="415D9DBD"/>
    <w:rsid w:val="4176C61A"/>
    <w:rsid w:val="4178E376"/>
    <w:rsid w:val="418184C3"/>
    <w:rsid w:val="41A8B4B0"/>
    <w:rsid w:val="41E8C18F"/>
    <w:rsid w:val="420C458B"/>
    <w:rsid w:val="42670734"/>
    <w:rsid w:val="426A58CF"/>
    <w:rsid w:val="42761CB8"/>
    <w:rsid w:val="428EACC4"/>
    <w:rsid w:val="4297132E"/>
    <w:rsid w:val="42B61BD9"/>
    <w:rsid w:val="42D359F7"/>
    <w:rsid w:val="42EE1BEB"/>
    <w:rsid w:val="4323C3BD"/>
    <w:rsid w:val="432E745D"/>
    <w:rsid w:val="436F1376"/>
    <w:rsid w:val="4376298E"/>
    <w:rsid w:val="43B9FEB2"/>
    <w:rsid w:val="445C839C"/>
    <w:rsid w:val="446D1C45"/>
    <w:rsid w:val="447D9BFA"/>
    <w:rsid w:val="44953E7F"/>
    <w:rsid w:val="44A4FF64"/>
    <w:rsid w:val="44D3D03D"/>
    <w:rsid w:val="45767F2F"/>
    <w:rsid w:val="457BCEB8"/>
    <w:rsid w:val="458568D4"/>
    <w:rsid w:val="4587222D"/>
    <w:rsid w:val="458C9B1D"/>
    <w:rsid w:val="459EA7F6"/>
    <w:rsid w:val="45A9FB6D"/>
    <w:rsid w:val="45D1136F"/>
    <w:rsid w:val="45D4EE55"/>
    <w:rsid w:val="45DAAE39"/>
    <w:rsid w:val="45E4CD76"/>
    <w:rsid w:val="45F5D3D9"/>
    <w:rsid w:val="46238190"/>
    <w:rsid w:val="462612D4"/>
    <w:rsid w:val="465CBFE2"/>
    <w:rsid w:val="467B229D"/>
    <w:rsid w:val="469CDCBB"/>
    <w:rsid w:val="469F2C7E"/>
    <w:rsid w:val="46ADCA50"/>
    <w:rsid w:val="46C29883"/>
    <w:rsid w:val="46DB7314"/>
    <w:rsid w:val="46DDC48C"/>
    <w:rsid w:val="46E597DB"/>
    <w:rsid w:val="46E8A089"/>
    <w:rsid w:val="46EE6A28"/>
    <w:rsid w:val="46F537A6"/>
    <w:rsid w:val="46F788B7"/>
    <w:rsid w:val="471C1EEF"/>
    <w:rsid w:val="4724D660"/>
    <w:rsid w:val="472FC3DA"/>
    <w:rsid w:val="476FD4B2"/>
    <w:rsid w:val="47AE4C50"/>
    <w:rsid w:val="47B1EDE3"/>
    <w:rsid w:val="47DEB398"/>
    <w:rsid w:val="47FC91B5"/>
    <w:rsid w:val="48436BC6"/>
    <w:rsid w:val="487B5161"/>
    <w:rsid w:val="4880894D"/>
    <w:rsid w:val="488421B3"/>
    <w:rsid w:val="48A69C8C"/>
    <w:rsid w:val="48A70DA3"/>
    <w:rsid w:val="48B7EF50"/>
    <w:rsid w:val="48EAAB59"/>
    <w:rsid w:val="4900FE82"/>
    <w:rsid w:val="490AEDAC"/>
    <w:rsid w:val="49329EF3"/>
    <w:rsid w:val="4938F12E"/>
    <w:rsid w:val="49430FC3"/>
    <w:rsid w:val="496F73CB"/>
    <w:rsid w:val="4985BB92"/>
    <w:rsid w:val="49C96D2C"/>
    <w:rsid w:val="49D2A0D7"/>
    <w:rsid w:val="4A07B1EB"/>
    <w:rsid w:val="4A363DA5"/>
    <w:rsid w:val="4A4D5B22"/>
    <w:rsid w:val="4A9A951F"/>
    <w:rsid w:val="4AB6347F"/>
    <w:rsid w:val="4B11E057"/>
    <w:rsid w:val="4B243C1F"/>
    <w:rsid w:val="4B4BFBF1"/>
    <w:rsid w:val="4B5928CA"/>
    <w:rsid w:val="4BB422AF"/>
    <w:rsid w:val="4BC3B676"/>
    <w:rsid w:val="4BD20E06"/>
    <w:rsid w:val="4C0DF632"/>
    <w:rsid w:val="4C1ECBA7"/>
    <w:rsid w:val="4C345B77"/>
    <w:rsid w:val="4C4AFA59"/>
    <w:rsid w:val="4C51209A"/>
    <w:rsid w:val="4C5E9714"/>
    <w:rsid w:val="4CAB7EC1"/>
    <w:rsid w:val="4CB73FC6"/>
    <w:rsid w:val="4CF2091A"/>
    <w:rsid w:val="4CF6CE64"/>
    <w:rsid w:val="4CFC1C68"/>
    <w:rsid w:val="4D2AF9D1"/>
    <w:rsid w:val="4D34A9F9"/>
    <w:rsid w:val="4D45F781"/>
    <w:rsid w:val="4D48AA0C"/>
    <w:rsid w:val="4DE93188"/>
    <w:rsid w:val="4DFF2BD6"/>
    <w:rsid w:val="4E079CF4"/>
    <w:rsid w:val="4E1AFC8C"/>
    <w:rsid w:val="4E1E6973"/>
    <w:rsid w:val="4E474F22"/>
    <w:rsid w:val="4E4A4EFD"/>
    <w:rsid w:val="4E9228AF"/>
    <w:rsid w:val="4E9D027F"/>
    <w:rsid w:val="4ECB8CC4"/>
    <w:rsid w:val="4EE619D7"/>
    <w:rsid w:val="4F1DCDEA"/>
    <w:rsid w:val="4F7D64BE"/>
    <w:rsid w:val="4F865D3D"/>
    <w:rsid w:val="4FA3D76B"/>
    <w:rsid w:val="4FA76108"/>
    <w:rsid w:val="4FBCFFC8"/>
    <w:rsid w:val="4FC153A4"/>
    <w:rsid w:val="4FC872A3"/>
    <w:rsid w:val="501BB07B"/>
    <w:rsid w:val="502DF910"/>
    <w:rsid w:val="5032946E"/>
    <w:rsid w:val="503B687E"/>
    <w:rsid w:val="504F7CD8"/>
    <w:rsid w:val="5050567A"/>
    <w:rsid w:val="50650D36"/>
    <w:rsid w:val="509FEF5D"/>
    <w:rsid w:val="50A57F29"/>
    <w:rsid w:val="50A707E7"/>
    <w:rsid w:val="50A9D8D8"/>
    <w:rsid w:val="50B79E8E"/>
    <w:rsid w:val="50BDC312"/>
    <w:rsid w:val="5110D2D5"/>
    <w:rsid w:val="5117428A"/>
    <w:rsid w:val="511A91C2"/>
    <w:rsid w:val="513AF772"/>
    <w:rsid w:val="51603F84"/>
    <w:rsid w:val="5172776E"/>
    <w:rsid w:val="51812987"/>
    <w:rsid w:val="51836FCB"/>
    <w:rsid w:val="51922DF0"/>
    <w:rsid w:val="519F4DC0"/>
    <w:rsid w:val="51C6A807"/>
    <w:rsid w:val="51D7B00A"/>
    <w:rsid w:val="51E84A14"/>
    <w:rsid w:val="52261341"/>
    <w:rsid w:val="525AAFB9"/>
    <w:rsid w:val="5292DD66"/>
    <w:rsid w:val="5295A517"/>
    <w:rsid w:val="52A16163"/>
    <w:rsid w:val="52E43FEA"/>
    <w:rsid w:val="52F4A08A"/>
    <w:rsid w:val="5306899E"/>
    <w:rsid w:val="53306754"/>
    <w:rsid w:val="5351A454"/>
    <w:rsid w:val="536A2723"/>
    <w:rsid w:val="537BB748"/>
    <w:rsid w:val="5382E4C0"/>
    <w:rsid w:val="53AE1BA3"/>
    <w:rsid w:val="54115DF3"/>
    <w:rsid w:val="542AC290"/>
    <w:rsid w:val="5438E11F"/>
    <w:rsid w:val="544A6997"/>
    <w:rsid w:val="54571751"/>
    <w:rsid w:val="545FF6F9"/>
    <w:rsid w:val="54704E95"/>
    <w:rsid w:val="547ADD7F"/>
    <w:rsid w:val="5480FC62"/>
    <w:rsid w:val="549D6849"/>
    <w:rsid w:val="54B3C677"/>
    <w:rsid w:val="54BF62B0"/>
    <w:rsid w:val="54D5178C"/>
    <w:rsid w:val="54E73F52"/>
    <w:rsid w:val="54FD1044"/>
    <w:rsid w:val="551D5DBE"/>
    <w:rsid w:val="55324A0A"/>
    <w:rsid w:val="555DB403"/>
    <w:rsid w:val="5563646C"/>
    <w:rsid w:val="55676D09"/>
    <w:rsid w:val="556BA68D"/>
    <w:rsid w:val="557EBF66"/>
    <w:rsid w:val="5593FBA8"/>
    <w:rsid w:val="55A32B47"/>
    <w:rsid w:val="55C9CC44"/>
    <w:rsid w:val="55E29368"/>
    <w:rsid w:val="55FC7476"/>
    <w:rsid w:val="55FE14BD"/>
    <w:rsid w:val="561B3273"/>
    <w:rsid w:val="56287D37"/>
    <w:rsid w:val="5631EE05"/>
    <w:rsid w:val="56340689"/>
    <w:rsid w:val="56513467"/>
    <w:rsid w:val="569835B3"/>
    <w:rsid w:val="56D83526"/>
    <w:rsid w:val="56E61E41"/>
    <w:rsid w:val="56E72C6B"/>
    <w:rsid w:val="57520804"/>
    <w:rsid w:val="576638D6"/>
    <w:rsid w:val="5780D44F"/>
    <w:rsid w:val="57A3D283"/>
    <w:rsid w:val="5815C304"/>
    <w:rsid w:val="5823C4FB"/>
    <w:rsid w:val="58268F20"/>
    <w:rsid w:val="5843D032"/>
    <w:rsid w:val="5854FE80"/>
    <w:rsid w:val="585C139F"/>
    <w:rsid w:val="58A04C63"/>
    <w:rsid w:val="58EDBC5F"/>
    <w:rsid w:val="59072557"/>
    <w:rsid w:val="59170C24"/>
    <w:rsid w:val="594E4EA2"/>
    <w:rsid w:val="5963E20E"/>
    <w:rsid w:val="5996D837"/>
    <w:rsid w:val="59B19365"/>
    <w:rsid w:val="59D66775"/>
    <w:rsid w:val="59F7A8EE"/>
    <w:rsid w:val="59FCEFA6"/>
    <w:rsid w:val="5A1D9423"/>
    <w:rsid w:val="5A258D89"/>
    <w:rsid w:val="5A3AD8F3"/>
    <w:rsid w:val="5A590879"/>
    <w:rsid w:val="5A67FAEA"/>
    <w:rsid w:val="5AB85CB8"/>
    <w:rsid w:val="5AC26F88"/>
    <w:rsid w:val="5AC91172"/>
    <w:rsid w:val="5B0D993C"/>
    <w:rsid w:val="5B2FF1A7"/>
    <w:rsid w:val="5B30BF0D"/>
    <w:rsid w:val="5B40DE2D"/>
    <w:rsid w:val="5B6534FA"/>
    <w:rsid w:val="5B7B0F1D"/>
    <w:rsid w:val="5BB3CD2A"/>
    <w:rsid w:val="5C07F464"/>
    <w:rsid w:val="5C1B23DF"/>
    <w:rsid w:val="5C36A902"/>
    <w:rsid w:val="5C6D7475"/>
    <w:rsid w:val="5C8F1E14"/>
    <w:rsid w:val="5CB32543"/>
    <w:rsid w:val="5D01055B"/>
    <w:rsid w:val="5D1BF96F"/>
    <w:rsid w:val="5D31E579"/>
    <w:rsid w:val="5D4B9461"/>
    <w:rsid w:val="5D53CC6B"/>
    <w:rsid w:val="5D6F1DE4"/>
    <w:rsid w:val="5D86776D"/>
    <w:rsid w:val="5DC12D82"/>
    <w:rsid w:val="5DE4D613"/>
    <w:rsid w:val="5DE7F314"/>
    <w:rsid w:val="5DEE2769"/>
    <w:rsid w:val="5E1AEF7E"/>
    <w:rsid w:val="5E26B366"/>
    <w:rsid w:val="5E49DB4E"/>
    <w:rsid w:val="5E5633BD"/>
    <w:rsid w:val="5E5E3820"/>
    <w:rsid w:val="5E6A9CB1"/>
    <w:rsid w:val="5E6BDC2B"/>
    <w:rsid w:val="5E714F51"/>
    <w:rsid w:val="5E7BA57F"/>
    <w:rsid w:val="5EA331E0"/>
    <w:rsid w:val="5EA5C00D"/>
    <w:rsid w:val="5EA6E410"/>
    <w:rsid w:val="5EC2C82B"/>
    <w:rsid w:val="5EF70719"/>
    <w:rsid w:val="5F044E32"/>
    <w:rsid w:val="5F155ED7"/>
    <w:rsid w:val="5F1F4B0F"/>
    <w:rsid w:val="5F215D23"/>
    <w:rsid w:val="5F702339"/>
    <w:rsid w:val="5F7F0F87"/>
    <w:rsid w:val="5F84B749"/>
    <w:rsid w:val="5FB802F7"/>
    <w:rsid w:val="602C9C47"/>
    <w:rsid w:val="60551FF4"/>
    <w:rsid w:val="605C55AC"/>
    <w:rsid w:val="6065841C"/>
    <w:rsid w:val="60672584"/>
    <w:rsid w:val="606CAF27"/>
    <w:rsid w:val="6073A054"/>
    <w:rsid w:val="60A3D864"/>
    <w:rsid w:val="60BBBCC3"/>
    <w:rsid w:val="60C69B2B"/>
    <w:rsid w:val="60C8AF86"/>
    <w:rsid w:val="60CB9FFB"/>
    <w:rsid w:val="60EA55F4"/>
    <w:rsid w:val="60F7327D"/>
    <w:rsid w:val="61078B3C"/>
    <w:rsid w:val="61330036"/>
    <w:rsid w:val="6153D358"/>
    <w:rsid w:val="617AC589"/>
    <w:rsid w:val="61A26CAD"/>
    <w:rsid w:val="61AF65E6"/>
    <w:rsid w:val="61C18E08"/>
    <w:rsid w:val="61D4767E"/>
    <w:rsid w:val="61EA75BA"/>
    <w:rsid w:val="61F565EA"/>
    <w:rsid w:val="61FC0D89"/>
    <w:rsid w:val="62051689"/>
    <w:rsid w:val="6207A04C"/>
    <w:rsid w:val="6247964B"/>
    <w:rsid w:val="62498E89"/>
    <w:rsid w:val="62575ACB"/>
    <w:rsid w:val="62B2F0D9"/>
    <w:rsid w:val="62EB43C6"/>
    <w:rsid w:val="62F43CBF"/>
    <w:rsid w:val="633823F2"/>
    <w:rsid w:val="637046DF"/>
    <w:rsid w:val="637E0142"/>
    <w:rsid w:val="63879138"/>
    <w:rsid w:val="63BEDF0F"/>
    <w:rsid w:val="63DFC5A2"/>
    <w:rsid w:val="63F86552"/>
    <w:rsid w:val="641E903E"/>
    <w:rsid w:val="6424F037"/>
    <w:rsid w:val="64549878"/>
    <w:rsid w:val="648BED1D"/>
    <w:rsid w:val="64EB7817"/>
    <w:rsid w:val="656806EE"/>
    <w:rsid w:val="6584C43C"/>
    <w:rsid w:val="65AB5D23"/>
    <w:rsid w:val="65C5C133"/>
    <w:rsid w:val="65D3ABF3"/>
    <w:rsid w:val="65E3CC60"/>
    <w:rsid w:val="65ED65D4"/>
    <w:rsid w:val="662C513D"/>
    <w:rsid w:val="662D9209"/>
    <w:rsid w:val="6633E910"/>
    <w:rsid w:val="6645C39F"/>
    <w:rsid w:val="66491F01"/>
    <w:rsid w:val="66829137"/>
    <w:rsid w:val="66A5A19A"/>
    <w:rsid w:val="66BBE354"/>
    <w:rsid w:val="66D57289"/>
    <w:rsid w:val="66D6B4EE"/>
    <w:rsid w:val="66E54D30"/>
    <w:rsid w:val="66ED0C84"/>
    <w:rsid w:val="672E6B16"/>
    <w:rsid w:val="674FC079"/>
    <w:rsid w:val="6754594E"/>
    <w:rsid w:val="678B10BA"/>
    <w:rsid w:val="67A9EC7F"/>
    <w:rsid w:val="67BA61FB"/>
    <w:rsid w:val="67CEB9E4"/>
    <w:rsid w:val="67FFBB79"/>
    <w:rsid w:val="68115DAB"/>
    <w:rsid w:val="6835CAF7"/>
    <w:rsid w:val="6856099C"/>
    <w:rsid w:val="689FB733"/>
    <w:rsid w:val="68ADE8BB"/>
    <w:rsid w:val="690BDB5A"/>
    <w:rsid w:val="6912CA98"/>
    <w:rsid w:val="6912DCDC"/>
    <w:rsid w:val="69443998"/>
    <w:rsid w:val="69957151"/>
    <w:rsid w:val="69A75579"/>
    <w:rsid w:val="69C151B4"/>
    <w:rsid w:val="69F990C2"/>
    <w:rsid w:val="6A16424B"/>
    <w:rsid w:val="6A252A49"/>
    <w:rsid w:val="6A7D8D48"/>
    <w:rsid w:val="6A97578B"/>
    <w:rsid w:val="6AAB7045"/>
    <w:rsid w:val="6AB06B74"/>
    <w:rsid w:val="6AC263D0"/>
    <w:rsid w:val="6B083053"/>
    <w:rsid w:val="6B2D2356"/>
    <w:rsid w:val="6B3C0DCB"/>
    <w:rsid w:val="6B6C6253"/>
    <w:rsid w:val="6B6D3A83"/>
    <w:rsid w:val="6B6EB1BA"/>
    <w:rsid w:val="6B7CBFB7"/>
    <w:rsid w:val="6BB9FE13"/>
    <w:rsid w:val="6BC9A8DD"/>
    <w:rsid w:val="6C08FB3A"/>
    <w:rsid w:val="6C0BBB73"/>
    <w:rsid w:val="6C3438CE"/>
    <w:rsid w:val="6C37198F"/>
    <w:rsid w:val="6C3B732C"/>
    <w:rsid w:val="6C3ECB0D"/>
    <w:rsid w:val="6C954C33"/>
    <w:rsid w:val="6C9782F1"/>
    <w:rsid w:val="6C987E3D"/>
    <w:rsid w:val="6CB50BC3"/>
    <w:rsid w:val="6CCEFCD9"/>
    <w:rsid w:val="6CD9DEFA"/>
    <w:rsid w:val="6CFECF29"/>
    <w:rsid w:val="6D32B0E4"/>
    <w:rsid w:val="6D456EC4"/>
    <w:rsid w:val="6D4AF292"/>
    <w:rsid w:val="6D4CF822"/>
    <w:rsid w:val="6DBC185A"/>
    <w:rsid w:val="6DBE6F75"/>
    <w:rsid w:val="6DE5DB80"/>
    <w:rsid w:val="6E045F8B"/>
    <w:rsid w:val="6E130845"/>
    <w:rsid w:val="6E34BD66"/>
    <w:rsid w:val="6E5B453C"/>
    <w:rsid w:val="6E74C091"/>
    <w:rsid w:val="6E801B44"/>
    <w:rsid w:val="6E891C18"/>
    <w:rsid w:val="6E9A2DEA"/>
    <w:rsid w:val="6EA4DB45"/>
    <w:rsid w:val="6EC6D233"/>
    <w:rsid w:val="6EF17381"/>
    <w:rsid w:val="6F2CD622"/>
    <w:rsid w:val="6F3FA0FB"/>
    <w:rsid w:val="6F40A7EE"/>
    <w:rsid w:val="6F433447"/>
    <w:rsid w:val="6F5E2C2C"/>
    <w:rsid w:val="6F87784F"/>
    <w:rsid w:val="6FA3D625"/>
    <w:rsid w:val="6FA48324"/>
    <w:rsid w:val="6FB12700"/>
    <w:rsid w:val="6FBA516B"/>
    <w:rsid w:val="6FC6DED0"/>
    <w:rsid w:val="6FCDA15C"/>
    <w:rsid w:val="6FD5270F"/>
    <w:rsid w:val="701D6609"/>
    <w:rsid w:val="7024EC79"/>
    <w:rsid w:val="703689F8"/>
    <w:rsid w:val="7063D400"/>
    <w:rsid w:val="70733144"/>
    <w:rsid w:val="7079D0E9"/>
    <w:rsid w:val="70AFF143"/>
    <w:rsid w:val="70D1C8BF"/>
    <w:rsid w:val="70EA9E1A"/>
    <w:rsid w:val="70FB07A9"/>
    <w:rsid w:val="711C594F"/>
    <w:rsid w:val="71432D7B"/>
    <w:rsid w:val="715AA793"/>
    <w:rsid w:val="717CC997"/>
    <w:rsid w:val="719AEC10"/>
    <w:rsid w:val="71B71CFB"/>
    <w:rsid w:val="71D2E3C3"/>
    <w:rsid w:val="71E14981"/>
    <w:rsid w:val="71E1AA05"/>
    <w:rsid w:val="721C049C"/>
    <w:rsid w:val="722B7EE9"/>
    <w:rsid w:val="723ADABA"/>
    <w:rsid w:val="7242CF43"/>
    <w:rsid w:val="72954738"/>
    <w:rsid w:val="72C5D54B"/>
    <w:rsid w:val="72D5378D"/>
    <w:rsid w:val="72DC3B80"/>
    <w:rsid w:val="72E6BCDD"/>
    <w:rsid w:val="72FBD82B"/>
    <w:rsid w:val="73166304"/>
    <w:rsid w:val="7329754C"/>
    <w:rsid w:val="732CF56B"/>
    <w:rsid w:val="73330161"/>
    <w:rsid w:val="7333D2D1"/>
    <w:rsid w:val="734CED7D"/>
    <w:rsid w:val="73584A93"/>
    <w:rsid w:val="7365583B"/>
    <w:rsid w:val="73748030"/>
    <w:rsid w:val="7384CE3C"/>
    <w:rsid w:val="73A0D3B7"/>
    <w:rsid w:val="73BE6AAD"/>
    <w:rsid w:val="73D407BF"/>
    <w:rsid w:val="73DE9FA4"/>
    <w:rsid w:val="73E51A53"/>
    <w:rsid w:val="73ECC71F"/>
    <w:rsid w:val="741E6198"/>
    <w:rsid w:val="742747E9"/>
    <w:rsid w:val="74545FAD"/>
    <w:rsid w:val="74620A80"/>
    <w:rsid w:val="7466AB6C"/>
    <w:rsid w:val="74799EA9"/>
    <w:rsid w:val="747C922C"/>
    <w:rsid w:val="74D369CE"/>
    <w:rsid w:val="74E0C85D"/>
    <w:rsid w:val="74F92EFF"/>
    <w:rsid w:val="75042E0C"/>
    <w:rsid w:val="752D745E"/>
    <w:rsid w:val="75329466"/>
    <w:rsid w:val="7566D73D"/>
    <w:rsid w:val="759D9E3B"/>
    <w:rsid w:val="75A5EB2C"/>
    <w:rsid w:val="75EA50B7"/>
    <w:rsid w:val="75EA6141"/>
    <w:rsid w:val="7611195C"/>
    <w:rsid w:val="76132A1E"/>
    <w:rsid w:val="762D52DC"/>
    <w:rsid w:val="7675B17A"/>
    <w:rsid w:val="7687BFFC"/>
    <w:rsid w:val="769FFE6D"/>
    <w:rsid w:val="76C5BA87"/>
    <w:rsid w:val="77164066"/>
    <w:rsid w:val="774CBC08"/>
    <w:rsid w:val="7756025A"/>
    <w:rsid w:val="775F2DD9"/>
    <w:rsid w:val="77B2B6CC"/>
    <w:rsid w:val="77C7FDCF"/>
    <w:rsid w:val="77D8AE72"/>
    <w:rsid w:val="77EDB15A"/>
    <w:rsid w:val="77F5E0CD"/>
    <w:rsid w:val="77F6FC2A"/>
    <w:rsid w:val="77FD1227"/>
    <w:rsid w:val="7802CCA8"/>
    <w:rsid w:val="78047E9C"/>
    <w:rsid w:val="7817897B"/>
    <w:rsid w:val="78583F5F"/>
    <w:rsid w:val="7896F1D7"/>
    <w:rsid w:val="78A774D6"/>
    <w:rsid w:val="78AB7AB3"/>
    <w:rsid w:val="78C4788C"/>
    <w:rsid w:val="78E28C72"/>
    <w:rsid w:val="78E68685"/>
    <w:rsid w:val="78ED0F9F"/>
    <w:rsid w:val="7912D5F9"/>
    <w:rsid w:val="79373554"/>
    <w:rsid w:val="793D4E82"/>
    <w:rsid w:val="793D6B00"/>
    <w:rsid w:val="794F74EE"/>
    <w:rsid w:val="79736071"/>
    <w:rsid w:val="797FB836"/>
    <w:rsid w:val="79A5189B"/>
    <w:rsid w:val="79A946F8"/>
    <w:rsid w:val="79C3E4DF"/>
    <w:rsid w:val="79CA2625"/>
    <w:rsid w:val="79FCE19C"/>
    <w:rsid w:val="7A00EB2D"/>
    <w:rsid w:val="7A144B0B"/>
    <w:rsid w:val="7A20BE18"/>
    <w:rsid w:val="7A253D55"/>
    <w:rsid w:val="7A2EA1B9"/>
    <w:rsid w:val="7A6CDE70"/>
    <w:rsid w:val="7A82CC30"/>
    <w:rsid w:val="7A8DCDD7"/>
    <w:rsid w:val="7A8DEE03"/>
    <w:rsid w:val="7A8FF9E2"/>
    <w:rsid w:val="7AA6FA98"/>
    <w:rsid w:val="7AEFDC68"/>
    <w:rsid w:val="7B0189D9"/>
    <w:rsid w:val="7B1D0F1B"/>
    <w:rsid w:val="7B1F2A1D"/>
    <w:rsid w:val="7B5B311F"/>
    <w:rsid w:val="7B729852"/>
    <w:rsid w:val="7B98ACDD"/>
    <w:rsid w:val="7BB01B6C"/>
    <w:rsid w:val="7BB49D67"/>
    <w:rsid w:val="7BD3BAE0"/>
    <w:rsid w:val="7C289C84"/>
    <w:rsid w:val="7C36A50F"/>
    <w:rsid w:val="7C69B9A3"/>
    <w:rsid w:val="7C69C864"/>
    <w:rsid w:val="7C9CB72F"/>
    <w:rsid w:val="7CABE6DB"/>
    <w:rsid w:val="7CB8D6D9"/>
    <w:rsid w:val="7CD6B077"/>
    <w:rsid w:val="7CDEB1EE"/>
    <w:rsid w:val="7CEEE982"/>
    <w:rsid w:val="7D012B3E"/>
    <w:rsid w:val="7D184A80"/>
    <w:rsid w:val="7D353A75"/>
    <w:rsid w:val="7D4633AC"/>
    <w:rsid w:val="7D7445A6"/>
    <w:rsid w:val="7D9A034A"/>
    <w:rsid w:val="7DCFC498"/>
    <w:rsid w:val="7E07E785"/>
    <w:rsid w:val="7E0B8DD4"/>
    <w:rsid w:val="7E17E9B3"/>
    <w:rsid w:val="7E54AFDD"/>
    <w:rsid w:val="7E5818F3"/>
    <w:rsid w:val="7E76FAEB"/>
    <w:rsid w:val="7EDC88BE"/>
    <w:rsid w:val="7EE661E0"/>
    <w:rsid w:val="7EEF6CAF"/>
    <w:rsid w:val="7F080BD1"/>
    <w:rsid w:val="7F24FDA2"/>
    <w:rsid w:val="7F534D74"/>
    <w:rsid w:val="7F630443"/>
    <w:rsid w:val="7F72BE55"/>
    <w:rsid w:val="7F7D5268"/>
    <w:rsid w:val="7F867C4B"/>
    <w:rsid w:val="7F9D615F"/>
    <w:rsid w:val="7FA3B7E6"/>
    <w:rsid w:val="7FA8A96C"/>
    <w:rsid w:val="7FAF8FC9"/>
    <w:rsid w:val="7FB9A44F"/>
    <w:rsid w:val="7FC45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EE48E3"/>
  <w14:defaultImageDpi w14:val="300"/>
  <w15:docId w15:val="{4B409AFC-E52D-448F-B72A-7016988A5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002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8739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ragraph">
    <w:name w:val="paragraph"/>
    <w:basedOn w:val="Normln"/>
    <w:rsid w:val="001A64D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normaltextrun">
    <w:name w:val="normaltextrun"/>
    <w:basedOn w:val="Standardnpsmoodstavce"/>
    <w:rsid w:val="001A64DB"/>
  </w:style>
  <w:style w:type="character" w:customStyle="1" w:styleId="spellingerror">
    <w:name w:val="spellingerror"/>
    <w:basedOn w:val="Standardnpsmoodstavce"/>
    <w:rsid w:val="001A64DB"/>
  </w:style>
  <w:style w:type="character" w:customStyle="1" w:styleId="eop">
    <w:name w:val="eop"/>
    <w:basedOn w:val="Standardnpsmoodstavce"/>
    <w:rsid w:val="001A64DB"/>
  </w:style>
  <w:style w:type="character" w:customStyle="1" w:styleId="contextualspellingandgrammarerror">
    <w:name w:val="contextualspellingandgrammarerror"/>
    <w:basedOn w:val="Standardnpsmoodstavce"/>
    <w:rsid w:val="001A64DB"/>
  </w:style>
  <w:style w:type="paragraph" w:styleId="Odstavecseseznamem">
    <w:name w:val="List Paragraph"/>
    <w:basedOn w:val="Normln"/>
    <w:uiPriority w:val="34"/>
    <w:qFormat/>
    <w:rsid w:val="005662AC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C2DA4"/>
    <w:rPr>
      <w:color w:val="0000FF" w:themeColor="hyperlink"/>
      <w:u w:val="single"/>
    </w:rPr>
  </w:style>
  <w:style w:type="character" w:customStyle="1" w:styleId="UnresolvedMention1">
    <w:name w:val="Unresolved Mention1"/>
    <w:basedOn w:val="Standardnpsmoodstavce"/>
    <w:uiPriority w:val="99"/>
    <w:semiHidden/>
    <w:unhideWhenUsed/>
    <w:rsid w:val="00EC2DA4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F0728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0728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0728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0728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07282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0728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07282"/>
    <w:rPr>
      <w:rFonts w:ascii="Segoe UI" w:hAnsi="Segoe UI" w:cs="Segoe UI"/>
      <w:sz w:val="18"/>
      <w:szCs w:val="18"/>
    </w:rPr>
  </w:style>
  <w:style w:type="character" w:styleId="Sledovanodkaz">
    <w:name w:val="FollowedHyperlink"/>
    <w:basedOn w:val="Standardnpsmoodstavce"/>
    <w:uiPriority w:val="99"/>
    <w:semiHidden/>
    <w:unhideWhenUsed/>
    <w:rsid w:val="00AF7E0A"/>
    <w:rPr>
      <w:color w:val="800080" w:themeColor="followedHyperlink"/>
      <w:u w:val="single"/>
    </w:rPr>
  </w:style>
  <w:style w:type="table" w:styleId="Mkatabulky">
    <w:name w:val="Table Grid"/>
    <w:basedOn w:val="Normlntabulka"/>
    <w:uiPriority w:val="59"/>
    <w:rsid w:val="000548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mnka">
    <w:name w:val="Mention"/>
    <w:basedOn w:val="Standardnpsmoodstavce"/>
    <w:uiPriority w:val="99"/>
    <w:unhideWhenUsed/>
    <w:rPr>
      <w:color w:val="2B579A"/>
      <w:shd w:val="clear" w:color="auto" w:fill="E6E6E6"/>
    </w:rPr>
  </w:style>
  <w:style w:type="character" w:styleId="Nevyeenzmnka">
    <w:name w:val="Unresolved Mention"/>
    <w:basedOn w:val="Standardnpsmoodstavce"/>
    <w:uiPriority w:val="99"/>
    <w:semiHidden/>
    <w:unhideWhenUsed/>
    <w:rsid w:val="00CE465A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4E4E03"/>
  </w:style>
  <w:style w:type="character" w:customStyle="1" w:styleId="Nadpis3Char">
    <w:name w:val="Nadpis 3 Char"/>
    <w:basedOn w:val="Standardnpsmoodstavce"/>
    <w:link w:val="Nadpis3"/>
    <w:uiPriority w:val="9"/>
    <w:semiHidden/>
    <w:rsid w:val="00A8739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0023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lnweb">
    <w:name w:val="Normal (Web)"/>
    <w:basedOn w:val="Normln"/>
    <w:uiPriority w:val="99"/>
    <w:unhideWhenUsed/>
    <w:rsid w:val="00E079F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styleId="Siln">
    <w:name w:val="Strong"/>
    <w:basedOn w:val="Standardnpsmoodstavce"/>
    <w:uiPriority w:val="22"/>
    <w:qFormat/>
    <w:rsid w:val="00E079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37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13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1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0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1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3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1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3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5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8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8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0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2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1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9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7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0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3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5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4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7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1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1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8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2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7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6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0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6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6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11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4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dastream.cz" TargetMode="External"/><Relationship Id="rId13" Type="http://schemas.openxmlformats.org/officeDocument/2006/relationships/image" Target="media/image3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sodastream.cz" TargetMode="External"/><Relationship Id="rId2" Type="http://schemas.openxmlformats.org/officeDocument/2006/relationships/customXml" Target="../customXml/item2.xml"/><Relationship Id="rId16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sodastream.cz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documenttasks/documenttasks1.xml><?xml version="1.0" encoding="utf-8"?>
<t:Tasks xmlns:t="http://schemas.microsoft.com/office/tasks/2019/documenttasks" xmlns:oel="http://schemas.microsoft.com/office/2019/extlst">
  <t:Task id="{45CB0F7D-68DB-4679-A9D2-12D2C48280D7}">
    <t:Anchor>
      <t:Comment id="32724441"/>
    </t:Anchor>
    <t:History>
      <t:Event id="{BEDAE3A8-B805-4EF4-AE78-67D5A63EC547}" time="2021-10-11T10:27:17.886Z">
        <t:Attribution userId="S::zuzana@phoenixcom.sk::65225854-6a8b-4cb3-a58d-27237508fdc2" userProvider="AD" userName="Zuzana Šimová | PHOENIXCOM"/>
        <t:Anchor>
          <t:Comment id="32724441"/>
        </t:Anchor>
        <t:Create/>
      </t:Event>
      <t:Event id="{6404392C-CCCB-4FD7-BBC0-D6ADB93ECFD3}" time="2021-10-11T10:27:17.886Z">
        <t:Attribution userId="S::zuzana@phoenixcom.sk::65225854-6a8b-4cb3-a58d-27237508fdc2" userProvider="AD" userName="Zuzana Šimová | PHOENIXCOM"/>
        <t:Anchor>
          <t:Comment id="32724441"/>
        </t:Anchor>
        <t:Assign userId="S::barbora@phoenixcom.sk::d29600b4-8602-42cb-84a5-f2384e9c8fee" userProvider="AD" userName="Barbora Valová  PHOENIXCOM"/>
      </t:Event>
      <t:Event id="{9366DED8-1994-4973-9624-EAB899F7BC0A}" time="2021-10-11T10:27:17.886Z">
        <t:Attribution userId="S::zuzana@phoenixcom.sk::65225854-6a8b-4cb3-a58d-27237508fdc2" userProvider="AD" userName="Zuzana Šimová | PHOENIXCOM"/>
        <t:Anchor>
          <t:Comment id="32724441"/>
        </t:Anchor>
        <t:SetTitle title="nie, treba nahradiť nejakým vianočným balíčkom @Barbora Valová PHOENIXCOM nyvrhneš pls?"/>
      </t:Event>
    </t:History>
  </t:Task>
  <t:Task id="{D396CCB2-79AB-4F4A-A52B-FE32ED0C87E8}">
    <t:Anchor>
      <t:Comment id="2107758302"/>
    </t:Anchor>
    <t:History>
      <t:Event id="{4F4FD580-DF21-4EFA-904E-AC38A45C92D7}" time="2021-10-11T10:46:21.875Z">
        <t:Attribution userId="S::zuzana@phoenixcom.sk::65225854-6a8b-4cb3-a58d-27237508fdc2" userProvider="AD" userName="Zuzana Šimová | PHOENIXCOM"/>
        <t:Anchor>
          <t:Comment id="2107758302"/>
        </t:Anchor>
        <t:Create/>
      </t:Event>
      <t:Event id="{96F3FC98-6987-497D-8561-FDCC3D6A8C35}" time="2021-10-11T10:46:21.875Z">
        <t:Attribution userId="S::zuzana@phoenixcom.sk::65225854-6a8b-4cb3-a58d-27237508fdc2" userProvider="AD" userName="Zuzana Šimová | PHOENIXCOM"/>
        <t:Anchor>
          <t:Comment id="2107758302"/>
        </t:Anchor>
        <t:Assign userId="S::eva@phoenixcom.cz::d853dc88-681f-429c-805e-7c566d013291" userProvider="AD" userName="Eva Kašparová  PHOENIXCOM"/>
      </t:Event>
      <t:Event id="{F802911F-1A7C-479A-98F3-B3993B97F518}" time="2021-10-11T10:46:21.875Z">
        <t:Attribution userId="S::zuzana@phoenixcom.sk::65225854-6a8b-4cb3-a58d-27237508fdc2" userProvider="AD" userName="Zuzana Šimová | PHOENIXCOM"/>
        <t:Anchor>
          <t:Comment id="2107758302"/>
        </t:Anchor>
        <t:SetTitle title="@Eva Kašparová PHOENIXCOM musí toto ísť? mne oríde odpadkový kôš ako darček, ktorý nikoho nepoteši :-D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EE5BD030838847A862231AF510B164" ma:contentTypeVersion="24" ma:contentTypeDescription="Create a new document." ma:contentTypeScope="" ma:versionID="390d309d416a71935adfa63645d6e9d1">
  <xsd:schema xmlns:xsd="http://www.w3.org/2001/XMLSchema" xmlns:xs="http://www.w3.org/2001/XMLSchema" xmlns:p="http://schemas.microsoft.com/office/2006/metadata/properties" xmlns:ns2="fcaa0a5f-a965-425e-ac0d-0dde5377f612" xmlns:ns3="1436d78f-4cad-4d53-bf09-c2ec3a3581f1" targetNamespace="http://schemas.microsoft.com/office/2006/metadata/properties" ma:root="true" ma:fieldsID="8fc71075db2fd7a92d15375f66223351" ns2:_="" ns3:_="">
    <xsd:import namespace="fcaa0a5f-a965-425e-ac0d-0dde5377f612"/>
    <xsd:import namespace="1436d78f-4cad-4d53-bf09-c2ec3a3581f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Zdroj" minOccurs="0"/>
                <xsd:element ref="ns3:Produkt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a0a5f-a965-425e-ac0d-0dde5377f61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8" nillable="true" ma:displayName="Taxonomy Catch All Column" ma:hidden="true" ma:list="{661c6cda-179a-4102-a809-6a7073a378ad}" ma:internalName="TaxCatchAll" ma:showField="CatchAllData" ma:web="fcaa0a5f-a965-425e-ac0d-0dde5377f6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6d78f-4cad-4d53-bf09-c2ec3a3581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Zdroj" ma:index="24" nillable="true" ma:displayName="Zdroj" ma:format="Hyperlink" ma:internalName="Zdroj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dukt" ma:index="25" nillable="true" ma:displayName="Produkt" ma:format="Dropdown" ma:internalName="Produkt">
      <xsd:simpleType>
        <xsd:restriction base="dms:Text">
          <xsd:maxLength value="255"/>
        </xsd:restriction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a8b674f6-7c27-4f62-b09a-18ee8ad5a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caa0a5f-a965-425e-ac0d-0dde5377f612">
      <UserInfo>
        <DisplayName>Marie Čtvrtníková | PHOENIXCOM</DisplayName>
        <AccountId>251</AccountId>
        <AccountType/>
      </UserInfo>
    </SharedWithUsers>
    <Produkt xmlns="1436d78f-4cad-4d53-bf09-c2ec3a3581f1" xsi:nil="true"/>
    <Zdroj xmlns="1436d78f-4cad-4d53-bf09-c2ec3a3581f1">
      <Url xsi:nil="true"/>
      <Description xsi:nil="true"/>
    </Zdroj>
    <lcf76f155ced4ddcb4097134ff3c332f xmlns="1436d78f-4cad-4d53-bf09-c2ec3a3581f1">
      <Terms xmlns="http://schemas.microsoft.com/office/infopath/2007/PartnerControls"/>
    </lcf76f155ced4ddcb4097134ff3c332f>
    <TaxCatchAll xmlns="fcaa0a5f-a965-425e-ac0d-0dde5377f61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CE523A-9BCD-4C39-8B4B-02E73C61AB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a0a5f-a965-425e-ac0d-0dde5377f612"/>
    <ds:schemaRef ds:uri="1436d78f-4cad-4d53-bf09-c2ec3a3581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387D87-36E8-4D39-87C4-D88AE5A2644F}">
  <ds:schemaRefs>
    <ds:schemaRef ds:uri="http://schemas.microsoft.com/office/2006/metadata/properties"/>
    <ds:schemaRef ds:uri="http://schemas.microsoft.com/office/infopath/2007/PartnerControls"/>
    <ds:schemaRef ds:uri="fcaa0a5f-a965-425e-ac0d-0dde5377f612"/>
    <ds:schemaRef ds:uri="1436d78f-4cad-4d53-bf09-c2ec3a3581f1"/>
  </ds:schemaRefs>
</ds:datastoreItem>
</file>

<file path=customXml/itemProps3.xml><?xml version="1.0" encoding="utf-8"?>
<ds:datastoreItem xmlns:ds="http://schemas.openxmlformats.org/officeDocument/2006/customXml" ds:itemID="{E6013066-E149-4183-A3C8-C22FCF5717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361</Words>
  <Characters>2133</Characters>
  <Application>Microsoft Office Word</Application>
  <DocSecurity>0</DocSecurity>
  <Lines>17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Invester holding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Hedvika Pribova</dc:creator>
  <cp:keywords/>
  <dc:description/>
  <cp:lastModifiedBy>Hedvika Přibová | PHOENIXCOM</cp:lastModifiedBy>
  <cp:revision>3</cp:revision>
  <dcterms:created xsi:type="dcterms:W3CDTF">2026-10-16T12:47:00Z</dcterms:created>
  <dcterms:modified xsi:type="dcterms:W3CDTF">2026-10-16T12:54:00Z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0x0101003AEE5BD030838847A862231AF510B164</vt:lpwstr>
  </property>
  <property fmtid="{D5CDD505-2E9C-101B-9397-08002B2CF9AE}" pid="3" name="MediaServiceImageTags">
    <vt:lpwstr/>
  </property>
</Properties>
</file>