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D7EA" w14:textId="77777777" w:rsidR="00316059" w:rsidRDefault="00316059">
      <w:pPr>
        <w:pStyle w:val="H1"/>
        <w:spacing w:line="276" w:lineRule="auto"/>
        <w:jc w:val="center"/>
        <w:rPr>
          <w:rFonts w:ascii="Josefin Sans" w:hAnsi="Josefin Sans"/>
          <w:color w:val="9F854D"/>
          <w:lang w:val="cs-CZ"/>
        </w:rPr>
      </w:pPr>
    </w:p>
    <w:p w14:paraId="6C3A88AC" w14:textId="162DC6C3" w:rsidR="00BC27AE" w:rsidRDefault="00000000">
      <w:pPr>
        <w:pStyle w:val="H1"/>
        <w:spacing w:line="276" w:lineRule="auto"/>
        <w:jc w:val="center"/>
        <w:rPr>
          <w:rFonts w:ascii="Josefin Sans" w:hAnsi="Josefin Sans"/>
          <w:color w:val="9F854D"/>
          <w:lang w:val="cs-CZ"/>
        </w:rPr>
      </w:pPr>
      <w:r>
        <w:rPr>
          <w:rFonts w:ascii="Josefin Sans" w:hAnsi="Josefin Sans"/>
          <w:color w:val="9F854D"/>
          <w:lang w:val="cs-CZ"/>
        </w:rPr>
        <w:t>vánoční kolekce moser</w:t>
      </w:r>
    </w:p>
    <w:p w14:paraId="1C9A2B9E" w14:textId="77777777" w:rsidR="00BC27AE" w:rsidRDefault="00000000">
      <w:pPr>
        <w:pStyle w:val="H1"/>
        <w:spacing w:line="276" w:lineRule="auto"/>
        <w:jc w:val="center"/>
        <w:rPr>
          <w:rFonts w:ascii="Josefin Sans" w:hAnsi="Josefin Sans"/>
          <w:color w:val="9F854D"/>
          <w:sz w:val="20"/>
          <w:szCs w:val="20"/>
          <w:lang w:val="cs-CZ"/>
        </w:rPr>
      </w:pPr>
      <w:r>
        <w:rPr>
          <w:rFonts w:ascii="Josefin Sans" w:hAnsi="Josefin Sans"/>
          <w:color w:val="9F854D"/>
          <w:sz w:val="20"/>
          <w:szCs w:val="20"/>
          <w:lang w:val="cs-CZ"/>
        </w:rPr>
        <w:t xml:space="preserve">Darujte unikátní křišťál, oživíte sváteční atmosféru </w:t>
      </w:r>
    </w:p>
    <w:p w14:paraId="61880D0F" w14:textId="6CC6D84E" w:rsidR="00BC27AE" w:rsidRDefault="00000000">
      <w:pPr>
        <w:pStyle w:val="paragraph"/>
        <w:spacing w:after="0"/>
        <w:textAlignment w:val="baseline"/>
        <w:rPr>
          <w:rFonts w:ascii="Source Sans Pro Light" w:hAnsi="Source Sans Pro Light" w:cs="Segoe UI"/>
          <w:b/>
          <w:bCs/>
          <w:color w:val="44546A"/>
          <w:sz w:val="18"/>
          <w:szCs w:val="18"/>
          <w:lang w:val="cs"/>
        </w:rPr>
      </w:pPr>
      <w:r>
        <w:rPr>
          <w:rFonts w:ascii="Source Sans Pro Light" w:hAnsi="Source Sans Pro Light" w:cs="Segoe UI"/>
          <w:b/>
          <w:bCs/>
          <w:color w:val="44546A"/>
          <w:sz w:val="18"/>
          <w:szCs w:val="18"/>
          <w:lang w:val="cs"/>
        </w:rPr>
        <w:t xml:space="preserve">Ať už se rozhodnete trávit Vánoce kdekoli a jakkoli, nezaměnitelné kouzlo jim může dodat právě křišťál Moser.  V naší sklárně věříme v hodnotu tradic už 165 let. K letošním Vánocům jsme proto připravili originální nápojové sety „opletené“ zimními motivy, stejně jako příležitost vytvořit unikátní dárek v online konfigurátoru </w:t>
      </w:r>
      <w:proofErr w:type="spellStart"/>
      <w:r>
        <w:rPr>
          <w:rFonts w:ascii="Source Sans Pro Light" w:hAnsi="Source Sans Pro Light" w:cs="Segoe UI"/>
          <w:b/>
          <w:bCs/>
          <w:color w:val="44546A"/>
          <w:sz w:val="18"/>
          <w:szCs w:val="18"/>
          <w:lang w:val="cs"/>
        </w:rPr>
        <w:t>MyMoser</w:t>
      </w:r>
      <w:proofErr w:type="spellEnd"/>
      <w:r>
        <w:rPr>
          <w:rFonts w:ascii="Source Sans Pro Light" w:hAnsi="Source Sans Pro Light" w:cs="Segoe UI"/>
          <w:b/>
          <w:bCs/>
          <w:color w:val="44546A"/>
          <w:sz w:val="18"/>
          <w:szCs w:val="18"/>
          <w:lang w:val="cs"/>
        </w:rPr>
        <w:t xml:space="preserve">. Zároveň lze svým blízkým věnovat nevšední zážitek ve formě prohlídky sklárny přímo u nás v Karlových Varech.  </w:t>
      </w:r>
    </w:p>
    <w:p w14:paraId="3B69EF49" w14:textId="77777777" w:rsidR="00BC27AE" w:rsidRDefault="00000000">
      <w:pPr>
        <w:pStyle w:val="paragraph"/>
        <w:spacing w:beforeAutospacing="0" w:after="0" w:afterAutospacing="0"/>
        <w:textAlignment w:val="baseline"/>
        <w:rPr>
          <w:rFonts w:ascii="Source Sans Pro Light" w:hAnsi="Source Sans Pro Light" w:cs="Segoe UI"/>
          <w:b/>
          <w:bCs/>
          <w:color w:val="44546A"/>
          <w:sz w:val="18"/>
          <w:szCs w:val="18"/>
        </w:rPr>
      </w:pPr>
      <w:r>
        <w:rPr>
          <w:rFonts w:ascii="Source Sans Pro Light" w:hAnsi="Source Sans Pro Light" w:cs="Segoe UI"/>
          <w:b/>
          <w:bCs/>
          <w:color w:val="44546A"/>
          <w:sz w:val="18"/>
          <w:szCs w:val="18"/>
        </w:rPr>
        <w:t xml:space="preserve">Vánoční nápojové sety zdobené </w:t>
      </w:r>
      <w:proofErr w:type="spellStart"/>
      <w:r>
        <w:rPr>
          <w:rFonts w:ascii="Source Sans Pro Light" w:hAnsi="Source Sans Pro Light" w:cs="Segoe UI"/>
          <w:b/>
          <w:bCs/>
          <w:color w:val="44546A"/>
          <w:sz w:val="18"/>
          <w:szCs w:val="18"/>
        </w:rPr>
        <w:t>oroplastikou</w:t>
      </w:r>
      <w:proofErr w:type="spellEnd"/>
    </w:p>
    <w:p w14:paraId="6A0DA081" w14:textId="77777777" w:rsidR="00BC27AE" w:rsidRDefault="00000000">
      <w:pPr>
        <w:pStyle w:val="paragraph"/>
        <w:spacing w:beforeAutospacing="0" w:after="0" w:afterAutospacing="0"/>
        <w:textAlignment w:val="baseline"/>
        <w:rPr>
          <w:rFonts w:ascii="Source Sans Pro Light" w:hAnsi="Source Sans Pro Light" w:cs="Segoe UI"/>
          <w:b/>
          <w:bCs/>
          <w:color w:val="44546A"/>
          <w:sz w:val="18"/>
          <w:szCs w:val="18"/>
        </w:rPr>
      </w:pPr>
      <w:r>
        <w:rPr>
          <w:rFonts w:ascii="Source Sans Pro Light" w:hAnsi="Source Sans Pro Light" w:cs="Segoe UI"/>
          <w:color w:val="44546A"/>
          <w:sz w:val="18"/>
          <w:szCs w:val="18"/>
        </w:rPr>
        <w:t>Punc výjimečnosti můžete vánočním setkáním dodat přípitkem</w:t>
      </w:r>
      <w:r>
        <w:rPr>
          <w:rFonts w:ascii="Source Sans Pro Light" w:hAnsi="Source Sans Pro Light" w:cs="Segoe UI"/>
          <w:color w:val="44546A"/>
          <w:sz w:val="18"/>
          <w:szCs w:val="18"/>
          <w:lang w:val="cs"/>
        </w:rPr>
        <w:t xml:space="preserve"> ze sklenic </w:t>
      </w:r>
      <w:r>
        <w:rPr>
          <w:rFonts w:ascii="Source Sans Pro Light" w:hAnsi="Source Sans Pro Light" w:cs="Segoe UI"/>
          <w:color w:val="44546A"/>
          <w:sz w:val="18"/>
          <w:szCs w:val="18"/>
        </w:rPr>
        <w:t>Moser – z</w:t>
      </w:r>
      <w:r>
        <w:rPr>
          <w:rFonts w:ascii="Source Sans Pro Light" w:hAnsi="Source Sans Pro Light" w:cs="Segoe UI"/>
          <w:color w:val="44546A"/>
          <w:sz w:val="18"/>
          <w:szCs w:val="18"/>
          <w:lang w:val="cs"/>
        </w:rPr>
        <w:t xml:space="preserve"> kolekce Brandy &amp; </w:t>
      </w:r>
      <w:proofErr w:type="spellStart"/>
      <w:r>
        <w:rPr>
          <w:rFonts w:ascii="Source Sans Pro Light" w:hAnsi="Source Sans Pro Light" w:cs="Segoe UI"/>
          <w:color w:val="44546A"/>
          <w:sz w:val="18"/>
          <w:szCs w:val="18"/>
          <w:lang w:val="cs"/>
        </w:rPr>
        <w:t>Cognac</w:t>
      </w:r>
      <w:proofErr w:type="spellEnd"/>
      <w:r>
        <w:rPr>
          <w:rFonts w:ascii="Source Sans Pro Light" w:hAnsi="Source Sans Pro Light" w:cs="Segoe UI"/>
          <w:color w:val="44546A"/>
          <w:sz w:val="18"/>
          <w:szCs w:val="18"/>
          <w:lang w:val="cs"/>
        </w:rPr>
        <w:t xml:space="preserve">. Okraj zdobený 24karátovým zlatem je inspirovaný pletařským vzorem a </w:t>
      </w:r>
      <w:r>
        <w:rPr>
          <w:rFonts w:ascii="Source Sans Pro Light" w:hAnsi="Source Sans Pro Light" w:cs="Segoe UI"/>
          <w:color w:val="44546A"/>
          <w:sz w:val="18"/>
          <w:szCs w:val="18"/>
        </w:rPr>
        <w:t xml:space="preserve">stejně jako doušek dobrého drinku </w:t>
      </w:r>
      <w:r>
        <w:rPr>
          <w:rFonts w:ascii="Source Sans Pro Light" w:hAnsi="Source Sans Pro Light" w:cs="Segoe UI"/>
          <w:color w:val="44546A"/>
          <w:sz w:val="18"/>
          <w:szCs w:val="18"/>
          <w:lang w:val="cs"/>
        </w:rPr>
        <w:t xml:space="preserve">okamžitě zahřeje. </w:t>
      </w:r>
      <w:r>
        <w:rPr>
          <w:rFonts w:ascii="Source Sans Pro Light" w:hAnsi="Source Sans Pro Light" w:cs="Segoe UI"/>
          <w:color w:val="44546A"/>
          <w:sz w:val="18"/>
          <w:szCs w:val="18"/>
        </w:rPr>
        <w:t xml:space="preserve">Stačí si jen vybrat jeden </w:t>
      </w:r>
      <w:r w:rsidRPr="009A4F8F">
        <w:rPr>
          <w:rFonts w:ascii="Source Sans Pro Light" w:hAnsi="Source Sans Pro Light" w:cs="Segoe UI"/>
          <w:color w:val="44546A"/>
          <w:sz w:val="18"/>
          <w:szCs w:val="18"/>
        </w:rPr>
        <w:t>z tradičních motivů s polárním sobem či sněhovou vločkou.</w:t>
      </w:r>
      <w:r>
        <w:rPr>
          <w:rFonts w:ascii="Source Sans Pro Light" w:hAnsi="Source Sans Pro Light" w:cs="Segoe UI"/>
          <w:color w:val="44546A"/>
          <w:sz w:val="18"/>
          <w:szCs w:val="18"/>
        </w:rPr>
        <w:t xml:space="preserve"> </w:t>
      </w:r>
    </w:p>
    <w:p w14:paraId="27D35EAA" w14:textId="77777777" w:rsidR="00BC27AE" w:rsidRDefault="00BC27AE">
      <w:pPr>
        <w:pStyle w:val="paragraph"/>
        <w:spacing w:beforeAutospacing="0" w:after="0" w:afterAutospacing="0"/>
        <w:textAlignment w:val="baseline"/>
        <w:rPr>
          <w:rFonts w:ascii="Source Sans Pro Light" w:hAnsi="Source Sans Pro Light" w:cs="Segoe UI"/>
          <w:color w:val="44546A"/>
          <w:sz w:val="18"/>
          <w:szCs w:val="18"/>
          <w:lang w:val="cs"/>
        </w:rPr>
      </w:pPr>
    </w:p>
    <w:p w14:paraId="72E36583" w14:textId="77777777" w:rsidR="00BC27AE" w:rsidRDefault="00000000">
      <w:pPr>
        <w:pStyle w:val="paragraph"/>
        <w:spacing w:beforeAutospacing="0" w:after="0" w:afterAutospacing="0"/>
        <w:textAlignment w:val="baseline"/>
        <w:rPr>
          <w:rFonts w:ascii="Source Sans Pro Light" w:hAnsi="Source Sans Pro Light" w:cs="Segoe UI"/>
          <w:b/>
          <w:bCs/>
          <w:color w:val="44546A"/>
          <w:sz w:val="18"/>
          <w:szCs w:val="18"/>
          <w:lang w:val="cs"/>
        </w:rPr>
      </w:pPr>
      <w:r>
        <w:rPr>
          <w:rFonts w:ascii="Source Sans Pro Light" w:hAnsi="Source Sans Pro Light" w:cs="Segoe UI"/>
          <w:b/>
          <w:bCs/>
          <w:color w:val="44546A"/>
          <w:sz w:val="18"/>
          <w:szCs w:val="18"/>
          <w:lang w:val="cs"/>
        </w:rPr>
        <w:t>Diva ve svátečních šatech</w:t>
      </w:r>
    </w:p>
    <w:p w14:paraId="18BA56EA" w14:textId="0B6D4E7B" w:rsidR="00BC27AE" w:rsidRDefault="00000000">
      <w:pPr>
        <w:pStyle w:val="paragraph"/>
        <w:spacing w:beforeAutospacing="0" w:after="0" w:afterAutospacing="0"/>
        <w:textAlignment w:val="baseline"/>
        <w:rPr>
          <w:rFonts w:ascii="Source Sans Pro Light" w:hAnsi="Source Sans Pro Light" w:cs="Segoe UI"/>
          <w:color w:val="44546A"/>
          <w:sz w:val="18"/>
          <w:szCs w:val="18"/>
          <w:lang w:val="cs"/>
        </w:rPr>
      </w:pPr>
      <w:r>
        <w:rPr>
          <w:rFonts w:ascii="Source Sans Pro Light" w:hAnsi="Source Sans Pro Light" w:cs="Segoe UI"/>
          <w:color w:val="44546A"/>
          <w:sz w:val="18"/>
          <w:szCs w:val="18"/>
          <w:lang w:val="cs"/>
        </w:rPr>
        <w:t>Jako diva je označována nejen výjimečně talentovaná operní pěvkyně, ale také unikátní křišťálový objekt Diva sklárny Moser, který je fenoménem „božské“ umělkyně inspirován. Minimalistickou vázu broušenou na osm hran můžete v konfigurátoru</w:t>
      </w:r>
      <w:r>
        <w:rPr>
          <w:rStyle w:val="normaltextrun"/>
          <w:rFonts w:ascii="Source Sans Pro" w:hAnsi="Source Sans Pro"/>
          <w:color w:val="A0854D"/>
          <w:sz w:val="18"/>
          <w:szCs w:val="18"/>
        </w:rPr>
        <w:t xml:space="preserve"> </w:t>
      </w:r>
      <w:hyperlink r:id="rId7">
        <w:proofErr w:type="spellStart"/>
        <w:r>
          <w:rPr>
            <w:rStyle w:val="normaltextrun"/>
            <w:rFonts w:ascii="Source Sans Pro" w:hAnsi="Source Sans Pro"/>
            <w:color w:val="A0854D"/>
            <w:sz w:val="18"/>
            <w:szCs w:val="18"/>
            <w:u w:val="single"/>
          </w:rPr>
          <w:t>MyMoser</w:t>
        </w:r>
        <w:proofErr w:type="spellEnd"/>
      </w:hyperlink>
      <w:r>
        <w:rPr>
          <w:rFonts w:ascii="Source Sans Pro Light" w:hAnsi="Source Sans Pro Light" w:cs="Segoe UI"/>
          <w:color w:val="44546A"/>
          <w:sz w:val="18"/>
          <w:szCs w:val="18"/>
          <w:lang w:val="cs"/>
        </w:rPr>
        <w:t xml:space="preserve"> dozdobit jmelím. Tento motiv byl vytvořen za pomoci umělé inteligence (analýzou tisíců obrázků) a dokončen lidskou rukou, která jediná dokáže vzor zpracovat tak, aby ho mohli rytci napodobit do posledního detailu. </w:t>
      </w:r>
    </w:p>
    <w:p w14:paraId="3FA52075" w14:textId="77777777" w:rsidR="00BC27AE" w:rsidRDefault="00BC27AE">
      <w:pPr>
        <w:pStyle w:val="paragraph"/>
        <w:spacing w:beforeAutospacing="0" w:after="0" w:afterAutospacing="0"/>
        <w:textAlignment w:val="baseline"/>
        <w:rPr>
          <w:rFonts w:ascii="Source Sans Pro Light" w:hAnsi="Source Sans Pro Light" w:cs="Segoe UI"/>
          <w:color w:val="44546A"/>
          <w:sz w:val="18"/>
          <w:szCs w:val="18"/>
          <w:lang w:val="cs"/>
        </w:rPr>
      </w:pPr>
    </w:p>
    <w:p w14:paraId="3CDAECFD" w14:textId="77777777" w:rsidR="00BC27AE" w:rsidRDefault="00000000">
      <w:pPr>
        <w:pStyle w:val="paragraph"/>
        <w:spacing w:beforeAutospacing="0" w:after="0" w:afterAutospacing="0"/>
        <w:textAlignment w:val="baseline"/>
        <w:rPr>
          <w:rFonts w:ascii="Source Sans Pro Light" w:hAnsi="Source Sans Pro Light" w:cs="Segoe UI"/>
          <w:b/>
          <w:bCs/>
          <w:color w:val="44546A"/>
          <w:sz w:val="18"/>
          <w:szCs w:val="18"/>
          <w:lang w:val="cs"/>
        </w:rPr>
      </w:pPr>
      <w:r>
        <w:rPr>
          <w:rFonts w:ascii="Source Sans Pro Light" w:hAnsi="Source Sans Pro Light" w:cs="Segoe UI"/>
          <w:b/>
          <w:bCs/>
          <w:color w:val="44546A"/>
          <w:sz w:val="18"/>
          <w:szCs w:val="18"/>
          <w:lang w:val="cs"/>
        </w:rPr>
        <w:t xml:space="preserve">Kreativní a zlatý Moser </w:t>
      </w:r>
    </w:p>
    <w:p w14:paraId="35C28080" w14:textId="7727F209" w:rsidR="00BC27AE" w:rsidRDefault="00000000">
      <w:pPr>
        <w:pStyle w:val="paragraph"/>
        <w:spacing w:beforeAutospacing="0" w:after="0" w:afterAutospacing="0"/>
        <w:textAlignment w:val="baseline"/>
        <w:rPr>
          <w:rFonts w:ascii="Source Sans Pro Light" w:hAnsi="Source Sans Pro Light" w:cs="Segoe UI"/>
          <w:color w:val="44546A"/>
          <w:sz w:val="18"/>
          <w:szCs w:val="18"/>
          <w:lang w:val="cs"/>
        </w:rPr>
      </w:pPr>
      <w:r>
        <w:rPr>
          <w:rFonts w:ascii="Source Sans Pro Light" w:hAnsi="Source Sans Pro Light" w:cs="Segoe UI"/>
          <w:color w:val="44546A"/>
          <w:sz w:val="18"/>
          <w:szCs w:val="18"/>
          <w:lang w:val="cs"/>
        </w:rPr>
        <w:t xml:space="preserve">Aby na vašem dárku bylo znát, že jste do něj vložili kus ze sebe, můžete vytvořit vlastní originál v online prostředí. V </w:t>
      </w:r>
      <w:proofErr w:type="spellStart"/>
      <w:r>
        <w:rPr>
          <w:rFonts w:ascii="Source Sans Pro Light" w:hAnsi="Source Sans Pro Light" w:cs="Segoe UI"/>
          <w:color w:val="44546A"/>
          <w:sz w:val="18"/>
          <w:szCs w:val="18"/>
          <w:lang w:val="cs"/>
        </w:rPr>
        <w:t>MyMoser</w:t>
      </w:r>
      <w:proofErr w:type="spellEnd"/>
      <w:r>
        <w:rPr>
          <w:rFonts w:ascii="Source Sans Pro Light" w:hAnsi="Source Sans Pro Light" w:cs="Segoe UI"/>
          <w:color w:val="44546A"/>
          <w:sz w:val="18"/>
          <w:szCs w:val="18"/>
          <w:lang w:val="cs"/>
        </w:rPr>
        <w:t xml:space="preserve"> najdete kromě vázy Diva další produkty i motivy známých výtvarníků. Nebo se do světa sklářského umění můžete ponořit osobně po boku mistrů sklářů.</w:t>
      </w:r>
      <w:r>
        <w:rPr>
          <w:rStyle w:val="normaltextrun"/>
          <w:rFonts w:ascii="Source Sans Pro" w:hAnsi="Source Sans Pro"/>
          <w:color w:val="A0854D"/>
          <w:sz w:val="18"/>
          <w:szCs w:val="18"/>
        </w:rPr>
        <w:t xml:space="preserve"> </w:t>
      </w:r>
      <w:hyperlink r:id="rId8">
        <w:r>
          <w:rPr>
            <w:rStyle w:val="normaltextrun"/>
            <w:rFonts w:ascii="Source Sans Pro" w:hAnsi="Source Sans Pro"/>
            <w:color w:val="A0854D"/>
            <w:sz w:val="18"/>
            <w:szCs w:val="18"/>
            <w:u w:val="single"/>
          </w:rPr>
          <w:t>Kreativní prohlídka</w:t>
        </w:r>
      </w:hyperlink>
      <w:r>
        <w:rPr>
          <w:rFonts w:ascii="Source Sans Pro Light" w:hAnsi="Source Sans Pro Light" w:cs="Segoe UI"/>
          <w:color w:val="44546A"/>
          <w:sz w:val="18"/>
          <w:szCs w:val="18"/>
          <w:lang w:val="cs"/>
        </w:rPr>
        <w:t xml:space="preserve"> sklárny může být tím nejlepším dárkem, příležitostí udělat si na sebe vzájemně čas a vyrazit na trochu jiný výlet do Karlových Varů. </w:t>
      </w:r>
    </w:p>
    <w:p w14:paraId="01C87922" w14:textId="77777777" w:rsidR="00BC27AE" w:rsidRDefault="00BC27AE">
      <w:pPr>
        <w:pStyle w:val="paragraph"/>
        <w:spacing w:beforeAutospacing="0" w:after="0" w:afterAutospacing="0"/>
        <w:textAlignment w:val="baseline"/>
        <w:rPr>
          <w:rFonts w:ascii="Source Sans Pro Light" w:hAnsi="Source Sans Pro Light" w:cs="Segoe UI"/>
          <w:color w:val="44546A"/>
          <w:sz w:val="18"/>
          <w:szCs w:val="18"/>
          <w:lang w:val="cs"/>
        </w:rPr>
      </w:pPr>
    </w:p>
    <w:p w14:paraId="642E211C" w14:textId="3D1934EB" w:rsidR="00BC27AE" w:rsidRDefault="00000000">
      <w:pPr>
        <w:pStyle w:val="paragraph"/>
        <w:spacing w:beforeAutospacing="0" w:after="0" w:afterAutospacing="0"/>
        <w:textAlignment w:val="baseline"/>
        <w:rPr>
          <w:rStyle w:val="normaltextrun"/>
          <w:rFonts w:ascii="Source Sans Pro Light" w:hAnsi="Source Sans Pro Light" w:cs="Segoe UI"/>
          <w:b/>
          <w:bCs/>
          <w:color w:val="44546A"/>
          <w:sz w:val="18"/>
          <w:szCs w:val="18"/>
        </w:rPr>
      </w:pPr>
      <w:r>
        <w:rPr>
          <w:rFonts w:ascii="Source Sans Pro Light" w:hAnsi="Source Sans Pro Light" w:cs="Segoe UI"/>
          <w:color w:val="44546A"/>
          <w:sz w:val="18"/>
          <w:szCs w:val="18"/>
          <w:lang w:val="cs"/>
        </w:rPr>
        <w:t xml:space="preserve">Zatímco kreativní okruh naší sklárnou nabízí možnost vyzkoušet si rytecké řemeslo, zlatá prohlídka je příležitostí, kdy si můžete sami vyzkoušet dvě techniky dekorativní. Sklenici, na kterou pískováním přenesete vybraný motiv, dozdobíte v rámci prohlídky 24karátovým zlatem. Výsledek vašeho snažení po vypálení pak doputuje k vám domů do tří pracovních dnů. </w:t>
      </w:r>
    </w:p>
    <w:p w14:paraId="58B90F61" w14:textId="77777777" w:rsidR="00BC27AE" w:rsidRDefault="00BC27AE">
      <w:pPr>
        <w:pStyle w:val="paragraph"/>
        <w:spacing w:beforeAutospacing="0" w:after="0" w:afterAutospacing="0"/>
        <w:textAlignment w:val="baseline"/>
        <w:rPr>
          <w:rStyle w:val="normaltextrun"/>
          <w:rFonts w:ascii="Source Sans Pro Light" w:hAnsi="Source Sans Pro Light" w:cs="Segoe UI"/>
          <w:b/>
          <w:bCs/>
          <w:color w:val="44546A"/>
          <w:sz w:val="18"/>
          <w:szCs w:val="18"/>
        </w:rPr>
      </w:pPr>
    </w:p>
    <w:p w14:paraId="4E8FDEC5" w14:textId="77777777" w:rsidR="00BC27AE" w:rsidRDefault="00000000">
      <w:pPr>
        <w:pStyle w:val="paragraph"/>
        <w:spacing w:beforeAutospacing="0" w:after="0" w:afterAutospacing="0"/>
        <w:textAlignment w:val="baseline"/>
        <w:rPr>
          <w:rFonts w:ascii="Segoe UI" w:hAnsi="Segoe UI" w:cs="Segoe UI"/>
          <w:sz w:val="18"/>
          <w:szCs w:val="18"/>
        </w:rPr>
      </w:pPr>
      <w:r>
        <w:rPr>
          <w:rStyle w:val="normaltextrun"/>
          <w:rFonts w:ascii="Source Sans Pro Light" w:hAnsi="Source Sans Pro Light" w:cs="Segoe UI"/>
          <w:b/>
          <w:bCs/>
          <w:color w:val="44546A"/>
          <w:sz w:val="18"/>
          <w:szCs w:val="18"/>
        </w:rPr>
        <w:t>O značce Moser</w:t>
      </w:r>
      <w:r>
        <w:rPr>
          <w:rStyle w:val="normaltextrun"/>
          <w:rFonts w:ascii="Calibri" w:hAnsi="Calibri" w:cs="Calibri"/>
          <w:color w:val="44546A"/>
          <w:sz w:val="18"/>
          <w:szCs w:val="18"/>
        </w:rPr>
        <w:t>  </w:t>
      </w:r>
      <w:r>
        <w:rPr>
          <w:rStyle w:val="eop"/>
          <w:rFonts w:ascii="Calibri" w:hAnsi="Calibri" w:cs="Calibri"/>
          <w:color w:val="44546A"/>
          <w:sz w:val="18"/>
          <w:szCs w:val="18"/>
        </w:rPr>
        <w:t> </w:t>
      </w:r>
    </w:p>
    <w:p w14:paraId="0061FFF1" w14:textId="77777777" w:rsidR="00BC27AE" w:rsidRDefault="00000000">
      <w:pPr>
        <w:pStyle w:val="paragraph"/>
        <w:spacing w:beforeAutospacing="0" w:after="0" w:afterAutospacing="0"/>
        <w:textAlignment w:val="baseline"/>
        <w:rPr>
          <w:rStyle w:val="eop"/>
          <w:rFonts w:ascii="Segoe UI" w:hAnsi="Segoe UI" w:cs="Segoe UI"/>
          <w:sz w:val="18"/>
          <w:szCs w:val="18"/>
        </w:rPr>
      </w:pPr>
      <w:r>
        <w:rPr>
          <w:rStyle w:val="normaltextrun"/>
          <w:rFonts w:ascii="Source Sans Pro Light" w:hAnsi="Source Sans Pro Light" w:cs="Segoe UI"/>
          <w:color w:val="44546A"/>
          <w:sz w:val="18"/>
          <w:szCs w:val="18"/>
        </w:rPr>
        <w:t>Již 165 let nesou výrobky karlovarské sklárny jméno svého zakladatele, rytce a obchodníka Ludwiga Mosera. Společnost MOSER, a.s., se sídlem v Karlových Varech pokračuje v jeho stopách a tradiční ruční výrobu dále rozvíjí. Její díla, která jsou vyráběna z</w:t>
      </w:r>
      <w:r>
        <w:rPr>
          <w:rStyle w:val="normaltextrun"/>
          <w:rFonts w:ascii="Source Sans Pro Light" w:hAnsi="Source Sans Pro Light" w:cs="Segoe UI"/>
          <w:color w:val="44546A"/>
          <w:sz w:val="16"/>
          <w:szCs w:val="16"/>
        </w:rPr>
        <w:t xml:space="preserve"> kv</w:t>
      </w:r>
      <w:r>
        <w:rPr>
          <w:rStyle w:val="normaltextrun"/>
          <w:rFonts w:ascii="Source Sans Pro Light" w:hAnsi="Source Sans Pro Light" w:cs="Segoe UI"/>
          <w:color w:val="44546A"/>
          <w:sz w:val="18"/>
          <w:szCs w:val="18"/>
        </w:rPr>
        <w:t xml:space="preserve">alitního bezolovnatého křišťálu, směřují na český trh, stejně jako na ten mezinárodní. Díky tomu dnes firma </w:t>
      </w:r>
      <w:proofErr w:type="gramStart"/>
      <w:r>
        <w:rPr>
          <w:rStyle w:val="normaltextrun"/>
          <w:rFonts w:ascii="Source Sans Pro Light" w:hAnsi="Source Sans Pro Light" w:cs="Segoe UI"/>
          <w:color w:val="44546A"/>
          <w:sz w:val="18"/>
          <w:szCs w:val="18"/>
        </w:rPr>
        <w:t>patří</w:t>
      </w:r>
      <w:proofErr w:type="gramEnd"/>
      <w:r>
        <w:rPr>
          <w:rStyle w:val="normaltextrun"/>
          <w:rFonts w:ascii="Source Sans Pro Light" w:hAnsi="Source Sans Pro Light" w:cs="Segoe UI"/>
          <w:color w:val="44546A"/>
          <w:sz w:val="18"/>
          <w:szCs w:val="18"/>
        </w:rPr>
        <w:t xml:space="preserve"> mezi přední české exportéry, a reprezentuje tak celosvětově umění českých sklářů. Moser je členem společenství </w:t>
      </w:r>
      <w:proofErr w:type="spellStart"/>
      <w:r>
        <w:rPr>
          <w:rStyle w:val="spellingerror"/>
          <w:rFonts w:ascii="Source Sans Pro Light" w:hAnsi="Source Sans Pro Light" w:cs="Segoe UI"/>
          <w:color w:val="44546A"/>
          <w:sz w:val="18"/>
          <w:szCs w:val="18"/>
        </w:rPr>
        <w:t>Comité</w:t>
      </w:r>
      <w:proofErr w:type="spellEnd"/>
      <w:r>
        <w:rPr>
          <w:rStyle w:val="normaltextrun"/>
          <w:rFonts w:ascii="Source Sans Pro Light" w:hAnsi="Source Sans Pro Light" w:cs="Segoe UI"/>
          <w:color w:val="44546A"/>
          <w:sz w:val="18"/>
          <w:szCs w:val="18"/>
        </w:rPr>
        <w:t xml:space="preserve"> </w:t>
      </w:r>
      <w:proofErr w:type="spellStart"/>
      <w:r>
        <w:rPr>
          <w:rStyle w:val="spellingerror"/>
          <w:rFonts w:ascii="Source Sans Pro Light" w:hAnsi="Source Sans Pro Light" w:cs="Segoe UI"/>
          <w:color w:val="44546A"/>
          <w:sz w:val="18"/>
          <w:szCs w:val="18"/>
        </w:rPr>
        <w:t>Colbert</w:t>
      </w:r>
      <w:proofErr w:type="spellEnd"/>
      <w:r>
        <w:rPr>
          <w:rStyle w:val="normaltextrun"/>
          <w:rFonts w:ascii="Source Sans Pro Light" w:hAnsi="Source Sans Pro Light" w:cs="Segoe UI"/>
          <w:color w:val="44546A"/>
          <w:sz w:val="18"/>
          <w:szCs w:val="18"/>
        </w:rPr>
        <w:t xml:space="preserve">, které si klade za cíl udržet a rozvíjet tradiční rukodělnou výrobu luxusních výrobků. Více naleznete na </w:t>
      </w:r>
      <w:hyperlink r:id="rId9" w:tgtFrame="_blank">
        <w:r>
          <w:rPr>
            <w:rStyle w:val="normaltextrun"/>
            <w:rFonts w:ascii="Source Sans Pro Light" w:hAnsi="Source Sans Pro Light" w:cs="Segoe UI"/>
            <w:color w:val="A0854D"/>
            <w:sz w:val="18"/>
            <w:szCs w:val="18"/>
            <w:u w:val="single"/>
          </w:rPr>
          <w:t>www.moser.com</w:t>
        </w:r>
      </w:hyperlink>
      <w:r>
        <w:rPr>
          <w:rStyle w:val="normaltextrun"/>
          <w:rFonts w:ascii="Calibri" w:hAnsi="Calibri" w:cs="Calibri"/>
          <w:color w:val="44546A"/>
          <w:sz w:val="16"/>
          <w:szCs w:val="16"/>
        </w:rPr>
        <w:t>. </w:t>
      </w:r>
      <w:r>
        <w:rPr>
          <w:rStyle w:val="eop"/>
          <w:rFonts w:ascii="Calibri" w:hAnsi="Calibri" w:cs="Calibri"/>
          <w:color w:val="44546A"/>
          <w:sz w:val="16"/>
          <w:szCs w:val="16"/>
        </w:rPr>
        <w:t xml:space="preserve">  </w:t>
      </w:r>
    </w:p>
    <w:p w14:paraId="4AA461E5" w14:textId="77777777" w:rsidR="00BC27AE" w:rsidRDefault="00BC27AE">
      <w:pPr>
        <w:pStyle w:val="paragraph"/>
        <w:spacing w:beforeAutospacing="0" w:after="0" w:afterAutospacing="0"/>
        <w:textAlignment w:val="baseline"/>
        <w:rPr>
          <w:rFonts w:ascii="Source Sans Pro Light" w:hAnsi="Source Sans Pro Light" w:cs="Segoe UI"/>
          <w:color w:val="44546A"/>
          <w:sz w:val="18"/>
          <w:szCs w:val="18"/>
        </w:rPr>
      </w:pPr>
    </w:p>
    <w:p w14:paraId="1F4C6184" w14:textId="3273C282" w:rsidR="00BC27AE" w:rsidRDefault="00000000">
      <w:pPr>
        <w:pStyle w:val="paragraph"/>
        <w:spacing w:beforeAutospacing="0" w:after="0" w:afterAutospacing="0"/>
        <w:textAlignment w:val="baseline"/>
        <w:rPr>
          <w:rFonts w:ascii="Segoe UI" w:hAnsi="Segoe UI" w:cs="Segoe UI"/>
          <w:sz w:val="18"/>
          <w:szCs w:val="18"/>
        </w:rPr>
      </w:pPr>
      <w:r>
        <w:rPr>
          <w:rStyle w:val="normaltextrun"/>
          <w:rFonts w:ascii="Calibri" w:hAnsi="Calibri" w:cs="Calibri"/>
          <w:b/>
          <w:bCs/>
          <w:color w:val="44546A"/>
          <w:sz w:val="18"/>
          <w:szCs w:val="18"/>
        </w:rPr>
        <w:t>Kontakt pro média </w:t>
      </w:r>
      <w:r>
        <w:rPr>
          <w:rStyle w:val="normaltextrun"/>
          <w:rFonts w:ascii="Calibri" w:hAnsi="Calibri" w:cs="Calibri"/>
          <w:color w:val="44546A"/>
          <w:sz w:val="18"/>
          <w:szCs w:val="18"/>
        </w:rPr>
        <w:t> </w:t>
      </w:r>
      <w:r>
        <w:rPr>
          <w:rStyle w:val="eop"/>
          <w:rFonts w:ascii="Calibri" w:hAnsi="Calibri" w:cs="Calibri"/>
          <w:color w:val="44546A"/>
          <w:sz w:val="18"/>
          <w:szCs w:val="18"/>
        </w:rPr>
        <w:t> </w:t>
      </w:r>
    </w:p>
    <w:p w14:paraId="5045C637" w14:textId="77777777" w:rsidR="00BC27AE" w:rsidRDefault="00000000">
      <w:pPr>
        <w:pStyle w:val="paragraph"/>
        <w:spacing w:beforeAutospacing="0" w:after="0" w:afterAutospacing="0"/>
        <w:textAlignment w:val="baseline"/>
        <w:rPr>
          <w:rFonts w:ascii="Segoe UI" w:hAnsi="Segoe UI" w:cs="Segoe UI"/>
          <w:sz w:val="18"/>
          <w:szCs w:val="18"/>
        </w:rPr>
      </w:pPr>
      <w:r>
        <w:rPr>
          <w:rStyle w:val="normaltextrun"/>
          <w:rFonts w:ascii="Source Sans Pro Light" w:hAnsi="Source Sans Pro Light" w:cs="Segoe UI"/>
          <w:color w:val="44546A"/>
          <w:sz w:val="18"/>
          <w:szCs w:val="18"/>
        </w:rPr>
        <w:t xml:space="preserve">Klára Tichá </w:t>
      </w:r>
      <w:r>
        <w:rPr>
          <w:rStyle w:val="tabchar"/>
          <w:rFonts w:ascii="Calibri" w:hAnsi="Calibri" w:cs="Calibri"/>
          <w:color w:val="44546A"/>
          <w:sz w:val="18"/>
          <w:szCs w:val="18"/>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Source Sans Pro Light" w:hAnsi="Source Sans Pro Light" w:cs="Segoe UI"/>
          <w:color w:val="44546A"/>
          <w:sz w:val="18"/>
          <w:szCs w:val="18"/>
        </w:rPr>
        <w:t xml:space="preserve">Barbora </w:t>
      </w:r>
      <w:r>
        <w:rPr>
          <w:rStyle w:val="spellingerror"/>
          <w:rFonts w:ascii="Source Sans Pro Light" w:hAnsi="Source Sans Pro Light" w:cs="Segoe UI"/>
          <w:color w:val="44546A"/>
          <w:sz w:val="18"/>
          <w:szCs w:val="18"/>
        </w:rPr>
        <w:t>Vondalová</w:t>
      </w:r>
      <w:r>
        <w:rPr>
          <w:rStyle w:val="normaltextrun"/>
          <w:rFonts w:ascii="Source Sans Pro Light" w:hAnsi="Source Sans Pro Light" w:cs="Segoe UI"/>
          <w:color w:val="44546A"/>
          <w:sz w:val="18"/>
          <w:szCs w:val="18"/>
        </w:rPr>
        <w:t> </w:t>
      </w:r>
      <w:r>
        <w:rPr>
          <w:rStyle w:val="eop"/>
          <w:rFonts w:ascii="Source Sans Pro Light" w:hAnsi="Source Sans Pro Light" w:cs="Segoe UI"/>
          <w:color w:val="44546A"/>
          <w:sz w:val="18"/>
          <w:szCs w:val="18"/>
        </w:rPr>
        <w:t> </w:t>
      </w:r>
    </w:p>
    <w:p w14:paraId="1FD20DD7" w14:textId="77777777" w:rsidR="00BC27AE" w:rsidRDefault="00000000">
      <w:pPr>
        <w:pStyle w:val="paragraph"/>
        <w:spacing w:beforeAutospacing="0" w:after="0" w:afterAutospacing="0"/>
        <w:textAlignment w:val="baseline"/>
        <w:rPr>
          <w:rFonts w:ascii="Segoe UI" w:hAnsi="Segoe UI" w:cs="Segoe UI"/>
          <w:sz w:val="18"/>
          <w:szCs w:val="18"/>
        </w:rPr>
      </w:pPr>
      <w:r>
        <w:rPr>
          <w:rStyle w:val="normaltextrun"/>
          <w:rFonts w:ascii="Source Sans Pro Light" w:hAnsi="Source Sans Pro Light" w:cs="Segoe UI"/>
          <w:color w:val="44546A"/>
          <w:sz w:val="18"/>
          <w:szCs w:val="18"/>
        </w:rPr>
        <w:t>PHOENIX COMMUNICATION a.s.</w:t>
      </w:r>
      <w:r>
        <w:rPr>
          <w:rStyle w:val="tabchar"/>
          <w:rFonts w:ascii="Calibri" w:hAnsi="Calibri" w:cs="Calibri"/>
          <w:color w:val="44546A"/>
          <w:sz w:val="18"/>
          <w:szCs w:val="18"/>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Source Sans Pro Light" w:hAnsi="Source Sans Pro Light" w:cs="Segoe UI"/>
          <w:color w:val="44546A"/>
          <w:sz w:val="18"/>
          <w:szCs w:val="18"/>
        </w:rPr>
        <w:t>MOSER a.s. </w:t>
      </w:r>
      <w:r>
        <w:rPr>
          <w:rStyle w:val="eop"/>
          <w:rFonts w:ascii="Source Sans Pro Light" w:hAnsi="Source Sans Pro Light" w:cs="Segoe UI"/>
          <w:color w:val="44546A"/>
          <w:sz w:val="18"/>
          <w:szCs w:val="18"/>
        </w:rPr>
        <w:t> </w:t>
      </w:r>
    </w:p>
    <w:p w14:paraId="5869AD1F" w14:textId="77777777" w:rsidR="00BC27AE" w:rsidRDefault="00000000">
      <w:pPr>
        <w:pStyle w:val="paragraph"/>
        <w:spacing w:beforeAutospacing="0" w:after="0" w:afterAutospacing="0"/>
        <w:textAlignment w:val="baseline"/>
        <w:rPr>
          <w:rFonts w:ascii="Segoe UI" w:hAnsi="Segoe UI" w:cs="Segoe UI"/>
          <w:sz w:val="18"/>
          <w:szCs w:val="18"/>
        </w:rPr>
      </w:pPr>
      <w:hyperlink r:id="rId10" w:tgtFrame="_blank">
        <w:r>
          <w:rPr>
            <w:rStyle w:val="normaltextrun"/>
            <w:rFonts w:ascii="Calibri" w:hAnsi="Calibri" w:cs="Calibri"/>
            <w:color w:val="A0854D"/>
            <w:sz w:val="18"/>
            <w:szCs w:val="18"/>
            <w:u w:val="single"/>
          </w:rPr>
          <w:t>klara@phoenixcom.cz</w:t>
        </w:r>
      </w:hyperlink>
      <w:r>
        <w:rPr>
          <w:rStyle w:val="tabchar"/>
          <w:rFonts w:ascii="Calibri" w:hAnsi="Calibri" w:cs="Calibri"/>
          <w:color w:val="A0854D"/>
          <w:sz w:val="18"/>
          <w:szCs w:val="18"/>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color w:val="A0854D"/>
          <w:sz w:val="18"/>
          <w:szCs w:val="18"/>
          <w:u w:val="single"/>
        </w:rPr>
        <w:t>barbora.vondalova@moser.com</w:t>
      </w:r>
      <w:r>
        <w:rPr>
          <w:rStyle w:val="normaltextrun"/>
          <w:rFonts w:ascii="Calibri" w:hAnsi="Calibri" w:cs="Calibri"/>
          <w:color w:val="A0854D"/>
          <w:sz w:val="18"/>
          <w:szCs w:val="18"/>
        </w:rPr>
        <w:t> </w:t>
      </w:r>
      <w:r>
        <w:rPr>
          <w:rStyle w:val="eop"/>
          <w:rFonts w:ascii="Calibri" w:hAnsi="Calibri" w:cs="Calibri"/>
          <w:color w:val="A0854D"/>
          <w:sz w:val="18"/>
          <w:szCs w:val="18"/>
        </w:rPr>
        <w:t> </w:t>
      </w:r>
    </w:p>
    <w:p w14:paraId="69236B0E" w14:textId="77777777" w:rsidR="00BC27AE" w:rsidRDefault="00000000">
      <w:pPr>
        <w:pStyle w:val="paragraph"/>
        <w:spacing w:beforeAutospacing="0" w:after="0" w:afterAutospacing="0"/>
        <w:textAlignment w:val="baseline"/>
        <w:rPr>
          <w:rFonts w:ascii="Segoe UI" w:hAnsi="Segoe UI" w:cs="Segoe UI"/>
          <w:sz w:val="18"/>
          <w:szCs w:val="18"/>
        </w:rPr>
      </w:pPr>
      <w:r>
        <w:rPr>
          <w:rStyle w:val="normaltextrun"/>
          <w:rFonts w:ascii="Source Sans Pro Light" w:hAnsi="Source Sans Pro Light" w:cs="Segoe UI"/>
          <w:color w:val="44546A"/>
          <w:sz w:val="18"/>
          <w:szCs w:val="18"/>
        </w:rPr>
        <w:t xml:space="preserve">+420 721 771 884 </w:t>
      </w:r>
      <w:r>
        <w:rPr>
          <w:rStyle w:val="tabchar"/>
          <w:rFonts w:ascii="Calibri" w:hAnsi="Calibri" w:cs="Calibri"/>
          <w:color w:val="44546A"/>
          <w:sz w:val="18"/>
          <w:szCs w:val="18"/>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Source Sans Pro Light" w:hAnsi="Source Sans Pro Light" w:cs="Segoe UI"/>
          <w:color w:val="44546A"/>
          <w:sz w:val="18"/>
          <w:szCs w:val="18"/>
        </w:rPr>
        <w:t xml:space="preserve">+420 731 466 851 </w:t>
      </w:r>
    </w:p>
    <w:p w14:paraId="0ECEEE67" w14:textId="77777777" w:rsidR="00BC27AE" w:rsidRDefault="00BC27AE"/>
    <w:sectPr w:rsidR="00BC27AE">
      <w:headerReference w:type="default" r:id="rId11"/>
      <w:footerReference w:type="default" r:id="rId12"/>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C2EE" w14:textId="77777777" w:rsidR="00ED5186" w:rsidRDefault="00ED5186" w:rsidP="00316059">
      <w:pPr>
        <w:spacing w:after="0" w:line="240" w:lineRule="auto"/>
      </w:pPr>
      <w:r>
        <w:separator/>
      </w:r>
    </w:p>
  </w:endnote>
  <w:endnote w:type="continuationSeparator" w:id="0">
    <w:p w14:paraId="34B62D9A" w14:textId="77777777" w:rsidR="00ED5186" w:rsidRDefault="00ED5186" w:rsidP="0031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Josefin Sans">
    <w:panose1 w:val="00000000000000000000"/>
    <w:charset w:val="00"/>
    <w:family w:val="auto"/>
    <w:pitch w:val="variable"/>
    <w:sig w:usb0="A00000FF" w:usb1="4000204B" w:usb2="00000000" w:usb3="00000000" w:csb0="00000193" w:csb1="00000000"/>
  </w:font>
  <w:font w:name="Source Sans Pro Light">
    <w:panose1 w:val="020B0403030403020204"/>
    <w:charset w:val="00"/>
    <w:family w:val="swiss"/>
    <w:pitch w:val="variable"/>
    <w:sig w:usb0="600002F7" w:usb1="02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EBCC" w14:textId="0F432419" w:rsidR="00316059" w:rsidRDefault="00316059">
    <w:pPr>
      <w:pStyle w:val="Zpat"/>
    </w:pPr>
    <w:r>
      <w:rPr>
        <w:noProof/>
      </w:rPr>
      <w:drawing>
        <wp:anchor distT="0" distB="0" distL="114300" distR="114300" simplePos="0" relativeHeight="251661312" behindDoc="1" locked="0" layoutInCell="1" allowOverlap="1" wp14:anchorId="1DCC983E" wp14:editId="7BDE31EA">
          <wp:simplePos x="0" y="0"/>
          <wp:positionH relativeFrom="page">
            <wp:posOffset>20369</wp:posOffset>
          </wp:positionH>
          <wp:positionV relativeFrom="paragraph">
            <wp:posOffset>-729916</wp:posOffset>
          </wp:positionV>
          <wp:extent cx="7545655" cy="900429"/>
          <wp:effectExtent l="0" t="0" r="0" b="0"/>
          <wp:wrapNone/>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OneDrive\Office4you\Projekty\Dynamo Design\Moser\Word\01_zakladni\moser_word_zakladni__patick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655" cy="90042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FD53" w14:textId="77777777" w:rsidR="00ED5186" w:rsidRDefault="00ED5186" w:rsidP="00316059">
      <w:pPr>
        <w:spacing w:after="0" w:line="240" w:lineRule="auto"/>
      </w:pPr>
      <w:r>
        <w:separator/>
      </w:r>
    </w:p>
  </w:footnote>
  <w:footnote w:type="continuationSeparator" w:id="0">
    <w:p w14:paraId="797FD0DB" w14:textId="77777777" w:rsidR="00ED5186" w:rsidRDefault="00ED5186" w:rsidP="00316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7768" w14:textId="7F05946D" w:rsidR="00316059" w:rsidRDefault="00316059">
    <w:pPr>
      <w:pStyle w:val="Zhlav"/>
    </w:pPr>
    <w:r>
      <w:rPr>
        <w:noProof/>
      </w:rPr>
      <w:drawing>
        <wp:anchor distT="0" distB="0" distL="114300" distR="114300" simplePos="0" relativeHeight="251659264" behindDoc="0" locked="0" layoutInCell="1" allowOverlap="1" wp14:anchorId="141C19A7" wp14:editId="18DF984E">
          <wp:simplePos x="0" y="0"/>
          <wp:positionH relativeFrom="column">
            <wp:posOffset>-906379</wp:posOffset>
          </wp:positionH>
          <wp:positionV relativeFrom="paragraph">
            <wp:posOffset>0</wp:posOffset>
          </wp:positionV>
          <wp:extent cx="7567646" cy="1615155"/>
          <wp:effectExtent l="0" t="0" r="190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stretch>
                    <a:fillRect/>
                  </a:stretch>
                </pic:blipFill>
                <pic:spPr>
                  <a:xfrm>
                    <a:off x="0" y="0"/>
                    <a:ext cx="7567646" cy="16151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AE"/>
    <w:rsid w:val="00316059"/>
    <w:rsid w:val="005C7405"/>
    <w:rsid w:val="007D6215"/>
    <w:rsid w:val="009A4F8F"/>
    <w:rsid w:val="00BC27AE"/>
    <w:rsid w:val="00ED51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89456E6"/>
  <w15:docId w15:val="{2D07C2AD-2459-C246-8B18-2E1D600D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F97"/>
    <w:pPr>
      <w:spacing w:after="160" w:line="259" w:lineRule="auto"/>
    </w:pPr>
    <w:rPr>
      <w:rFonts w:cs="Calibri"/>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basedOn w:val="Standardnpsmoodstavce"/>
    <w:link w:val="Textpoznpodarou"/>
    <w:uiPriority w:val="99"/>
    <w:semiHidden/>
    <w:qFormat/>
    <w:rsid w:val="00E2333A"/>
    <w:rPr>
      <w:rFonts w:ascii="Calibri" w:eastAsia="Calibri" w:hAnsi="Calibri" w:cs="Calibri"/>
      <w:sz w:val="20"/>
      <w:szCs w:val="20"/>
      <w:lang w:val="cs" w:eastAsia="cs-CZ"/>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E2333A"/>
    <w:rPr>
      <w:vertAlign w:val="superscript"/>
    </w:rPr>
  </w:style>
  <w:style w:type="character" w:customStyle="1" w:styleId="normaltextrun">
    <w:name w:val="normaltextrun"/>
    <w:basedOn w:val="Standardnpsmoodstavce"/>
    <w:qFormat/>
    <w:rsid w:val="00EE2EF3"/>
  </w:style>
  <w:style w:type="character" w:customStyle="1" w:styleId="eop">
    <w:name w:val="eop"/>
    <w:basedOn w:val="Standardnpsmoodstavce"/>
    <w:qFormat/>
    <w:rsid w:val="00EE2EF3"/>
  </w:style>
  <w:style w:type="character" w:customStyle="1" w:styleId="spellingerror">
    <w:name w:val="spellingerror"/>
    <w:basedOn w:val="Standardnpsmoodstavce"/>
    <w:qFormat/>
    <w:rsid w:val="00EE2EF3"/>
  </w:style>
  <w:style w:type="character" w:customStyle="1" w:styleId="tabchar">
    <w:name w:val="tabchar"/>
    <w:basedOn w:val="Standardnpsmoodstavce"/>
    <w:qFormat/>
    <w:rsid w:val="00EE2EF3"/>
  </w:style>
  <w:style w:type="character" w:customStyle="1" w:styleId="apple-converted-space">
    <w:name w:val="apple-converted-space"/>
    <w:basedOn w:val="Standardnpsmoodstavce"/>
    <w:qFormat/>
    <w:rsid w:val="00481559"/>
  </w:style>
  <w:style w:type="character" w:customStyle="1" w:styleId="Internetovodkaz">
    <w:name w:val="Internetový odkaz"/>
    <w:basedOn w:val="Standardnpsmoodstavce"/>
    <w:uiPriority w:val="99"/>
    <w:unhideWhenUsed/>
    <w:rsid w:val="00481559"/>
    <w:rPr>
      <w:color w:val="0000FF"/>
      <w:u w:val="single"/>
    </w:rPr>
  </w:style>
  <w:style w:type="character" w:styleId="Nevyeenzmnka">
    <w:name w:val="Unresolved Mention"/>
    <w:basedOn w:val="Standardnpsmoodstavce"/>
    <w:uiPriority w:val="99"/>
    <w:semiHidden/>
    <w:unhideWhenUsed/>
    <w:qFormat/>
    <w:rsid w:val="00F16AFE"/>
    <w:rPr>
      <w:color w:val="605E5C"/>
      <w:shd w:val="clear" w:color="auto" w:fill="E1DFDD"/>
    </w:rPr>
  </w:style>
  <w:style w:type="character" w:styleId="Odkaznakoment">
    <w:name w:val="annotation reference"/>
    <w:basedOn w:val="Standardnpsmoodstavce"/>
    <w:uiPriority w:val="99"/>
    <w:semiHidden/>
    <w:unhideWhenUsed/>
    <w:qFormat/>
    <w:rsid w:val="00F76F59"/>
    <w:rPr>
      <w:sz w:val="16"/>
      <w:szCs w:val="16"/>
    </w:rPr>
  </w:style>
  <w:style w:type="character" w:customStyle="1" w:styleId="TextkomenteChar">
    <w:name w:val="Text komentáře Char"/>
    <w:basedOn w:val="Standardnpsmoodstavce"/>
    <w:link w:val="Textkomente"/>
    <w:uiPriority w:val="99"/>
    <w:qFormat/>
    <w:rsid w:val="00F76F59"/>
    <w:rPr>
      <w:rFonts w:ascii="Calibri" w:eastAsia="Calibri" w:hAnsi="Calibri" w:cs="Calibri"/>
      <w:sz w:val="20"/>
      <w:szCs w:val="20"/>
      <w:lang w:val="cs" w:eastAsia="cs-CZ"/>
    </w:rPr>
  </w:style>
  <w:style w:type="character" w:customStyle="1" w:styleId="PedmtkomenteChar">
    <w:name w:val="Předmět komentáře Char"/>
    <w:basedOn w:val="TextkomenteChar"/>
    <w:link w:val="Pedmtkomente"/>
    <w:uiPriority w:val="99"/>
    <w:semiHidden/>
    <w:qFormat/>
    <w:rsid w:val="00F76F59"/>
    <w:rPr>
      <w:rFonts w:ascii="Calibri" w:eastAsia="Calibri" w:hAnsi="Calibri" w:cs="Calibri"/>
      <w:b/>
      <w:bCs/>
      <w:sz w:val="20"/>
      <w:szCs w:val="20"/>
      <w:lang w:val="cs" w:eastAsia="cs-CZ"/>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ormlnweb">
    <w:name w:val="Normal (Web)"/>
    <w:basedOn w:val="Normln"/>
    <w:uiPriority w:val="99"/>
    <w:semiHidden/>
    <w:unhideWhenUsed/>
    <w:qFormat/>
    <w:rsid w:val="000906D4"/>
    <w:pPr>
      <w:spacing w:beforeAutospacing="1" w:afterAutospacing="1" w:line="240" w:lineRule="auto"/>
    </w:pPr>
    <w:rPr>
      <w:rFonts w:ascii="Times New Roman" w:eastAsia="Times New Roman" w:hAnsi="Times New Roman" w:cs="Times New Roman"/>
      <w:sz w:val="24"/>
      <w:szCs w:val="24"/>
      <w:lang w:val="cs-CZ"/>
    </w:rPr>
  </w:style>
  <w:style w:type="paragraph" w:styleId="Textpoznpodarou">
    <w:name w:val="footnote text"/>
    <w:basedOn w:val="Normln"/>
    <w:link w:val="TextpoznpodarouChar"/>
    <w:uiPriority w:val="99"/>
    <w:semiHidden/>
    <w:unhideWhenUsed/>
    <w:rsid w:val="00E2333A"/>
    <w:pPr>
      <w:spacing w:after="0" w:line="240" w:lineRule="auto"/>
    </w:pPr>
    <w:rPr>
      <w:sz w:val="20"/>
      <w:szCs w:val="20"/>
    </w:rPr>
  </w:style>
  <w:style w:type="paragraph" w:customStyle="1" w:styleId="H1">
    <w:name w:val="H1"/>
    <w:basedOn w:val="Normln"/>
    <w:next w:val="Normln"/>
    <w:qFormat/>
    <w:rsid w:val="00EE2EF3"/>
    <w:pPr>
      <w:spacing w:before="360" w:after="120" w:line="320" w:lineRule="exact"/>
    </w:pPr>
    <w:rPr>
      <w:rFonts w:ascii="Roboto Medium" w:hAnsi="Roboto Medium" w:cstheme="minorBidi"/>
      <w:caps/>
      <w:color w:val="44546A" w:themeColor="text2"/>
      <w:sz w:val="26"/>
      <w:szCs w:val="26"/>
      <w:lang w:val="en-US" w:eastAsia="en-US"/>
    </w:rPr>
  </w:style>
  <w:style w:type="paragraph" w:customStyle="1" w:styleId="paragraph">
    <w:name w:val="paragraph"/>
    <w:basedOn w:val="Normln"/>
    <w:qFormat/>
    <w:rsid w:val="00EE2EF3"/>
    <w:pPr>
      <w:spacing w:beforeAutospacing="1" w:afterAutospacing="1" w:line="240" w:lineRule="auto"/>
    </w:pPr>
    <w:rPr>
      <w:rFonts w:ascii="Times New Roman" w:eastAsia="Times New Roman" w:hAnsi="Times New Roman" w:cs="Times New Roman"/>
      <w:sz w:val="24"/>
      <w:szCs w:val="24"/>
      <w:lang w:val="cs-CZ"/>
    </w:rPr>
  </w:style>
  <w:style w:type="paragraph" w:styleId="Textkomente">
    <w:name w:val="annotation text"/>
    <w:basedOn w:val="Normln"/>
    <w:link w:val="TextkomenteChar"/>
    <w:uiPriority w:val="99"/>
    <w:unhideWhenUsed/>
    <w:qFormat/>
    <w:rsid w:val="00F76F59"/>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F76F59"/>
    <w:rPr>
      <w:b/>
      <w:bCs/>
    </w:rPr>
  </w:style>
  <w:style w:type="paragraph" w:styleId="Revize">
    <w:name w:val="Revision"/>
    <w:uiPriority w:val="99"/>
    <w:semiHidden/>
    <w:qFormat/>
    <w:rsid w:val="00352892"/>
    <w:rPr>
      <w:rFonts w:cs="Calibri"/>
      <w:sz w:val="22"/>
      <w:szCs w:val="22"/>
      <w:lang w:val="cs" w:eastAsia="cs-CZ"/>
    </w:rPr>
  </w:style>
  <w:style w:type="paragraph" w:styleId="Zhlav">
    <w:name w:val="header"/>
    <w:basedOn w:val="Normln"/>
    <w:link w:val="ZhlavChar"/>
    <w:uiPriority w:val="99"/>
    <w:unhideWhenUsed/>
    <w:rsid w:val="003160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6059"/>
    <w:rPr>
      <w:rFonts w:cs="Calibri"/>
      <w:sz w:val="22"/>
      <w:szCs w:val="22"/>
      <w:lang w:val="cs" w:eastAsia="cs-CZ"/>
    </w:rPr>
  </w:style>
  <w:style w:type="paragraph" w:styleId="Zpat">
    <w:name w:val="footer"/>
    <w:basedOn w:val="Normln"/>
    <w:link w:val="ZpatChar"/>
    <w:uiPriority w:val="99"/>
    <w:unhideWhenUsed/>
    <w:rsid w:val="00316059"/>
    <w:pPr>
      <w:tabs>
        <w:tab w:val="center" w:pos="4536"/>
        <w:tab w:val="right" w:pos="9072"/>
      </w:tabs>
      <w:spacing w:after="0" w:line="240" w:lineRule="auto"/>
    </w:pPr>
  </w:style>
  <w:style w:type="character" w:customStyle="1" w:styleId="ZpatChar">
    <w:name w:val="Zápatí Char"/>
    <w:basedOn w:val="Standardnpsmoodstavce"/>
    <w:link w:val="Zpat"/>
    <w:uiPriority w:val="99"/>
    <w:rsid w:val="00316059"/>
    <w:rPr>
      <w:rFonts w:cs="Calibri"/>
      <w:sz w:val="22"/>
      <w:szCs w:val="22"/>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ser.com/cs/voucher-kreativni-prohlidka-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ser.com/cs/diva-vaza-20-cm-5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lara@phoenixcom.cz" TargetMode="External"/><Relationship Id="rId4" Type="http://schemas.openxmlformats.org/officeDocument/2006/relationships/webSettings" Target="webSettings.xml"/><Relationship Id="rId9" Type="http://schemas.openxmlformats.org/officeDocument/2006/relationships/hyperlink" Target="https://www.moser.com/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DB4B-3A96-9C41-A95D-7BEC54FD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2793</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Tichá | PHOENIXCOM</dc:creator>
  <dc:description/>
  <cp:lastModifiedBy>Klára Tichá | PHOENIXCOM</cp:lastModifiedBy>
  <cp:revision>3</cp:revision>
  <cp:lastPrinted>2022-10-20T13:07:00Z</cp:lastPrinted>
  <dcterms:created xsi:type="dcterms:W3CDTF">2022-11-03T11:23:00Z</dcterms:created>
  <dcterms:modified xsi:type="dcterms:W3CDTF">2022-11-03T11:24:00Z</dcterms:modified>
  <dc:language>cs-CZ</dc:language>
</cp:coreProperties>
</file>