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37D" w:rsidRDefault="000F0334" w:rsidP="0059286A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 xml:space="preserve">    </w:t>
      </w:r>
      <w:r w:rsidR="00C9337D">
        <w:rPr>
          <w:rFonts w:ascii="Arial" w:hAnsi="Arial" w:cs="Arial"/>
          <w:b/>
          <w:sz w:val="24"/>
          <w:szCs w:val="24"/>
        </w:rPr>
        <w:tab/>
      </w:r>
      <w:r w:rsidR="00C9337D">
        <w:rPr>
          <w:rFonts w:ascii="Arial" w:hAnsi="Arial" w:cs="Arial"/>
          <w:b/>
          <w:sz w:val="24"/>
          <w:szCs w:val="24"/>
        </w:rPr>
        <w:tab/>
      </w:r>
      <w:r w:rsidR="00645FD5">
        <w:rPr>
          <w:rFonts w:ascii="Arial" w:hAnsi="Arial" w:cs="Arial"/>
          <w:b/>
          <w:sz w:val="24"/>
          <w:szCs w:val="24"/>
        </w:rPr>
        <w:t xml:space="preserve">Soutěž pro </w:t>
      </w:r>
      <w:r w:rsidR="00C9337D">
        <w:rPr>
          <w:rFonts w:ascii="Arial" w:hAnsi="Arial" w:cs="Arial"/>
          <w:b/>
          <w:sz w:val="24"/>
          <w:szCs w:val="24"/>
        </w:rPr>
        <w:t>zaměstnance hotelů zná vítěze</w:t>
      </w:r>
      <w:r w:rsidR="000F2F38">
        <w:rPr>
          <w:rFonts w:ascii="Arial" w:hAnsi="Arial" w:cs="Arial"/>
          <w:b/>
          <w:sz w:val="24"/>
          <w:szCs w:val="24"/>
        </w:rPr>
        <w:t xml:space="preserve"> </w:t>
      </w:r>
    </w:p>
    <w:p w:rsidR="000F0334" w:rsidRDefault="00C9337D" w:rsidP="00C9337D">
      <w:pPr>
        <w:jc w:val="both"/>
        <w:rPr>
          <w:rFonts w:ascii="Arial" w:hAnsi="Arial" w:cs="Arial"/>
          <w:b/>
          <w:i/>
          <w:sz w:val="20"/>
          <w:szCs w:val="20"/>
        </w:rPr>
      </w:pPr>
      <w:r w:rsidRPr="00C9337D">
        <w:rPr>
          <w:rFonts w:ascii="Arial" w:hAnsi="Arial" w:cs="Arial"/>
          <w:b/>
          <w:i/>
          <w:sz w:val="20"/>
          <w:szCs w:val="20"/>
        </w:rPr>
        <w:t>- ti obdržel</w:t>
      </w:r>
      <w:r>
        <w:rPr>
          <w:rFonts w:ascii="Arial" w:hAnsi="Arial" w:cs="Arial"/>
          <w:b/>
          <w:i/>
          <w:sz w:val="20"/>
          <w:szCs w:val="20"/>
        </w:rPr>
        <w:t>i</w:t>
      </w:r>
      <w:r w:rsidRPr="00C9337D">
        <w:rPr>
          <w:rFonts w:ascii="Arial" w:hAnsi="Arial" w:cs="Arial"/>
          <w:b/>
          <w:i/>
          <w:sz w:val="20"/>
          <w:szCs w:val="20"/>
        </w:rPr>
        <w:t xml:space="preserve"> </w:t>
      </w:r>
      <w:r w:rsidR="006A636A">
        <w:rPr>
          <w:rFonts w:ascii="Arial" w:hAnsi="Arial" w:cs="Arial"/>
          <w:b/>
          <w:i/>
          <w:sz w:val="20"/>
          <w:szCs w:val="20"/>
        </w:rPr>
        <w:t>dárkové poukazy</w:t>
      </w:r>
      <w:r w:rsidR="006A636A" w:rsidRPr="00C9337D">
        <w:rPr>
          <w:rFonts w:ascii="Arial" w:hAnsi="Arial" w:cs="Arial"/>
          <w:b/>
          <w:i/>
          <w:sz w:val="20"/>
          <w:szCs w:val="20"/>
        </w:rPr>
        <w:t xml:space="preserve"> </w:t>
      </w:r>
      <w:r w:rsidRPr="00C9337D">
        <w:rPr>
          <w:rFonts w:ascii="Arial" w:hAnsi="Arial" w:cs="Arial"/>
          <w:b/>
          <w:i/>
          <w:sz w:val="20"/>
          <w:szCs w:val="20"/>
        </w:rPr>
        <w:t xml:space="preserve">na nákupy ve </w:t>
      </w:r>
      <w:proofErr w:type="spellStart"/>
      <w:r w:rsidRPr="00C9337D">
        <w:rPr>
          <w:rFonts w:ascii="Arial" w:hAnsi="Arial" w:cs="Arial"/>
          <w:b/>
          <w:i/>
          <w:sz w:val="20"/>
          <w:szCs w:val="20"/>
        </w:rPr>
        <w:t>Fashion</w:t>
      </w:r>
      <w:proofErr w:type="spellEnd"/>
      <w:r w:rsidRPr="00C9337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9337D">
        <w:rPr>
          <w:rFonts w:ascii="Arial" w:hAnsi="Arial" w:cs="Arial"/>
          <w:b/>
          <w:i/>
          <w:sz w:val="20"/>
          <w:szCs w:val="20"/>
        </w:rPr>
        <w:t>Arena</w:t>
      </w:r>
      <w:proofErr w:type="spellEnd"/>
      <w:r w:rsidRPr="00C9337D">
        <w:rPr>
          <w:rFonts w:ascii="Arial" w:hAnsi="Arial" w:cs="Arial"/>
          <w:b/>
          <w:i/>
          <w:sz w:val="20"/>
          <w:szCs w:val="20"/>
        </w:rPr>
        <w:t xml:space="preserve"> Prague </w:t>
      </w:r>
      <w:proofErr w:type="spellStart"/>
      <w:r w:rsidRPr="00C9337D">
        <w:rPr>
          <w:rFonts w:ascii="Arial" w:hAnsi="Arial" w:cs="Arial"/>
          <w:b/>
          <w:i/>
          <w:sz w:val="20"/>
          <w:szCs w:val="20"/>
        </w:rPr>
        <w:t>Outlet</w:t>
      </w:r>
      <w:proofErr w:type="spellEnd"/>
      <w:r w:rsidRPr="00C9337D">
        <w:rPr>
          <w:rFonts w:ascii="Arial" w:hAnsi="Arial" w:cs="Arial"/>
          <w:b/>
          <w:i/>
          <w:sz w:val="20"/>
          <w:szCs w:val="20"/>
        </w:rPr>
        <w:t xml:space="preserve"> v celkové hodnotě </w:t>
      </w:r>
      <w:r w:rsidR="000F2F38" w:rsidRPr="00C9337D">
        <w:rPr>
          <w:rFonts w:ascii="Arial" w:hAnsi="Arial" w:cs="Arial"/>
          <w:b/>
          <w:i/>
          <w:sz w:val="20"/>
          <w:szCs w:val="20"/>
        </w:rPr>
        <w:t>120 000 Kč</w:t>
      </w:r>
    </w:p>
    <w:p w:rsidR="00C9337D" w:rsidRPr="00C9337D" w:rsidRDefault="00C9337D" w:rsidP="00C9337D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8F0CBC" w:rsidRPr="008F0CBC" w:rsidRDefault="00B52436" w:rsidP="0059286A">
      <w:pPr>
        <w:jc w:val="both"/>
        <w:rPr>
          <w:rFonts w:cstheme="minorHAnsi"/>
          <w:b/>
        </w:rPr>
      </w:pPr>
      <w:r w:rsidRPr="001B1B2A">
        <w:rPr>
          <w:rFonts w:cstheme="minorHAnsi"/>
        </w:rPr>
        <w:t xml:space="preserve">Praha, </w:t>
      </w:r>
      <w:r w:rsidR="00645FD5">
        <w:rPr>
          <w:rFonts w:cstheme="minorHAnsi"/>
        </w:rPr>
        <w:t>12</w:t>
      </w:r>
      <w:r w:rsidR="004832C0">
        <w:rPr>
          <w:rFonts w:cstheme="minorHAnsi"/>
        </w:rPr>
        <w:t>.</w:t>
      </w:r>
      <w:r w:rsidR="00162C14">
        <w:rPr>
          <w:rFonts w:cstheme="minorHAnsi"/>
        </w:rPr>
        <w:t xml:space="preserve"> </w:t>
      </w:r>
      <w:r w:rsidR="004832C0">
        <w:rPr>
          <w:rFonts w:cstheme="minorHAnsi"/>
        </w:rPr>
        <w:t>1</w:t>
      </w:r>
      <w:r w:rsidR="00645FD5">
        <w:rPr>
          <w:rFonts w:cstheme="minorHAnsi"/>
        </w:rPr>
        <w:t>2</w:t>
      </w:r>
      <w:r w:rsidR="005E73CE" w:rsidRPr="001B1B2A">
        <w:rPr>
          <w:rFonts w:cstheme="minorHAnsi"/>
        </w:rPr>
        <w:t>.</w:t>
      </w:r>
      <w:r w:rsidR="00162C14">
        <w:rPr>
          <w:rFonts w:cstheme="minorHAnsi"/>
        </w:rPr>
        <w:t xml:space="preserve"> </w:t>
      </w:r>
      <w:r w:rsidR="005E73CE" w:rsidRPr="001B1B2A">
        <w:rPr>
          <w:rFonts w:cstheme="minorHAnsi"/>
        </w:rPr>
        <w:t xml:space="preserve">2017 </w:t>
      </w:r>
      <w:r w:rsidR="003033A1">
        <w:rPr>
          <w:rFonts w:cstheme="minorHAnsi"/>
        </w:rPr>
        <w:t>–</w:t>
      </w:r>
      <w:r w:rsidR="000F0334">
        <w:rPr>
          <w:rFonts w:cstheme="minorHAnsi"/>
        </w:rPr>
        <w:t xml:space="preserve"> </w:t>
      </w:r>
      <w:r w:rsidR="003033A1" w:rsidRPr="008F0CBC">
        <w:rPr>
          <w:rFonts w:cstheme="minorHAnsi"/>
          <w:b/>
        </w:rPr>
        <w:t xml:space="preserve">Největší </w:t>
      </w:r>
      <w:proofErr w:type="spellStart"/>
      <w:r w:rsidR="003033A1" w:rsidRPr="008F0CBC">
        <w:rPr>
          <w:rFonts w:cstheme="minorHAnsi"/>
          <w:b/>
        </w:rPr>
        <w:t>outletové</w:t>
      </w:r>
      <w:proofErr w:type="spellEnd"/>
      <w:r w:rsidR="003033A1" w:rsidRPr="008F0CBC">
        <w:rPr>
          <w:rFonts w:cstheme="minorHAnsi"/>
          <w:b/>
        </w:rPr>
        <w:t xml:space="preserve"> centrum v České republice</w:t>
      </w:r>
      <w:r w:rsidR="00645FD5">
        <w:rPr>
          <w:rFonts w:cstheme="minorHAnsi"/>
          <w:b/>
        </w:rPr>
        <w:t xml:space="preserve">, </w:t>
      </w:r>
      <w:proofErr w:type="spellStart"/>
      <w:r w:rsidR="003033A1" w:rsidRPr="008F0CBC">
        <w:rPr>
          <w:rFonts w:cstheme="minorHAnsi"/>
          <w:b/>
        </w:rPr>
        <w:t>Fashion</w:t>
      </w:r>
      <w:proofErr w:type="spellEnd"/>
      <w:r w:rsidR="003033A1" w:rsidRPr="008F0CBC">
        <w:rPr>
          <w:rFonts w:cstheme="minorHAnsi"/>
          <w:b/>
        </w:rPr>
        <w:t xml:space="preserve"> </w:t>
      </w:r>
      <w:proofErr w:type="spellStart"/>
      <w:r w:rsidR="003033A1" w:rsidRPr="008F0CBC">
        <w:rPr>
          <w:rFonts w:cstheme="minorHAnsi"/>
          <w:b/>
        </w:rPr>
        <w:t>Arena</w:t>
      </w:r>
      <w:proofErr w:type="spellEnd"/>
      <w:r w:rsidR="003033A1" w:rsidRPr="008F0CBC">
        <w:rPr>
          <w:rFonts w:cstheme="minorHAnsi"/>
          <w:b/>
        </w:rPr>
        <w:t xml:space="preserve"> Prague </w:t>
      </w:r>
      <w:proofErr w:type="spellStart"/>
      <w:r w:rsidR="003033A1" w:rsidRPr="008F0CBC">
        <w:rPr>
          <w:rFonts w:cstheme="minorHAnsi"/>
          <w:b/>
        </w:rPr>
        <w:t>Outlet</w:t>
      </w:r>
      <w:proofErr w:type="spellEnd"/>
      <w:r w:rsidR="008F0CBC" w:rsidRPr="008F0CBC">
        <w:rPr>
          <w:rFonts w:cstheme="minorHAnsi"/>
          <w:b/>
        </w:rPr>
        <w:t xml:space="preserve">, </w:t>
      </w:r>
      <w:r w:rsidR="00645FD5">
        <w:rPr>
          <w:rFonts w:cstheme="minorHAnsi"/>
          <w:b/>
        </w:rPr>
        <w:t>pořádala v tomto roce motivační soutěž pro hotel</w:t>
      </w:r>
      <w:r w:rsidR="00C9337D">
        <w:rPr>
          <w:rFonts w:cstheme="minorHAnsi"/>
          <w:b/>
        </w:rPr>
        <w:t>ové zaměstnance</w:t>
      </w:r>
      <w:r w:rsidR="00645FD5">
        <w:rPr>
          <w:rFonts w:cstheme="minorHAnsi"/>
          <w:b/>
        </w:rPr>
        <w:t xml:space="preserve">. Do soutěže se přihlásili zástupci </w:t>
      </w:r>
      <w:r w:rsidR="00B01443" w:rsidRPr="00B01443">
        <w:rPr>
          <w:rFonts w:cstheme="minorHAnsi"/>
          <w:b/>
        </w:rPr>
        <w:t xml:space="preserve">113 </w:t>
      </w:r>
      <w:r w:rsidR="00645FD5" w:rsidRPr="00B01443">
        <w:rPr>
          <w:rFonts w:cstheme="minorHAnsi"/>
          <w:b/>
        </w:rPr>
        <w:t>pražských</w:t>
      </w:r>
      <w:r w:rsidR="00645FD5">
        <w:rPr>
          <w:rFonts w:cstheme="minorHAnsi"/>
          <w:b/>
        </w:rPr>
        <w:t xml:space="preserve"> hotelů a jejich </w:t>
      </w:r>
      <w:proofErr w:type="spellStart"/>
      <w:r w:rsidR="00645FD5">
        <w:rPr>
          <w:rFonts w:cstheme="minorHAnsi"/>
          <w:b/>
        </w:rPr>
        <w:t>back</w:t>
      </w:r>
      <w:proofErr w:type="spellEnd"/>
      <w:r w:rsidR="00B60A24">
        <w:rPr>
          <w:rFonts w:cstheme="minorHAnsi"/>
          <w:b/>
        </w:rPr>
        <w:t xml:space="preserve"> </w:t>
      </w:r>
      <w:proofErr w:type="spellStart"/>
      <w:r w:rsidR="00645FD5">
        <w:rPr>
          <w:rFonts w:cstheme="minorHAnsi"/>
          <w:b/>
        </w:rPr>
        <w:t>office</w:t>
      </w:r>
      <w:proofErr w:type="spellEnd"/>
      <w:r w:rsidR="00645FD5">
        <w:rPr>
          <w:rFonts w:cstheme="minorHAnsi"/>
          <w:b/>
        </w:rPr>
        <w:t xml:space="preserve"> týmy </w:t>
      </w:r>
      <w:r w:rsidR="00B60A24">
        <w:rPr>
          <w:rFonts w:cstheme="minorHAnsi"/>
          <w:b/>
        </w:rPr>
        <w:t xml:space="preserve">měly </w:t>
      </w:r>
      <w:r w:rsidR="00C9337D">
        <w:rPr>
          <w:rFonts w:cstheme="minorHAnsi"/>
          <w:b/>
        </w:rPr>
        <w:t xml:space="preserve">jediný úkol – motivovat co největší počet hotelových hostů k návštěvě </w:t>
      </w:r>
      <w:proofErr w:type="spellStart"/>
      <w:r w:rsidR="00C9337D">
        <w:rPr>
          <w:rFonts w:cstheme="minorHAnsi"/>
          <w:b/>
        </w:rPr>
        <w:t>F</w:t>
      </w:r>
      <w:r w:rsidR="00645FD5">
        <w:rPr>
          <w:rFonts w:cstheme="minorHAnsi"/>
          <w:b/>
        </w:rPr>
        <w:t>ashion</w:t>
      </w:r>
      <w:proofErr w:type="spellEnd"/>
      <w:r w:rsidR="00645FD5">
        <w:rPr>
          <w:rFonts w:cstheme="minorHAnsi"/>
          <w:b/>
        </w:rPr>
        <w:t xml:space="preserve"> </w:t>
      </w:r>
      <w:proofErr w:type="spellStart"/>
      <w:r w:rsidR="00645FD5">
        <w:rPr>
          <w:rFonts w:cstheme="minorHAnsi"/>
          <w:b/>
        </w:rPr>
        <w:t>Arena</w:t>
      </w:r>
      <w:proofErr w:type="spellEnd"/>
      <w:r w:rsidR="00645FD5">
        <w:rPr>
          <w:rFonts w:cstheme="minorHAnsi"/>
          <w:b/>
        </w:rPr>
        <w:t xml:space="preserve"> Prague </w:t>
      </w:r>
      <w:proofErr w:type="spellStart"/>
      <w:r w:rsidR="00645FD5">
        <w:rPr>
          <w:rFonts w:cstheme="minorHAnsi"/>
          <w:b/>
        </w:rPr>
        <w:t>Outlet</w:t>
      </w:r>
      <w:proofErr w:type="spellEnd"/>
      <w:r w:rsidR="00645FD5">
        <w:rPr>
          <w:rFonts w:cstheme="minorHAnsi"/>
          <w:b/>
        </w:rPr>
        <w:t xml:space="preserve">. </w:t>
      </w:r>
      <w:r w:rsidR="00645FD5">
        <w:rPr>
          <w:rFonts w:cstheme="minorHAnsi"/>
          <w:b/>
          <w:bCs/>
        </w:rPr>
        <w:t xml:space="preserve">Slavnostní vyhlášení </w:t>
      </w:r>
      <w:r w:rsidR="00B60A24">
        <w:rPr>
          <w:rFonts w:cstheme="minorHAnsi"/>
          <w:b/>
          <w:bCs/>
        </w:rPr>
        <w:t xml:space="preserve">vítězů </w:t>
      </w:r>
      <w:r w:rsidR="00645FD5">
        <w:rPr>
          <w:rFonts w:cstheme="minorHAnsi"/>
          <w:b/>
          <w:bCs/>
        </w:rPr>
        <w:t>se</w:t>
      </w:r>
      <w:r w:rsidR="00C9337D">
        <w:rPr>
          <w:rFonts w:cstheme="minorHAnsi"/>
          <w:b/>
          <w:bCs/>
        </w:rPr>
        <w:t xml:space="preserve"> v minulém týdnu uskutečnilo </w:t>
      </w:r>
      <w:r w:rsidR="00645FD5">
        <w:rPr>
          <w:rFonts w:cstheme="minorHAnsi"/>
          <w:b/>
          <w:bCs/>
        </w:rPr>
        <w:t xml:space="preserve">v designovém VIP </w:t>
      </w:r>
      <w:proofErr w:type="spellStart"/>
      <w:r w:rsidR="00645FD5">
        <w:rPr>
          <w:rFonts w:cstheme="minorHAnsi"/>
          <w:b/>
          <w:bCs/>
        </w:rPr>
        <w:t>Lounge</w:t>
      </w:r>
      <w:proofErr w:type="spellEnd"/>
      <w:r w:rsidR="00645FD5">
        <w:rPr>
          <w:rFonts w:cstheme="minorHAnsi"/>
          <w:b/>
          <w:bCs/>
        </w:rPr>
        <w:t xml:space="preserve"> </w:t>
      </w:r>
      <w:r w:rsidR="00C9337D">
        <w:rPr>
          <w:rFonts w:cstheme="minorHAnsi"/>
          <w:b/>
          <w:bCs/>
        </w:rPr>
        <w:t xml:space="preserve">přímo </w:t>
      </w:r>
      <w:r w:rsidR="00645FD5">
        <w:rPr>
          <w:rFonts w:cstheme="minorHAnsi"/>
          <w:b/>
          <w:bCs/>
        </w:rPr>
        <w:t>v nákupním centru.</w:t>
      </w:r>
    </w:p>
    <w:p w:rsidR="00645FD5" w:rsidRDefault="00645FD5" w:rsidP="0059286A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Fashion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Arena</w:t>
      </w:r>
      <w:proofErr w:type="spellEnd"/>
      <w:r>
        <w:rPr>
          <w:rFonts w:cstheme="minorHAnsi"/>
        </w:rPr>
        <w:t xml:space="preserve"> Prague </w:t>
      </w:r>
      <w:proofErr w:type="spellStart"/>
      <w:r>
        <w:rPr>
          <w:rFonts w:cstheme="minorHAnsi"/>
        </w:rPr>
        <w:t>Outlet</w:t>
      </w:r>
      <w:proofErr w:type="spellEnd"/>
      <w:r>
        <w:rPr>
          <w:rFonts w:cstheme="minorHAnsi"/>
        </w:rPr>
        <w:t xml:space="preserve"> přišla jako první s motivační soutěží, která </w:t>
      </w:r>
      <w:r w:rsidR="002B576D">
        <w:rPr>
          <w:rFonts w:cstheme="minorHAnsi"/>
        </w:rPr>
        <w:t xml:space="preserve">má </w:t>
      </w:r>
      <w:r>
        <w:rPr>
          <w:rFonts w:cstheme="minorHAnsi"/>
        </w:rPr>
        <w:t xml:space="preserve">podle ohlasu velký potenciál. Recepční, kteří se </w:t>
      </w:r>
      <w:r w:rsidR="002B576D">
        <w:rPr>
          <w:rFonts w:cstheme="minorHAnsi"/>
        </w:rPr>
        <w:t xml:space="preserve">denně </w:t>
      </w:r>
      <w:r>
        <w:rPr>
          <w:rFonts w:cstheme="minorHAnsi"/>
        </w:rPr>
        <w:t>setkávají s turisty poptávající</w:t>
      </w:r>
      <w:r w:rsidR="002B576D">
        <w:rPr>
          <w:rFonts w:cstheme="minorHAnsi"/>
        </w:rPr>
        <w:t>mi</w:t>
      </w:r>
      <w:r>
        <w:rPr>
          <w:rFonts w:cstheme="minorHAnsi"/>
        </w:rPr>
        <w:t xml:space="preserve"> nejlepší </w:t>
      </w:r>
      <w:r w:rsidR="002B576D">
        <w:rPr>
          <w:rFonts w:cstheme="minorHAnsi"/>
        </w:rPr>
        <w:t xml:space="preserve">tipy na </w:t>
      </w:r>
      <w:r>
        <w:rPr>
          <w:rFonts w:cstheme="minorHAnsi"/>
        </w:rPr>
        <w:t>n</w:t>
      </w:r>
      <w:r w:rsidR="0024658E">
        <w:rPr>
          <w:rFonts w:cstheme="minorHAnsi"/>
        </w:rPr>
        <w:t>á</w:t>
      </w:r>
      <w:r>
        <w:rPr>
          <w:rFonts w:cstheme="minorHAnsi"/>
        </w:rPr>
        <w:t>kup</w:t>
      </w:r>
      <w:r w:rsidR="002B576D">
        <w:rPr>
          <w:rFonts w:cstheme="minorHAnsi"/>
        </w:rPr>
        <w:t>y v Praze</w:t>
      </w:r>
      <w:r>
        <w:rPr>
          <w:rFonts w:cstheme="minorHAnsi"/>
        </w:rPr>
        <w:t>, mohli od jara 2017 nabízet svým klientům výlet právě do pražských Štěrbohol. Zástupci oddělení turismu, v</w:t>
      </w:r>
      <w:r w:rsidR="00E86F96">
        <w:rPr>
          <w:rFonts w:cstheme="minorHAnsi"/>
        </w:rPr>
        <w:t xml:space="preserve"> </w:t>
      </w:r>
      <w:r>
        <w:rPr>
          <w:rFonts w:cstheme="minorHAnsi"/>
        </w:rPr>
        <w:t xml:space="preserve">čele s Petrem Křivonožkou, </w:t>
      </w:r>
      <w:r w:rsidR="0024658E">
        <w:rPr>
          <w:lang w:val="en-GB"/>
        </w:rPr>
        <w:t xml:space="preserve">Tourism Business Development </w:t>
      </w:r>
      <w:proofErr w:type="spellStart"/>
      <w:r w:rsidR="0024658E">
        <w:rPr>
          <w:lang w:val="en-GB"/>
        </w:rPr>
        <w:t>Managerem</w:t>
      </w:r>
      <w:proofErr w:type="spellEnd"/>
      <w:r w:rsidR="004F281B">
        <w:rPr>
          <w:rFonts w:cstheme="minorHAnsi"/>
        </w:rPr>
        <w:t xml:space="preserve">, </w:t>
      </w:r>
      <w:r w:rsidR="0024658E">
        <w:rPr>
          <w:rFonts w:cstheme="minorHAnsi"/>
        </w:rPr>
        <w:t xml:space="preserve">pro ně </w:t>
      </w:r>
      <w:r>
        <w:rPr>
          <w:rFonts w:cstheme="minorHAnsi"/>
        </w:rPr>
        <w:t>připravili projekt</w:t>
      </w:r>
      <w:r w:rsidR="0024658E">
        <w:rPr>
          <w:rFonts w:cstheme="minorHAnsi"/>
        </w:rPr>
        <w:t xml:space="preserve"> vzájemné spolupráce.</w:t>
      </w:r>
      <w:r>
        <w:rPr>
          <w:rFonts w:cstheme="minorHAnsi"/>
        </w:rPr>
        <w:t xml:space="preserve"> </w:t>
      </w:r>
      <w:r w:rsidR="0024658E">
        <w:rPr>
          <w:rFonts w:cstheme="minorHAnsi"/>
        </w:rPr>
        <w:t xml:space="preserve">Pro hotely byly </w:t>
      </w:r>
      <w:r w:rsidR="00B60A24">
        <w:rPr>
          <w:rFonts w:cstheme="minorHAnsi"/>
        </w:rPr>
        <w:t>vyrobe</w:t>
      </w:r>
      <w:r w:rsidR="0024658E">
        <w:rPr>
          <w:rFonts w:cstheme="minorHAnsi"/>
        </w:rPr>
        <w:t xml:space="preserve">ny personalizované materiály propagující nákupy ve </w:t>
      </w:r>
      <w:proofErr w:type="spellStart"/>
      <w:r w:rsidR="0024658E">
        <w:rPr>
          <w:rFonts w:cstheme="minorHAnsi"/>
        </w:rPr>
        <w:t>Fashion</w:t>
      </w:r>
      <w:proofErr w:type="spellEnd"/>
      <w:r w:rsidR="0024658E">
        <w:rPr>
          <w:rFonts w:cstheme="minorHAnsi"/>
        </w:rPr>
        <w:t xml:space="preserve"> </w:t>
      </w:r>
      <w:proofErr w:type="spellStart"/>
      <w:r w:rsidR="0024658E">
        <w:rPr>
          <w:rFonts w:cstheme="minorHAnsi"/>
        </w:rPr>
        <w:t>Arena</w:t>
      </w:r>
      <w:proofErr w:type="spellEnd"/>
      <w:r w:rsidR="0024658E">
        <w:rPr>
          <w:rFonts w:cstheme="minorHAnsi"/>
        </w:rPr>
        <w:t xml:space="preserve"> Prague </w:t>
      </w:r>
      <w:proofErr w:type="spellStart"/>
      <w:r w:rsidR="0024658E">
        <w:rPr>
          <w:rFonts w:cstheme="minorHAnsi"/>
        </w:rPr>
        <w:t>Outlet</w:t>
      </w:r>
      <w:proofErr w:type="spellEnd"/>
      <w:r w:rsidR="0024658E">
        <w:rPr>
          <w:rFonts w:cstheme="minorHAnsi"/>
        </w:rPr>
        <w:t xml:space="preserve"> s nabídkou speciálních slev pro klienty těchto hotelů</w:t>
      </w:r>
      <w:r w:rsidR="00016382">
        <w:rPr>
          <w:rFonts w:cstheme="minorHAnsi"/>
        </w:rPr>
        <w:t xml:space="preserve">. Pro samotné </w:t>
      </w:r>
      <w:proofErr w:type="gramStart"/>
      <w:r w:rsidR="00016382">
        <w:rPr>
          <w:rFonts w:cstheme="minorHAnsi"/>
        </w:rPr>
        <w:t>zaměstnance - především</w:t>
      </w:r>
      <w:proofErr w:type="gramEnd"/>
      <w:r w:rsidR="00016382">
        <w:rPr>
          <w:rFonts w:cstheme="minorHAnsi"/>
        </w:rPr>
        <w:t xml:space="preserve"> pracovníky recepcí - pak vypsalo oddělení turismu výše zmiňovanou soutěž, aby je motivovalo nabídku hostům pravidelně </w:t>
      </w:r>
      <w:r w:rsidR="006A636A">
        <w:rPr>
          <w:rFonts w:cstheme="minorHAnsi"/>
        </w:rPr>
        <w:t>nabízet</w:t>
      </w:r>
      <w:r>
        <w:rPr>
          <w:rFonts w:cstheme="minorHAnsi"/>
        </w:rPr>
        <w:t>.</w:t>
      </w:r>
    </w:p>
    <w:p w:rsidR="00CB0B69" w:rsidRDefault="00645FD5" w:rsidP="0059286A">
      <w:pPr>
        <w:jc w:val="both"/>
        <w:rPr>
          <w:rFonts w:cstheme="minorHAnsi"/>
        </w:rPr>
      </w:pPr>
      <w:r>
        <w:rPr>
          <w:rFonts w:cstheme="minorHAnsi"/>
        </w:rPr>
        <w:t>Někt</w:t>
      </w:r>
      <w:r w:rsidR="00016382">
        <w:rPr>
          <w:rFonts w:cstheme="minorHAnsi"/>
        </w:rPr>
        <w:t>eré hotely zakomponovaly</w:t>
      </w:r>
      <w:r w:rsidR="00B60A24">
        <w:rPr>
          <w:rFonts w:cstheme="minorHAnsi"/>
        </w:rPr>
        <w:t xml:space="preserve"> </w:t>
      </w:r>
      <w:r w:rsidR="006A636A">
        <w:rPr>
          <w:rFonts w:cstheme="minorHAnsi"/>
        </w:rPr>
        <w:t xml:space="preserve">tyto </w:t>
      </w:r>
      <w:r>
        <w:rPr>
          <w:rFonts w:cstheme="minorHAnsi"/>
        </w:rPr>
        <w:t xml:space="preserve">pozvánky na </w:t>
      </w:r>
      <w:r w:rsidR="00CB0B69">
        <w:rPr>
          <w:rFonts w:cstheme="minorHAnsi"/>
        </w:rPr>
        <w:t>nákupy</w:t>
      </w:r>
      <w:r w:rsidR="00016382">
        <w:rPr>
          <w:rFonts w:cstheme="minorHAnsi"/>
        </w:rPr>
        <w:t xml:space="preserve"> </w:t>
      </w:r>
      <w:r w:rsidR="00B60A24">
        <w:rPr>
          <w:rFonts w:cstheme="minorHAnsi"/>
        </w:rPr>
        <w:t xml:space="preserve">přímo </w:t>
      </w:r>
      <w:r w:rsidR="00CB0B69">
        <w:rPr>
          <w:rFonts w:cstheme="minorHAnsi"/>
        </w:rPr>
        <w:t xml:space="preserve">do </w:t>
      </w:r>
      <w:r w:rsidR="00016382">
        <w:rPr>
          <w:rFonts w:cstheme="minorHAnsi"/>
        </w:rPr>
        <w:t xml:space="preserve">standardních </w:t>
      </w:r>
      <w:r w:rsidR="00CB0B69">
        <w:rPr>
          <w:rFonts w:cstheme="minorHAnsi"/>
        </w:rPr>
        <w:t xml:space="preserve">informačních balíčků, které jsou samozřejmostí na každém pokoji. </w:t>
      </w:r>
      <w:r w:rsidR="00CB0B69" w:rsidRPr="000F2F38">
        <w:rPr>
          <w:rFonts w:cstheme="minorHAnsi"/>
          <w:i/>
        </w:rPr>
        <w:t>„Klientům</w:t>
      </w:r>
      <w:r w:rsidR="00016382">
        <w:rPr>
          <w:rFonts w:cstheme="minorHAnsi"/>
          <w:i/>
        </w:rPr>
        <w:t xml:space="preserve"> hotelů</w:t>
      </w:r>
      <w:r w:rsidR="00CB0B69" w:rsidRPr="000F2F38">
        <w:rPr>
          <w:rFonts w:cstheme="minorHAnsi"/>
          <w:i/>
        </w:rPr>
        <w:t xml:space="preserve"> nenabízíme jen kvalitní nákupní galerii se spoustou prémiových značek, ale i dopravu k</w:t>
      </w:r>
      <w:r w:rsidR="006A636A">
        <w:rPr>
          <w:rFonts w:cstheme="minorHAnsi"/>
          <w:i/>
        </w:rPr>
        <w:t> </w:t>
      </w:r>
      <w:r w:rsidR="00CB0B69" w:rsidRPr="000F2F38">
        <w:rPr>
          <w:rFonts w:cstheme="minorHAnsi"/>
          <w:i/>
        </w:rPr>
        <w:t>nám</w:t>
      </w:r>
      <w:r w:rsidR="006A636A">
        <w:rPr>
          <w:rFonts w:cstheme="minorHAnsi"/>
          <w:i/>
        </w:rPr>
        <w:t xml:space="preserve"> do </w:t>
      </w:r>
      <w:proofErr w:type="spellStart"/>
      <w:r w:rsidR="006A636A">
        <w:rPr>
          <w:rFonts w:cstheme="minorHAnsi"/>
          <w:i/>
        </w:rPr>
        <w:t>outletového</w:t>
      </w:r>
      <w:proofErr w:type="spellEnd"/>
      <w:r w:rsidR="006A636A">
        <w:rPr>
          <w:rFonts w:cstheme="minorHAnsi"/>
          <w:i/>
        </w:rPr>
        <w:t xml:space="preserve"> centra</w:t>
      </w:r>
      <w:r w:rsidR="00CB0B69" w:rsidRPr="000F2F38">
        <w:rPr>
          <w:rFonts w:cstheme="minorHAnsi"/>
          <w:i/>
        </w:rPr>
        <w:t>.“</w:t>
      </w:r>
      <w:r w:rsidR="00CB0B69">
        <w:rPr>
          <w:rFonts w:cstheme="minorHAnsi"/>
        </w:rPr>
        <w:t xml:space="preserve">, říká Petr Křivonožka a dodává: </w:t>
      </w:r>
      <w:r w:rsidR="00CB0B69" w:rsidRPr="000F2F38">
        <w:rPr>
          <w:rFonts w:cstheme="minorHAnsi"/>
          <w:i/>
        </w:rPr>
        <w:t>„</w:t>
      </w:r>
      <w:r w:rsidR="00016382">
        <w:rPr>
          <w:rFonts w:cstheme="minorHAnsi"/>
          <w:i/>
        </w:rPr>
        <w:t>Zahraniční hosté</w:t>
      </w:r>
      <w:r w:rsidR="00CB0B69" w:rsidRPr="000F2F38">
        <w:rPr>
          <w:rFonts w:cstheme="minorHAnsi"/>
          <w:i/>
        </w:rPr>
        <w:t xml:space="preserve"> mohou využít náš </w:t>
      </w:r>
      <w:proofErr w:type="spellStart"/>
      <w:r w:rsidR="00CB0B69" w:rsidRPr="000F2F38">
        <w:rPr>
          <w:rFonts w:cstheme="minorHAnsi"/>
          <w:i/>
        </w:rPr>
        <w:t>Shuttle</w:t>
      </w:r>
      <w:proofErr w:type="spellEnd"/>
      <w:r w:rsidR="00CB0B69" w:rsidRPr="000F2F38">
        <w:rPr>
          <w:rFonts w:cstheme="minorHAnsi"/>
          <w:i/>
        </w:rPr>
        <w:t xml:space="preserve"> Bus, který jezdí z centra Prahy – z náměstí Republiky přímo k nám. Od ledna 2018 </w:t>
      </w:r>
      <w:r w:rsidR="006A636A">
        <w:rPr>
          <w:rFonts w:cstheme="minorHAnsi"/>
          <w:i/>
        </w:rPr>
        <w:t xml:space="preserve">přidáváme další </w:t>
      </w:r>
      <w:proofErr w:type="gramStart"/>
      <w:r w:rsidR="006A636A">
        <w:rPr>
          <w:rFonts w:cstheme="minorHAnsi"/>
          <w:i/>
        </w:rPr>
        <w:t>zastávku</w:t>
      </w:r>
      <w:proofErr w:type="gramEnd"/>
      <w:r w:rsidR="006A636A">
        <w:rPr>
          <w:rFonts w:cstheme="minorHAnsi"/>
          <w:i/>
        </w:rPr>
        <w:t xml:space="preserve"> a to</w:t>
      </w:r>
      <w:r w:rsidR="00CB0B69" w:rsidRPr="000F2F38">
        <w:rPr>
          <w:rFonts w:cstheme="minorHAnsi"/>
          <w:i/>
        </w:rPr>
        <w:t xml:space="preserve"> v Legerově ulici, aby mohli pohodlně nastupovat i hosté dalších hotelů</w:t>
      </w:r>
      <w:r w:rsidR="00016382">
        <w:rPr>
          <w:rFonts w:cstheme="minorHAnsi"/>
          <w:i/>
        </w:rPr>
        <w:t>.</w:t>
      </w:r>
      <w:r w:rsidR="00B01443">
        <w:rPr>
          <w:rFonts w:cstheme="minorHAnsi"/>
          <w:i/>
        </w:rPr>
        <w:t xml:space="preserve"> Hotely mají možnost jízdenky na náš </w:t>
      </w:r>
      <w:proofErr w:type="spellStart"/>
      <w:r w:rsidR="00B01443">
        <w:rPr>
          <w:rFonts w:cstheme="minorHAnsi"/>
          <w:i/>
        </w:rPr>
        <w:t>Shuttle</w:t>
      </w:r>
      <w:proofErr w:type="spellEnd"/>
      <w:r w:rsidR="00B01443">
        <w:rPr>
          <w:rFonts w:cstheme="minorHAnsi"/>
          <w:i/>
        </w:rPr>
        <w:t xml:space="preserve"> Bus volně prodávat.</w:t>
      </w:r>
      <w:r w:rsidR="00016382">
        <w:rPr>
          <w:rFonts w:cstheme="minorHAnsi"/>
          <w:i/>
        </w:rPr>
        <w:t xml:space="preserve">“ </w:t>
      </w:r>
      <w:r w:rsidR="000F2F38">
        <w:rPr>
          <w:rFonts w:cstheme="minorHAnsi"/>
        </w:rPr>
        <w:t>Za doloženou jízdenku</w:t>
      </w:r>
      <w:r w:rsidR="00016382">
        <w:rPr>
          <w:rFonts w:cstheme="minorHAnsi"/>
        </w:rPr>
        <w:t>, kterou si v </w:t>
      </w:r>
      <w:proofErr w:type="spellStart"/>
      <w:r w:rsidR="00016382">
        <w:rPr>
          <w:rFonts w:cstheme="minorHAnsi"/>
        </w:rPr>
        <w:t>Shuttle</w:t>
      </w:r>
      <w:proofErr w:type="spellEnd"/>
      <w:r w:rsidR="00016382">
        <w:rPr>
          <w:rFonts w:cstheme="minorHAnsi"/>
        </w:rPr>
        <w:t xml:space="preserve"> Busu musí zakoupit,</w:t>
      </w:r>
      <w:r w:rsidR="000F2F38">
        <w:rPr>
          <w:rFonts w:cstheme="minorHAnsi"/>
        </w:rPr>
        <w:t xml:space="preserve"> obdrží zákazníci na Informačním centru </w:t>
      </w:r>
      <w:proofErr w:type="spellStart"/>
      <w:r w:rsidR="00016382">
        <w:rPr>
          <w:rFonts w:cstheme="minorHAnsi"/>
        </w:rPr>
        <w:t>Fashion</w:t>
      </w:r>
      <w:proofErr w:type="spellEnd"/>
      <w:r w:rsidR="00016382">
        <w:rPr>
          <w:rFonts w:cstheme="minorHAnsi"/>
        </w:rPr>
        <w:t xml:space="preserve"> </w:t>
      </w:r>
      <w:proofErr w:type="spellStart"/>
      <w:r w:rsidR="00016382">
        <w:rPr>
          <w:rFonts w:cstheme="minorHAnsi"/>
        </w:rPr>
        <w:t>Arena</w:t>
      </w:r>
      <w:proofErr w:type="spellEnd"/>
      <w:r w:rsidR="00016382">
        <w:rPr>
          <w:rFonts w:cstheme="minorHAnsi"/>
        </w:rPr>
        <w:t xml:space="preserve"> Prague </w:t>
      </w:r>
      <w:proofErr w:type="spellStart"/>
      <w:r w:rsidR="00016382">
        <w:rPr>
          <w:rFonts w:cstheme="minorHAnsi"/>
        </w:rPr>
        <w:t>Outlet</w:t>
      </w:r>
      <w:proofErr w:type="spellEnd"/>
      <w:r w:rsidR="00016382">
        <w:rPr>
          <w:rFonts w:cstheme="minorHAnsi"/>
        </w:rPr>
        <w:t xml:space="preserve"> </w:t>
      </w:r>
      <w:r w:rsidR="000F2F38">
        <w:rPr>
          <w:rFonts w:cstheme="minorHAnsi"/>
        </w:rPr>
        <w:t xml:space="preserve">VIP </w:t>
      </w:r>
      <w:proofErr w:type="spellStart"/>
      <w:r w:rsidR="000F2F38">
        <w:rPr>
          <w:rFonts w:cstheme="minorHAnsi"/>
        </w:rPr>
        <w:t>Pass</w:t>
      </w:r>
      <w:proofErr w:type="spellEnd"/>
      <w:r w:rsidR="000F2F38">
        <w:rPr>
          <w:rFonts w:cstheme="minorHAnsi"/>
        </w:rPr>
        <w:t xml:space="preserve">, který </w:t>
      </w:r>
      <w:r w:rsidR="00016382">
        <w:rPr>
          <w:rFonts w:cstheme="minorHAnsi"/>
        </w:rPr>
        <w:t xml:space="preserve">je </w:t>
      </w:r>
      <w:r w:rsidR="000F2F38">
        <w:rPr>
          <w:rFonts w:cstheme="minorHAnsi"/>
        </w:rPr>
        <w:t>opravňuje k</w:t>
      </w:r>
      <w:r w:rsidR="00016382">
        <w:rPr>
          <w:rFonts w:cstheme="minorHAnsi"/>
        </w:rPr>
        <w:t xml:space="preserve"> uplatnění </w:t>
      </w:r>
      <w:r w:rsidR="000F2F38">
        <w:rPr>
          <w:rFonts w:cstheme="minorHAnsi"/>
        </w:rPr>
        <w:t>dodatečné slev</w:t>
      </w:r>
      <w:r w:rsidR="00016382">
        <w:rPr>
          <w:rFonts w:cstheme="minorHAnsi"/>
        </w:rPr>
        <w:t>y</w:t>
      </w:r>
      <w:r w:rsidR="000F2F38">
        <w:rPr>
          <w:rFonts w:cstheme="minorHAnsi"/>
        </w:rPr>
        <w:t xml:space="preserve"> při nákupech.</w:t>
      </w:r>
    </w:p>
    <w:p w:rsidR="000F2F38" w:rsidRDefault="00CB0B69" w:rsidP="004916AF">
      <w:pPr>
        <w:jc w:val="both"/>
        <w:rPr>
          <w:rFonts w:cstheme="minorHAnsi"/>
        </w:rPr>
      </w:pPr>
      <w:r>
        <w:rPr>
          <w:rFonts w:cstheme="minorHAnsi"/>
        </w:rPr>
        <w:t xml:space="preserve">Slavnostní vyhlášení </w:t>
      </w:r>
      <w:r w:rsidR="00016382">
        <w:rPr>
          <w:rFonts w:cstheme="minorHAnsi"/>
        </w:rPr>
        <w:t xml:space="preserve">vítězů </w:t>
      </w:r>
      <w:r>
        <w:rPr>
          <w:rFonts w:cstheme="minorHAnsi"/>
        </w:rPr>
        <w:t xml:space="preserve">proběhlo ve VIP </w:t>
      </w:r>
      <w:proofErr w:type="spellStart"/>
      <w:r>
        <w:rPr>
          <w:rFonts w:cstheme="minorHAnsi"/>
        </w:rPr>
        <w:t>Lounge</w:t>
      </w:r>
      <w:proofErr w:type="spellEnd"/>
      <w:r>
        <w:rPr>
          <w:rFonts w:cstheme="minorHAnsi"/>
        </w:rPr>
        <w:t>, kde se seš</w:t>
      </w:r>
      <w:r w:rsidR="00A6344B">
        <w:rPr>
          <w:rFonts w:cstheme="minorHAnsi"/>
        </w:rPr>
        <w:t xml:space="preserve">li zástupci </w:t>
      </w:r>
      <w:r w:rsidR="00B01443">
        <w:rPr>
          <w:rFonts w:cstheme="minorHAnsi"/>
        </w:rPr>
        <w:t xml:space="preserve">několika desítek hotelů a jejich </w:t>
      </w:r>
      <w:r w:rsidR="00016382">
        <w:rPr>
          <w:rFonts w:cstheme="minorHAnsi"/>
        </w:rPr>
        <w:t xml:space="preserve">soutěžních </w:t>
      </w:r>
      <w:r w:rsidR="00A6344B">
        <w:rPr>
          <w:rFonts w:cstheme="minorHAnsi"/>
        </w:rPr>
        <w:t>týmů. Do soutěže byly hotely rozdělen</w:t>
      </w:r>
      <w:r w:rsidR="00016382">
        <w:rPr>
          <w:rFonts w:cstheme="minorHAnsi"/>
        </w:rPr>
        <w:t>y</w:t>
      </w:r>
      <w:r w:rsidR="006A636A">
        <w:rPr>
          <w:rFonts w:cstheme="minorHAnsi"/>
        </w:rPr>
        <w:t xml:space="preserve"> do jednotlivých kategorií,</w:t>
      </w:r>
      <w:r w:rsidR="00A6344B">
        <w:rPr>
          <w:rFonts w:cstheme="minorHAnsi"/>
        </w:rPr>
        <w:t xml:space="preserve"> dle své velikosti. </w:t>
      </w:r>
      <w:r w:rsidR="00B01443">
        <w:rPr>
          <w:rFonts w:cstheme="minorHAnsi"/>
        </w:rPr>
        <w:t>V každé kategorii získaly cenu 3 týmy.</w:t>
      </w:r>
    </w:p>
    <w:p w:rsidR="00A6344B" w:rsidRDefault="00A6344B" w:rsidP="00A6344B">
      <w:r w:rsidRPr="000F2F38">
        <w:rPr>
          <w:rFonts w:cstheme="minorHAnsi"/>
          <w:u w:val="single"/>
        </w:rPr>
        <w:t xml:space="preserve">V kategorii </w:t>
      </w:r>
      <w:r w:rsidRPr="000F2F38">
        <w:rPr>
          <w:u w:val="single"/>
        </w:rPr>
        <w:t>do 100 pokojů vyhrály:</w:t>
      </w:r>
    </w:p>
    <w:p w:rsidR="00A6344B" w:rsidRDefault="00A6344B" w:rsidP="00A6344B">
      <w:pPr>
        <w:numPr>
          <w:ilvl w:val="0"/>
          <w:numId w:val="16"/>
        </w:num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Royal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Court</w:t>
      </w:r>
      <w:proofErr w:type="spellEnd"/>
      <w:r>
        <w:rPr>
          <w:rFonts w:eastAsia="Times New Roman"/>
        </w:rPr>
        <w:t xml:space="preserve"> Hotel</w:t>
      </w:r>
    </w:p>
    <w:p w:rsidR="00A6344B" w:rsidRDefault="00A6344B" w:rsidP="00A6344B">
      <w:pPr>
        <w:numPr>
          <w:ilvl w:val="0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Hotel King David</w:t>
      </w:r>
    </w:p>
    <w:p w:rsidR="00A6344B" w:rsidRDefault="00A6344B" w:rsidP="00A6344B">
      <w:pPr>
        <w:numPr>
          <w:ilvl w:val="0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Plaza </w:t>
      </w:r>
      <w:proofErr w:type="spellStart"/>
      <w:r>
        <w:rPr>
          <w:rFonts w:eastAsia="Times New Roman"/>
        </w:rPr>
        <w:t>Alta</w:t>
      </w:r>
      <w:proofErr w:type="spellEnd"/>
      <w:r>
        <w:rPr>
          <w:rFonts w:eastAsia="Times New Roman"/>
        </w:rPr>
        <w:t xml:space="preserve"> Hotel</w:t>
      </w:r>
    </w:p>
    <w:p w:rsidR="00A6344B" w:rsidRDefault="00A6344B" w:rsidP="00A6344B">
      <w:r>
        <w:t> </w:t>
      </w:r>
    </w:p>
    <w:p w:rsidR="00016382" w:rsidRDefault="00016382" w:rsidP="00A6344B"/>
    <w:p w:rsidR="00A6344B" w:rsidRDefault="00A6344B" w:rsidP="00A6344B">
      <w:r>
        <w:rPr>
          <w:u w:val="single"/>
        </w:rPr>
        <w:t>V kategorii nad 100 pokojů</w:t>
      </w:r>
    </w:p>
    <w:p w:rsidR="00A6344B" w:rsidRDefault="00A6344B" w:rsidP="00A6344B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Hotel </w:t>
      </w:r>
      <w:proofErr w:type="spellStart"/>
      <w:r>
        <w:rPr>
          <w:rFonts w:eastAsia="Times New Roman"/>
        </w:rPr>
        <w:t>Grandior</w:t>
      </w:r>
      <w:proofErr w:type="spellEnd"/>
    </w:p>
    <w:p w:rsidR="00A6344B" w:rsidRDefault="00A6344B" w:rsidP="00A6344B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Hotel </w:t>
      </w:r>
      <w:proofErr w:type="spellStart"/>
      <w:r>
        <w:rPr>
          <w:rFonts w:eastAsia="Times New Roman"/>
        </w:rPr>
        <w:t>Hilton</w:t>
      </w:r>
      <w:proofErr w:type="spellEnd"/>
    </w:p>
    <w:p w:rsidR="00A6344B" w:rsidRDefault="00A6344B" w:rsidP="00A6344B">
      <w:pPr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Hotel </w:t>
      </w:r>
      <w:proofErr w:type="spellStart"/>
      <w:r>
        <w:rPr>
          <w:rFonts w:eastAsia="Times New Roman"/>
        </w:rPr>
        <w:t>Corinthia</w:t>
      </w:r>
      <w:proofErr w:type="spellEnd"/>
      <w:r>
        <w:rPr>
          <w:rFonts w:eastAsia="Times New Roman"/>
        </w:rPr>
        <w:t xml:space="preserve"> </w:t>
      </w:r>
    </w:p>
    <w:p w:rsidR="000F2F38" w:rsidRDefault="000F2F38" w:rsidP="00A6344B">
      <w:pPr>
        <w:spacing w:after="0" w:line="240" w:lineRule="auto"/>
        <w:rPr>
          <w:rFonts w:eastAsia="Times New Roman"/>
        </w:rPr>
      </w:pPr>
    </w:p>
    <w:p w:rsidR="004F281B" w:rsidRDefault="00016382" w:rsidP="004916AF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Vítězným </w:t>
      </w:r>
      <w:proofErr w:type="spellStart"/>
      <w:r>
        <w:rPr>
          <w:rFonts w:eastAsia="Times New Roman"/>
        </w:rPr>
        <w:t>b</w:t>
      </w:r>
      <w:r w:rsidR="00A6344B">
        <w:rPr>
          <w:rFonts w:eastAsia="Times New Roman"/>
        </w:rPr>
        <w:t>ack</w:t>
      </w:r>
      <w:proofErr w:type="spellEnd"/>
      <w:r w:rsidR="00A6344B">
        <w:rPr>
          <w:rFonts w:eastAsia="Times New Roman"/>
        </w:rPr>
        <w:t xml:space="preserve"> </w:t>
      </w:r>
      <w:proofErr w:type="spellStart"/>
      <w:r w:rsidR="00A6344B">
        <w:rPr>
          <w:rFonts w:eastAsia="Times New Roman"/>
        </w:rPr>
        <w:t>office</w:t>
      </w:r>
      <w:proofErr w:type="spellEnd"/>
      <w:r w:rsidR="00A6344B">
        <w:rPr>
          <w:rFonts w:eastAsia="Times New Roman"/>
        </w:rPr>
        <w:t xml:space="preserve"> týmům</w:t>
      </w:r>
      <w:r>
        <w:rPr>
          <w:rFonts w:eastAsia="Times New Roman"/>
        </w:rPr>
        <w:t xml:space="preserve"> obou kategorií</w:t>
      </w:r>
      <w:r w:rsidR="00A6344B">
        <w:rPr>
          <w:rFonts w:eastAsia="Times New Roman"/>
        </w:rPr>
        <w:t xml:space="preserve">, předala paní Alena </w:t>
      </w:r>
      <w:proofErr w:type="spellStart"/>
      <w:r w:rsidR="00A6344B">
        <w:rPr>
          <w:rFonts w:eastAsia="Times New Roman"/>
        </w:rPr>
        <w:t>Chejnovská</w:t>
      </w:r>
      <w:proofErr w:type="spellEnd"/>
      <w:r w:rsidR="00A6344B">
        <w:rPr>
          <w:rFonts w:eastAsia="Times New Roman"/>
        </w:rPr>
        <w:t xml:space="preserve">, </w:t>
      </w:r>
      <w:proofErr w:type="spellStart"/>
      <w:r w:rsidR="00A6344B">
        <w:rPr>
          <w:rFonts w:eastAsia="Times New Roman"/>
        </w:rPr>
        <w:t>T</w:t>
      </w:r>
      <w:r w:rsidR="00B60A24">
        <w:rPr>
          <w:rFonts w:eastAsia="Times New Roman"/>
        </w:rPr>
        <w:t>o</w:t>
      </w:r>
      <w:r w:rsidR="00A6344B">
        <w:rPr>
          <w:rFonts w:eastAsia="Times New Roman"/>
        </w:rPr>
        <w:t>urism</w:t>
      </w:r>
      <w:proofErr w:type="spellEnd"/>
      <w:r w:rsidR="00A6344B">
        <w:rPr>
          <w:rFonts w:eastAsia="Times New Roman"/>
        </w:rPr>
        <w:t xml:space="preserve"> Manager </w:t>
      </w:r>
      <w:proofErr w:type="spellStart"/>
      <w:r w:rsidR="00A6344B">
        <w:rPr>
          <w:rFonts w:eastAsia="Times New Roman"/>
        </w:rPr>
        <w:t>Fashion</w:t>
      </w:r>
      <w:proofErr w:type="spellEnd"/>
      <w:r w:rsidR="00A6344B">
        <w:rPr>
          <w:rFonts w:eastAsia="Times New Roman"/>
        </w:rPr>
        <w:t xml:space="preserve"> </w:t>
      </w:r>
      <w:proofErr w:type="spellStart"/>
      <w:r w:rsidR="00A6344B">
        <w:rPr>
          <w:rFonts w:eastAsia="Times New Roman"/>
        </w:rPr>
        <w:t>Arena</w:t>
      </w:r>
      <w:proofErr w:type="spellEnd"/>
      <w:r w:rsidR="00A6344B">
        <w:rPr>
          <w:rFonts w:eastAsia="Times New Roman"/>
        </w:rPr>
        <w:t xml:space="preserve"> Pragu</w:t>
      </w:r>
      <w:r w:rsidR="000F2F38">
        <w:rPr>
          <w:rFonts w:eastAsia="Times New Roman"/>
        </w:rPr>
        <w:t>e</w:t>
      </w:r>
      <w:r w:rsidR="00A6344B">
        <w:rPr>
          <w:rFonts w:eastAsia="Times New Roman"/>
        </w:rPr>
        <w:t xml:space="preserve"> </w:t>
      </w:r>
      <w:proofErr w:type="spellStart"/>
      <w:r w:rsidR="00A6344B">
        <w:rPr>
          <w:rFonts w:eastAsia="Times New Roman"/>
        </w:rPr>
        <w:t>Outlet</w:t>
      </w:r>
      <w:proofErr w:type="spellEnd"/>
      <w:r w:rsidR="00A6344B">
        <w:rPr>
          <w:rFonts w:eastAsia="Times New Roman"/>
        </w:rPr>
        <w:t xml:space="preserve">, </w:t>
      </w:r>
      <w:r w:rsidR="006A636A">
        <w:rPr>
          <w:rFonts w:eastAsia="Times New Roman"/>
        </w:rPr>
        <w:t xml:space="preserve">dárkové poukazy </w:t>
      </w:r>
      <w:r w:rsidR="00A6344B">
        <w:rPr>
          <w:rFonts w:eastAsia="Times New Roman"/>
        </w:rPr>
        <w:t xml:space="preserve">na nákupy v </w:t>
      </w:r>
      <w:proofErr w:type="spellStart"/>
      <w:r w:rsidR="00A6344B">
        <w:rPr>
          <w:rFonts w:eastAsia="Times New Roman"/>
        </w:rPr>
        <w:t>outletovém</w:t>
      </w:r>
      <w:proofErr w:type="spellEnd"/>
      <w:r w:rsidR="00A6344B">
        <w:rPr>
          <w:rFonts w:eastAsia="Times New Roman"/>
        </w:rPr>
        <w:t xml:space="preserve"> centru v</w:t>
      </w:r>
      <w:r w:rsidR="00B60A24">
        <w:rPr>
          <w:rFonts w:eastAsia="Times New Roman"/>
        </w:rPr>
        <w:t xml:space="preserve"> celkových </w:t>
      </w:r>
      <w:r w:rsidR="00A6344B">
        <w:rPr>
          <w:rFonts w:eastAsia="Times New Roman"/>
        </w:rPr>
        <w:t xml:space="preserve">hodnotách </w:t>
      </w:r>
      <w:r w:rsidR="004F281B">
        <w:rPr>
          <w:rFonts w:eastAsia="Times New Roman"/>
        </w:rPr>
        <w:t>30 000 Kč, 17 000 Kč a 13 000 Kč.</w:t>
      </w:r>
      <w:r w:rsidR="00B60A24">
        <w:rPr>
          <w:rFonts w:eastAsia="Times New Roman"/>
        </w:rPr>
        <w:t xml:space="preserve"> </w:t>
      </w:r>
      <w:proofErr w:type="spellStart"/>
      <w:r w:rsidR="004F281B">
        <w:rPr>
          <w:rFonts w:eastAsia="Times New Roman"/>
        </w:rPr>
        <w:t>Fashion</w:t>
      </w:r>
      <w:proofErr w:type="spellEnd"/>
      <w:r w:rsidR="004F281B">
        <w:rPr>
          <w:rFonts w:eastAsia="Times New Roman"/>
        </w:rPr>
        <w:t xml:space="preserve"> </w:t>
      </w:r>
      <w:proofErr w:type="spellStart"/>
      <w:r w:rsidR="004F281B">
        <w:rPr>
          <w:rFonts w:eastAsia="Times New Roman"/>
        </w:rPr>
        <w:t>Arena</w:t>
      </w:r>
      <w:proofErr w:type="spellEnd"/>
      <w:r w:rsidR="004F281B">
        <w:rPr>
          <w:rFonts w:eastAsia="Times New Roman"/>
        </w:rPr>
        <w:t xml:space="preserve"> Prague </w:t>
      </w:r>
      <w:proofErr w:type="spellStart"/>
      <w:r w:rsidR="004F281B">
        <w:rPr>
          <w:rFonts w:eastAsia="Times New Roman"/>
        </w:rPr>
        <w:t>Outlet</w:t>
      </w:r>
      <w:proofErr w:type="spellEnd"/>
      <w:r w:rsidR="004F281B">
        <w:rPr>
          <w:rFonts w:eastAsia="Times New Roman"/>
        </w:rPr>
        <w:t xml:space="preserve"> </w:t>
      </w:r>
      <w:r w:rsidR="00B60A24">
        <w:rPr>
          <w:rFonts w:eastAsia="Times New Roman"/>
        </w:rPr>
        <w:t xml:space="preserve">na ceny vyčlenila </w:t>
      </w:r>
      <w:r w:rsidR="006A636A">
        <w:rPr>
          <w:rFonts w:eastAsia="Times New Roman"/>
        </w:rPr>
        <w:t xml:space="preserve">dárkové poukazy </w:t>
      </w:r>
      <w:r w:rsidR="00B60A24">
        <w:rPr>
          <w:rFonts w:eastAsia="Times New Roman"/>
        </w:rPr>
        <w:t>v celkové hodnotě</w:t>
      </w:r>
      <w:r w:rsidR="004F281B">
        <w:rPr>
          <w:rFonts w:eastAsia="Times New Roman"/>
        </w:rPr>
        <w:t xml:space="preserve"> 120 000 Kč. Po slavnostním vyhlášení probíhal raut a </w:t>
      </w:r>
      <w:r w:rsidR="00B60A24">
        <w:rPr>
          <w:rFonts w:eastAsia="Times New Roman"/>
        </w:rPr>
        <w:t>aktivní diskuze</w:t>
      </w:r>
      <w:r w:rsidR="004F281B">
        <w:rPr>
          <w:rFonts w:eastAsia="Times New Roman"/>
        </w:rPr>
        <w:t xml:space="preserve">, při které si hoteliéři vyměňovali své poznatky a spolu se zástupci </w:t>
      </w:r>
      <w:proofErr w:type="spellStart"/>
      <w:r w:rsidR="00B60A24">
        <w:rPr>
          <w:rFonts w:eastAsia="Times New Roman"/>
        </w:rPr>
        <w:t>outletu</w:t>
      </w:r>
      <w:proofErr w:type="spellEnd"/>
      <w:r w:rsidR="004F281B">
        <w:rPr>
          <w:rFonts w:eastAsia="Times New Roman"/>
        </w:rPr>
        <w:t xml:space="preserve"> hledali ještě další možnosti spolupráce. Nadšení ze strany účastníků soutěže i organizátora bylo veliké a akce se bude od jara 2018 opakovat. </w:t>
      </w:r>
    </w:p>
    <w:p w:rsidR="004F281B" w:rsidRDefault="004F281B" w:rsidP="00A6344B">
      <w:pPr>
        <w:spacing w:after="0" w:line="240" w:lineRule="auto"/>
        <w:rPr>
          <w:rFonts w:eastAsia="Times New Roman"/>
        </w:rPr>
      </w:pPr>
    </w:p>
    <w:p w:rsidR="000F0334" w:rsidRDefault="000F0334" w:rsidP="004F281B">
      <w:pPr>
        <w:jc w:val="center"/>
        <w:rPr>
          <w:rFonts w:cstheme="minorHAnsi"/>
        </w:rPr>
      </w:pPr>
      <w:r w:rsidRPr="000F0334">
        <w:rPr>
          <w:rFonts w:cstheme="minorHAnsi"/>
        </w:rPr>
        <w:t># # #</w:t>
      </w:r>
    </w:p>
    <w:p w:rsidR="000F0334" w:rsidRDefault="000F0334" w:rsidP="0059286A">
      <w:pPr>
        <w:jc w:val="both"/>
        <w:rPr>
          <w:rFonts w:cstheme="minorHAnsi"/>
        </w:rPr>
      </w:pPr>
    </w:p>
    <w:p w:rsidR="000F0334" w:rsidRPr="000F0334" w:rsidRDefault="000F0334" w:rsidP="0059286A">
      <w:pPr>
        <w:spacing w:after="0"/>
        <w:jc w:val="both"/>
        <w:rPr>
          <w:rFonts w:cstheme="minorHAnsi"/>
          <w:i/>
          <w:sz w:val="20"/>
          <w:szCs w:val="20"/>
        </w:rPr>
      </w:pPr>
      <w:proofErr w:type="spellStart"/>
      <w:r w:rsidRPr="000F0334">
        <w:rPr>
          <w:rFonts w:cstheme="minorHAnsi"/>
          <w:b/>
          <w:i/>
          <w:sz w:val="20"/>
          <w:szCs w:val="20"/>
        </w:rPr>
        <w:t>Fashion</w:t>
      </w:r>
      <w:proofErr w:type="spellEnd"/>
      <w:r w:rsidRPr="000F0334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0F0334">
        <w:rPr>
          <w:rFonts w:cstheme="minorHAnsi"/>
          <w:b/>
          <w:i/>
          <w:sz w:val="20"/>
          <w:szCs w:val="20"/>
        </w:rPr>
        <w:t>Arena</w:t>
      </w:r>
      <w:proofErr w:type="spellEnd"/>
      <w:r w:rsidRPr="000F0334">
        <w:rPr>
          <w:rFonts w:cstheme="minorHAnsi"/>
          <w:b/>
          <w:i/>
          <w:sz w:val="20"/>
          <w:szCs w:val="20"/>
        </w:rPr>
        <w:t xml:space="preserve"> Prague </w:t>
      </w:r>
      <w:proofErr w:type="spellStart"/>
      <w:r w:rsidRPr="000F0334">
        <w:rPr>
          <w:rFonts w:cstheme="minorHAnsi"/>
          <w:b/>
          <w:i/>
          <w:sz w:val="20"/>
          <w:szCs w:val="20"/>
        </w:rPr>
        <w:t>Outlet</w:t>
      </w:r>
      <w:proofErr w:type="spellEnd"/>
      <w:r w:rsidRPr="000F0334">
        <w:rPr>
          <w:rFonts w:cstheme="minorHAnsi"/>
          <w:i/>
          <w:sz w:val="20"/>
          <w:szCs w:val="20"/>
        </w:rPr>
        <w:t>:</w:t>
      </w:r>
    </w:p>
    <w:p w:rsidR="000F0334" w:rsidRPr="000F0334" w:rsidRDefault="000F0334" w:rsidP="0059286A">
      <w:pPr>
        <w:jc w:val="both"/>
        <w:rPr>
          <w:rFonts w:cstheme="minorHAnsi"/>
          <w:i/>
          <w:sz w:val="20"/>
          <w:szCs w:val="20"/>
        </w:rPr>
      </w:pPr>
      <w:proofErr w:type="spellStart"/>
      <w:r w:rsidRPr="000F0334">
        <w:rPr>
          <w:rFonts w:cstheme="minorHAnsi"/>
          <w:i/>
          <w:sz w:val="20"/>
          <w:szCs w:val="20"/>
        </w:rPr>
        <w:t>Fashion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</w:t>
      </w:r>
      <w:proofErr w:type="spellStart"/>
      <w:r w:rsidRPr="000F0334">
        <w:rPr>
          <w:rFonts w:cstheme="minorHAnsi"/>
          <w:i/>
          <w:sz w:val="20"/>
          <w:szCs w:val="20"/>
        </w:rPr>
        <w:t>Arena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0F0334">
        <w:rPr>
          <w:rFonts w:cstheme="minorHAnsi"/>
          <w:i/>
          <w:sz w:val="20"/>
          <w:szCs w:val="20"/>
        </w:rPr>
        <w:t>Outlet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je s více než 200 značkami na ploše 25 </w:t>
      </w:r>
      <w:r w:rsidR="00FE0D74">
        <w:rPr>
          <w:rFonts w:cstheme="minorHAnsi"/>
          <w:i/>
          <w:sz w:val="20"/>
          <w:szCs w:val="20"/>
        </w:rPr>
        <w:t>000</w:t>
      </w:r>
      <w:r w:rsidR="00FE0D74" w:rsidRPr="000F0334">
        <w:rPr>
          <w:rFonts w:cstheme="minorHAnsi"/>
          <w:i/>
          <w:sz w:val="20"/>
          <w:szCs w:val="20"/>
        </w:rPr>
        <w:t xml:space="preserve"> </w:t>
      </w:r>
      <w:r w:rsidRPr="000F0334">
        <w:rPr>
          <w:rFonts w:cstheme="minorHAnsi"/>
          <w:i/>
          <w:sz w:val="20"/>
          <w:szCs w:val="20"/>
        </w:rPr>
        <w:t xml:space="preserve">m² největší </w:t>
      </w:r>
      <w:proofErr w:type="spellStart"/>
      <w:r w:rsidRPr="000F0334">
        <w:rPr>
          <w:rFonts w:cstheme="minorHAnsi"/>
          <w:i/>
          <w:sz w:val="20"/>
          <w:szCs w:val="20"/>
        </w:rPr>
        <w:t>outletovým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centrem v České republice. Je bezbariérově položený a od roku 2007 kdy byl otevřen, nabízí značkové zboží každý den o 30 až 70 % výhodněji. Kromě celosvětově známé špičky, zastoupené znač</w:t>
      </w:r>
      <w:r w:rsidR="00A66F3B">
        <w:rPr>
          <w:rFonts w:cstheme="minorHAnsi"/>
          <w:i/>
          <w:sz w:val="20"/>
          <w:szCs w:val="20"/>
        </w:rPr>
        <w:t xml:space="preserve">kami jako je </w:t>
      </w:r>
      <w:r w:rsidRPr="000F0334">
        <w:rPr>
          <w:rFonts w:cstheme="minorHAnsi"/>
          <w:i/>
          <w:sz w:val="20"/>
          <w:szCs w:val="20"/>
        </w:rPr>
        <w:t>Armani</w:t>
      </w:r>
      <w:r w:rsidR="005B56E8">
        <w:rPr>
          <w:rFonts w:cstheme="minorHAnsi"/>
          <w:i/>
          <w:sz w:val="20"/>
          <w:szCs w:val="20"/>
        </w:rPr>
        <w:t xml:space="preserve"> </w:t>
      </w:r>
      <w:proofErr w:type="spellStart"/>
      <w:r w:rsidR="005B56E8">
        <w:rPr>
          <w:rFonts w:cstheme="minorHAnsi"/>
          <w:i/>
          <w:sz w:val="20"/>
          <w:szCs w:val="20"/>
        </w:rPr>
        <w:t>Outlet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, Versace </w:t>
      </w:r>
      <w:proofErr w:type="spellStart"/>
      <w:r w:rsidRPr="000F0334">
        <w:rPr>
          <w:rFonts w:cstheme="minorHAnsi"/>
          <w:i/>
          <w:sz w:val="20"/>
          <w:szCs w:val="20"/>
        </w:rPr>
        <w:t>Jeans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, </w:t>
      </w:r>
      <w:proofErr w:type="spellStart"/>
      <w:r w:rsidRPr="000F0334">
        <w:rPr>
          <w:rFonts w:cstheme="minorHAnsi"/>
          <w:i/>
          <w:sz w:val="20"/>
          <w:szCs w:val="20"/>
        </w:rPr>
        <w:t>Gant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, </w:t>
      </w:r>
      <w:proofErr w:type="spellStart"/>
      <w:r w:rsidRPr="000F0334">
        <w:rPr>
          <w:rFonts w:cstheme="minorHAnsi"/>
          <w:i/>
          <w:sz w:val="20"/>
          <w:szCs w:val="20"/>
        </w:rPr>
        <w:t>Guess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, </w:t>
      </w:r>
      <w:proofErr w:type="spellStart"/>
      <w:r w:rsidRPr="000F0334">
        <w:rPr>
          <w:rFonts w:cstheme="minorHAnsi"/>
          <w:i/>
          <w:sz w:val="20"/>
          <w:szCs w:val="20"/>
        </w:rPr>
        <w:t>Levi‘s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, Tommy </w:t>
      </w:r>
      <w:proofErr w:type="spellStart"/>
      <w:r w:rsidRPr="000F0334">
        <w:rPr>
          <w:rFonts w:cstheme="minorHAnsi"/>
          <w:i/>
          <w:sz w:val="20"/>
          <w:szCs w:val="20"/>
        </w:rPr>
        <w:t>Hilfiger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, </w:t>
      </w:r>
      <w:proofErr w:type="spellStart"/>
      <w:r w:rsidRPr="000F0334">
        <w:rPr>
          <w:rFonts w:cstheme="minorHAnsi"/>
          <w:i/>
          <w:sz w:val="20"/>
          <w:szCs w:val="20"/>
        </w:rPr>
        <w:t>Lacoste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atp., si zákazníci </w:t>
      </w:r>
      <w:proofErr w:type="spellStart"/>
      <w:r w:rsidRPr="000F0334">
        <w:rPr>
          <w:rFonts w:cstheme="minorHAnsi"/>
          <w:i/>
          <w:sz w:val="20"/>
          <w:szCs w:val="20"/>
        </w:rPr>
        <w:t>Fashion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</w:t>
      </w:r>
      <w:proofErr w:type="spellStart"/>
      <w:r w:rsidRPr="000F0334">
        <w:rPr>
          <w:rFonts w:cstheme="minorHAnsi"/>
          <w:i/>
          <w:sz w:val="20"/>
          <w:szCs w:val="20"/>
        </w:rPr>
        <w:t>Arena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0F0334">
        <w:rPr>
          <w:rFonts w:cstheme="minorHAnsi"/>
          <w:i/>
          <w:sz w:val="20"/>
          <w:szCs w:val="20"/>
        </w:rPr>
        <w:t>Outlet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mohou svůj šatník obohatit o unikátní kousky méně známých výrobců</w:t>
      </w:r>
      <w:r w:rsidR="008D2931">
        <w:rPr>
          <w:rFonts w:cstheme="minorHAnsi"/>
          <w:i/>
          <w:sz w:val="20"/>
          <w:szCs w:val="20"/>
        </w:rPr>
        <w:t>.</w:t>
      </w:r>
      <w:r w:rsidRPr="000F0334">
        <w:rPr>
          <w:rFonts w:cstheme="minorHAnsi"/>
          <w:i/>
          <w:sz w:val="20"/>
          <w:szCs w:val="20"/>
        </w:rPr>
        <w:t xml:space="preserve"> V obchodech </w:t>
      </w:r>
      <w:r w:rsidR="004D66F5">
        <w:rPr>
          <w:rFonts w:cstheme="minorHAnsi"/>
          <w:i/>
          <w:sz w:val="20"/>
          <w:szCs w:val="20"/>
        </w:rPr>
        <w:t xml:space="preserve">si </w:t>
      </w:r>
      <w:r w:rsidRPr="000F0334">
        <w:rPr>
          <w:rFonts w:cstheme="minorHAnsi"/>
          <w:i/>
          <w:sz w:val="20"/>
          <w:szCs w:val="20"/>
        </w:rPr>
        <w:t>zákazníci nakoup</w:t>
      </w:r>
      <w:r w:rsidR="004D66F5">
        <w:rPr>
          <w:rFonts w:cstheme="minorHAnsi"/>
          <w:i/>
          <w:sz w:val="20"/>
          <w:szCs w:val="20"/>
        </w:rPr>
        <w:t>í</w:t>
      </w:r>
      <w:r w:rsidRPr="000F0334">
        <w:rPr>
          <w:rFonts w:cstheme="minorHAnsi"/>
          <w:i/>
          <w:sz w:val="20"/>
          <w:szCs w:val="20"/>
        </w:rPr>
        <w:t xml:space="preserve"> kompletní </w:t>
      </w:r>
      <w:proofErr w:type="spellStart"/>
      <w:r w:rsidRPr="000F0334">
        <w:rPr>
          <w:rFonts w:cstheme="minorHAnsi"/>
          <w:i/>
          <w:sz w:val="20"/>
          <w:szCs w:val="20"/>
        </w:rPr>
        <w:t>outfit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včetně obuvi, šperků, spodního prádla, koženého zboží, sportovního vybavení, </w:t>
      </w:r>
      <w:r w:rsidR="008D2931">
        <w:rPr>
          <w:rFonts w:cstheme="minorHAnsi"/>
          <w:i/>
          <w:sz w:val="20"/>
          <w:szCs w:val="20"/>
        </w:rPr>
        <w:t xml:space="preserve">cestovních </w:t>
      </w:r>
      <w:r w:rsidRPr="000F0334">
        <w:rPr>
          <w:rFonts w:cstheme="minorHAnsi"/>
          <w:i/>
          <w:sz w:val="20"/>
          <w:szCs w:val="20"/>
        </w:rPr>
        <w:t xml:space="preserve">zavazadel a doplňků stejně jako kosmetiku, hračky či potřeby pro domácnost. </w:t>
      </w:r>
    </w:p>
    <w:p w:rsidR="00B4074A" w:rsidRDefault="000F0334" w:rsidP="0059286A">
      <w:pPr>
        <w:jc w:val="both"/>
        <w:rPr>
          <w:rFonts w:cstheme="minorHAnsi"/>
          <w:i/>
          <w:sz w:val="20"/>
          <w:szCs w:val="20"/>
        </w:rPr>
      </w:pPr>
      <w:proofErr w:type="spellStart"/>
      <w:r w:rsidRPr="000F0334">
        <w:rPr>
          <w:rFonts w:cstheme="minorHAnsi"/>
          <w:i/>
          <w:sz w:val="20"/>
          <w:szCs w:val="20"/>
        </w:rPr>
        <w:t>Fashion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</w:t>
      </w:r>
      <w:proofErr w:type="spellStart"/>
      <w:r w:rsidRPr="000F0334">
        <w:rPr>
          <w:rFonts w:cstheme="minorHAnsi"/>
          <w:i/>
          <w:sz w:val="20"/>
          <w:szCs w:val="20"/>
        </w:rPr>
        <w:t>Arena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0F0334">
        <w:rPr>
          <w:rFonts w:cstheme="minorHAnsi"/>
          <w:i/>
          <w:sz w:val="20"/>
          <w:szCs w:val="20"/>
        </w:rPr>
        <w:t>Outlet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se nachází v širším centru české metropole a snadno se do něj dostanete autem (20 minut z centra Prahy), městskou hromadnou dopravou (35 minut – metrem A na konečnou stanici Depo Hostivař a odtud autobusem </w:t>
      </w:r>
      <w:proofErr w:type="spellStart"/>
      <w:r w:rsidRPr="000F0334">
        <w:rPr>
          <w:rFonts w:cstheme="minorHAnsi"/>
          <w:i/>
          <w:sz w:val="20"/>
          <w:szCs w:val="20"/>
        </w:rPr>
        <w:t>Fashion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</w:t>
      </w:r>
      <w:proofErr w:type="spellStart"/>
      <w:r w:rsidRPr="000F0334">
        <w:rPr>
          <w:rFonts w:cstheme="minorHAnsi"/>
          <w:i/>
          <w:sz w:val="20"/>
          <w:szCs w:val="20"/>
        </w:rPr>
        <w:t>Arena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0F0334">
        <w:rPr>
          <w:rFonts w:cstheme="minorHAnsi"/>
          <w:i/>
          <w:sz w:val="20"/>
          <w:szCs w:val="20"/>
        </w:rPr>
        <w:t>Outlet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nebo z náměstí Republiky </w:t>
      </w:r>
      <w:proofErr w:type="spellStart"/>
      <w:r w:rsidRPr="000F0334">
        <w:rPr>
          <w:rFonts w:cstheme="minorHAnsi"/>
          <w:i/>
          <w:sz w:val="20"/>
          <w:szCs w:val="20"/>
        </w:rPr>
        <w:t>shuttle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busem). </w:t>
      </w:r>
    </w:p>
    <w:p w:rsidR="000F0334" w:rsidRPr="000F0334" w:rsidRDefault="000F0334" w:rsidP="0059286A">
      <w:pPr>
        <w:jc w:val="both"/>
        <w:rPr>
          <w:rFonts w:cstheme="minorHAnsi"/>
          <w:i/>
          <w:sz w:val="20"/>
          <w:szCs w:val="20"/>
        </w:rPr>
      </w:pPr>
      <w:r w:rsidRPr="000F0334">
        <w:rPr>
          <w:rFonts w:cstheme="minorHAnsi"/>
          <w:i/>
          <w:sz w:val="20"/>
          <w:szCs w:val="20"/>
        </w:rPr>
        <w:t>Více na: www.fashion-arena.cz.</w:t>
      </w:r>
    </w:p>
    <w:p w:rsidR="006565CE" w:rsidRPr="006565CE" w:rsidRDefault="006565CE" w:rsidP="0059286A">
      <w:pPr>
        <w:spacing w:after="0"/>
        <w:jc w:val="both"/>
        <w:rPr>
          <w:rFonts w:cstheme="minorHAnsi"/>
          <w:b/>
          <w:i/>
          <w:sz w:val="20"/>
          <w:szCs w:val="20"/>
        </w:rPr>
      </w:pPr>
      <w:bookmarkStart w:id="2" w:name="_Hlk498614184"/>
      <w:r w:rsidRPr="006565CE">
        <w:rPr>
          <w:rFonts w:cstheme="minorHAnsi"/>
          <w:b/>
          <w:i/>
          <w:sz w:val="20"/>
          <w:szCs w:val="20"/>
        </w:rPr>
        <w:t xml:space="preserve">VIA </w:t>
      </w:r>
      <w:proofErr w:type="spellStart"/>
      <w:r w:rsidRPr="006565CE">
        <w:rPr>
          <w:rFonts w:cstheme="minorHAnsi"/>
          <w:b/>
          <w:i/>
          <w:sz w:val="20"/>
          <w:szCs w:val="20"/>
        </w:rPr>
        <w:t>Outlets</w:t>
      </w:r>
      <w:proofErr w:type="spellEnd"/>
      <w:r>
        <w:rPr>
          <w:rFonts w:cstheme="minorHAnsi"/>
          <w:b/>
          <w:i/>
          <w:sz w:val="20"/>
          <w:szCs w:val="20"/>
        </w:rPr>
        <w:t>:</w:t>
      </w:r>
    </w:p>
    <w:p w:rsidR="005A3954" w:rsidRDefault="005A3954" w:rsidP="0059286A">
      <w:pPr>
        <w:spacing w:after="0"/>
        <w:jc w:val="both"/>
        <w:rPr>
          <w:rFonts w:cstheme="minorHAnsi"/>
          <w:i/>
          <w:sz w:val="20"/>
          <w:szCs w:val="20"/>
        </w:rPr>
      </w:pPr>
      <w:proofErr w:type="spellStart"/>
      <w:r>
        <w:rPr>
          <w:rFonts w:cstheme="minorHAnsi"/>
          <w:i/>
          <w:sz w:val="20"/>
          <w:szCs w:val="20"/>
        </w:rPr>
        <w:t>Fashion</w:t>
      </w:r>
      <w:proofErr w:type="spellEnd"/>
      <w:r>
        <w:rPr>
          <w:rFonts w:cstheme="minorHAnsi"/>
          <w:i/>
          <w:sz w:val="20"/>
          <w:szCs w:val="20"/>
        </w:rPr>
        <w:t xml:space="preserve"> </w:t>
      </w:r>
      <w:proofErr w:type="spellStart"/>
      <w:r>
        <w:rPr>
          <w:rFonts w:cstheme="minorHAnsi"/>
          <w:i/>
          <w:sz w:val="20"/>
          <w:szCs w:val="20"/>
        </w:rPr>
        <w:t>Arena</w:t>
      </w:r>
      <w:proofErr w:type="spellEnd"/>
      <w:r>
        <w:rPr>
          <w:rFonts w:cstheme="minorHAnsi"/>
          <w:i/>
          <w:sz w:val="20"/>
          <w:szCs w:val="20"/>
        </w:rPr>
        <w:t xml:space="preserve"> Prague </w:t>
      </w:r>
      <w:proofErr w:type="spellStart"/>
      <w:r>
        <w:rPr>
          <w:rFonts w:cstheme="minorHAnsi"/>
          <w:i/>
          <w:sz w:val="20"/>
          <w:szCs w:val="20"/>
        </w:rPr>
        <w:t>Outlet</w:t>
      </w:r>
      <w:proofErr w:type="spellEnd"/>
      <w:r>
        <w:rPr>
          <w:rFonts w:cstheme="minorHAnsi"/>
          <w:i/>
          <w:sz w:val="20"/>
          <w:szCs w:val="20"/>
        </w:rPr>
        <w:t xml:space="preserve"> je součástí skupiny VIA </w:t>
      </w:r>
      <w:proofErr w:type="spellStart"/>
      <w:r>
        <w:rPr>
          <w:rFonts w:cstheme="minorHAnsi"/>
          <w:i/>
          <w:sz w:val="20"/>
          <w:szCs w:val="20"/>
        </w:rPr>
        <w:t>Outlets</w:t>
      </w:r>
      <w:proofErr w:type="spellEnd"/>
      <w:r>
        <w:rPr>
          <w:rFonts w:cstheme="minorHAnsi"/>
          <w:i/>
          <w:sz w:val="20"/>
          <w:szCs w:val="20"/>
        </w:rPr>
        <w:t>.</w:t>
      </w:r>
    </w:p>
    <w:p w:rsidR="000F0334" w:rsidRPr="000F0334" w:rsidRDefault="005A3954" w:rsidP="0059286A">
      <w:pPr>
        <w:jc w:val="both"/>
        <w:rPr>
          <w:rFonts w:cstheme="minorHAnsi"/>
          <w:bCs/>
        </w:rPr>
      </w:pPr>
      <w:r>
        <w:rPr>
          <w:rFonts w:cstheme="minorHAnsi"/>
          <w:i/>
          <w:sz w:val="20"/>
          <w:szCs w:val="20"/>
        </w:rPr>
        <w:t xml:space="preserve">VIA </w:t>
      </w:r>
      <w:proofErr w:type="spellStart"/>
      <w:r>
        <w:rPr>
          <w:rFonts w:cstheme="minorHAnsi"/>
          <w:i/>
          <w:sz w:val="20"/>
          <w:szCs w:val="20"/>
        </w:rPr>
        <w:t>Outlets</w:t>
      </w:r>
      <w:proofErr w:type="spellEnd"/>
      <w:r>
        <w:rPr>
          <w:rFonts w:cstheme="minorHAnsi"/>
          <w:i/>
          <w:sz w:val="20"/>
          <w:szCs w:val="20"/>
        </w:rPr>
        <w:t xml:space="preserve"> je joint venture sestávající ze společnosti UK REIT </w:t>
      </w:r>
      <w:proofErr w:type="spellStart"/>
      <w:r>
        <w:rPr>
          <w:rFonts w:cstheme="minorHAnsi"/>
          <w:i/>
          <w:sz w:val="20"/>
          <w:szCs w:val="20"/>
        </w:rPr>
        <w:t>Hammerson</w:t>
      </w:r>
      <w:proofErr w:type="spellEnd"/>
      <w:r>
        <w:rPr>
          <w:rFonts w:cstheme="minorHAnsi"/>
          <w:i/>
          <w:sz w:val="20"/>
          <w:szCs w:val="20"/>
        </w:rPr>
        <w:t xml:space="preserve"> </w:t>
      </w:r>
      <w:proofErr w:type="spellStart"/>
      <w:r>
        <w:rPr>
          <w:rFonts w:cstheme="minorHAnsi"/>
          <w:i/>
          <w:sz w:val="20"/>
          <w:szCs w:val="20"/>
        </w:rPr>
        <w:t>plc</w:t>
      </w:r>
      <w:proofErr w:type="spellEnd"/>
      <w:r>
        <w:rPr>
          <w:rFonts w:cstheme="minorHAnsi"/>
          <w:i/>
          <w:sz w:val="20"/>
          <w:szCs w:val="20"/>
        </w:rPr>
        <w:t xml:space="preserve">, nizozemského penzijního fondu APG, evropské developerské společnosti </w:t>
      </w:r>
      <w:proofErr w:type="spellStart"/>
      <w:r>
        <w:rPr>
          <w:rFonts w:cstheme="minorHAnsi"/>
          <w:i/>
          <w:sz w:val="20"/>
          <w:szCs w:val="20"/>
        </w:rPr>
        <w:t>Meyer</w:t>
      </w:r>
      <w:proofErr w:type="spellEnd"/>
      <w:r>
        <w:rPr>
          <w:rFonts w:cstheme="minorHAnsi"/>
          <w:i/>
          <w:sz w:val="20"/>
          <w:szCs w:val="20"/>
        </w:rPr>
        <w:t xml:space="preserve"> Bergman a specialisty na řízení a provoz </w:t>
      </w:r>
      <w:proofErr w:type="spellStart"/>
      <w:r>
        <w:rPr>
          <w:rFonts w:cstheme="minorHAnsi"/>
          <w:i/>
          <w:sz w:val="20"/>
          <w:szCs w:val="20"/>
        </w:rPr>
        <w:t>outletových</w:t>
      </w:r>
      <w:proofErr w:type="spellEnd"/>
      <w:r>
        <w:rPr>
          <w:rFonts w:cstheme="minorHAnsi"/>
          <w:i/>
          <w:sz w:val="20"/>
          <w:szCs w:val="20"/>
        </w:rPr>
        <w:t xml:space="preserve"> center </w:t>
      </w:r>
      <w:proofErr w:type="spellStart"/>
      <w:r>
        <w:rPr>
          <w:rFonts w:cstheme="minorHAnsi"/>
          <w:i/>
          <w:sz w:val="20"/>
          <w:szCs w:val="20"/>
        </w:rPr>
        <w:t>Value</w:t>
      </w:r>
      <w:proofErr w:type="spellEnd"/>
      <w:r>
        <w:rPr>
          <w:rFonts w:cstheme="minorHAnsi"/>
          <w:i/>
          <w:sz w:val="20"/>
          <w:szCs w:val="20"/>
        </w:rPr>
        <w:t xml:space="preserve"> Retail.</w:t>
      </w:r>
    </w:p>
    <w:bookmarkEnd w:id="2"/>
    <w:p w:rsidR="000F0334" w:rsidRPr="000F0334" w:rsidRDefault="000F0334" w:rsidP="0059286A">
      <w:pPr>
        <w:jc w:val="both"/>
        <w:rPr>
          <w:rFonts w:cstheme="minorHAnsi"/>
        </w:rPr>
      </w:pPr>
    </w:p>
    <w:sectPr w:rsidR="000F0334" w:rsidRPr="000F0334" w:rsidSect="00291808">
      <w:headerReference w:type="default" r:id="rId11"/>
      <w:headerReference w:type="first" r:id="rId12"/>
      <w:footerReference w:type="first" r:id="rId13"/>
      <w:pgSz w:w="11906" w:h="16838"/>
      <w:pgMar w:top="1418" w:right="1274" w:bottom="851" w:left="1418" w:header="226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250" w:rsidRDefault="006B5250" w:rsidP="002179FF">
      <w:pPr>
        <w:spacing w:after="0" w:line="240" w:lineRule="auto"/>
      </w:pPr>
      <w:r>
        <w:separator/>
      </w:r>
    </w:p>
  </w:endnote>
  <w:endnote w:type="continuationSeparator" w:id="0">
    <w:p w:rsidR="006B5250" w:rsidRDefault="006B5250" w:rsidP="0021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30" w:rsidRPr="00AB1978" w:rsidRDefault="00D22D30" w:rsidP="00AB1978">
    <w:pPr>
      <w:pStyle w:val="Zpat"/>
      <w:jc w:val="center"/>
      <w:rPr>
        <w:color w:val="BFBFBF" w:themeColor="background1" w:themeShade="BF"/>
      </w:rPr>
    </w:pPr>
    <w:r w:rsidRPr="00AB1978">
      <w:rPr>
        <w:color w:val="BFBFBF" w:themeColor="background1" w:themeShade="BF"/>
      </w:rPr>
      <w:t xml:space="preserve">© POC </w:t>
    </w:r>
    <w:r>
      <w:rPr>
        <w:color w:val="BFBFBF" w:themeColor="background1" w:themeShade="BF"/>
      </w:rPr>
      <w:t xml:space="preserve">Prague </w:t>
    </w:r>
    <w:proofErr w:type="spellStart"/>
    <w:r>
      <w:rPr>
        <w:color w:val="BFBFBF" w:themeColor="background1" w:themeShade="BF"/>
      </w:rPr>
      <w:t>Outlet</w:t>
    </w:r>
    <w:proofErr w:type="spellEnd"/>
    <w:r>
      <w:rPr>
        <w:color w:val="BFBFBF" w:themeColor="background1" w:themeShade="BF"/>
      </w:rPr>
      <w:t xml:space="preserve"> Center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250" w:rsidRDefault="006B5250" w:rsidP="002179FF">
      <w:pPr>
        <w:spacing w:after="0" w:line="240" w:lineRule="auto"/>
      </w:pPr>
      <w:bookmarkStart w:id="0" w:name="_Hlk479765369"/>
      <w:bookmarkEnd w:id="0"/>
      <w:r>
        <w:separator/>
      </w:r>
    </w:p>
  </w:footnote>
  <w:footnote w:type="continuationSeparator" w:id="0">
    <w:p w:rsidR="006B5250" w:rsidRDefault="006B5250" w:rsidP="0021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30" w:rsidRDefault="00151887">
    <w:pPr>
      <w:pStyle w:val="Zhlav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37186314" wp14:editId="3D9DB581">
          <wp:simplePos x="0" y="0"/>
          <wp:positionH relativeFrom="column">
            <wp:posOffset>1356360</wp:posOffset>
          </wp:positionH>
          <wp:positionV relativeFrom="paragraph">
            <wp:posOffset>-930275</wp:posOffset>
          </wp:positionV>
          <wp:extent cx="3142568" cy="698500"/>
          <wp:effectExtent l="0" t="0" r="1270" b="635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568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30" w:rsidRDefault="00151887" w:rsidP="00923201">
    <w:pPr>
      <w:pStyle w:val="Zhlav"/>
      <w:jc w:val="cent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6648FB64" wp14:editId="18E109E4">
          <wp:simplePos x="0" y="0"/>
          <wp:positionH relativeFrom="column">
            <wp:posOffset>1286510</wp:posOffset>
          </wp:positionH>
          <wp:positionV relativeFrom="paragraph">
            <wp:posOffset>-990600</wp:posOffset>
          </wp:positionV>
          <wp:extent cx="3142568" cy="698500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568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D30">
      <w:rPr>
        <w:noProof/>
        <w:lang w:val="en-GB" w:eastAsia="en-GB"/>
      </w:rPr>
      <mc:AlternateContent>
        <mc:Choice Requires="wps">
          <w:drawing>
            <wp:anchor distT="118745" distB="118745" distL="114300" distR="114300" simplePos="0" relativeHeight="251658240" behindDoc="0" locked="0" layoutInCell="0" allowOverlap="1" wp14:anchorId="0C452C26" wp14:editId="54BB69BF">
              <wp:simplePos x="0" y="0"/>
              <wp:positionH relativeFrom="column">
                <wp:posOffset>2998470</wp:posOffset>
              </wp:positionH>
              <wp:positionV relativeFrom="paragraph">
                <wp:posOffset>151765</wp:posOffset>
              </wp:positionV>
              <wp:extent cx="3219450" cy="1314450"/>
              <wp:effectExtent l="0" t="0" r="0" b="0"/>
              <wp:wrapSquare wrapText="bothSides"/>
              <wp:docPr id="6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13144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D22D30" w:rsidRPr="00F85886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 w:rsidRPr="00F85886"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Kontakt pro média:</w:t>
                          </w:r>
                        </w:p>
                        <w:p w:rsidR="00D22D30" w:rsidRPr="00F85886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:rsidR="00D22D30" w:rsidRPr="00242F9A" w:rsidRDefault="00891B52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Eva Kašparová</w:t>
                          </w:r>
                        </w:p>
                        <w:p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i/>
                              <w:iCs/>
                            </w:rPr>
                            <w:t xml:space="preserve">Phoenix </w:t>
                          </w:r>
                          <w:proofErr w:type="spellStart"/>
                          <w:r w:rsidRPr="00242F9A">
                            <w:rPr>
                              <w:i/>
                              <w:iCs/>
                            </w:rPr>
                            <w:t>Communication</w:t>
                          </w:r>
                          <w:proofErr w:type="spellEnd"/>
                          <w:r w:rsidRPr="00242F9A">
                            <w:rPr>
                              <w:i/>
                              <w:iCs/>
                            </w:rPr>
                            <w:t xml:space="preserve"> a.s.</w:t>
                          </w:r>
                        </w:p>
                        <w:p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M: +420</w:t>
                          </w:r>
                          <w:r w:rsidR="00891B52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 608 678 581</w:t>
                          </w:r>
                        </w:p>
                        <w:p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fashionarena</w:t>
                          </w:r>
                          <w:r w:rsidRPr="00242F9A">
                            <w:rPr>
                              <w:i/>
                              <w:iCs/>
                            </w:rPr>
                            <w:t>@phoenixcom.cz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52C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36.1pt;margin-top:11.95pt;width:253.5pt;height:103.5pt;z-index:25165824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" o:allowincell="f" filled="f" stroked="f">
              <v:textbox>
                <w:txbxContent>
                  <w:p w:rsidR="00D22D30" w:rsidRPr="00F85886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 w:rsidRPr="00F85886"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Kontakt pro média:</w:t>
                    </w:r>
                  </w:p>
                  <w:p w:rsidR="00D22D30" w:rsidRPr="00F85886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:rsidR="00D22D30" w:rsidRPr="00242F9A" w:rsidRDefault="00891B52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Eva Kašparová</w:t>
                    </w:r>
                  </w:p>
                  <w:p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i/>
                        <w:iCs/>
                      </w:rPr>
                      <w:t xml:space="preserve">Phoenix </w:t>
                    </w:r>
                    <w:proofErr w:type="spellStart"/>
                    <w:r w:rsidRPr="00242F9A">
                      <w:rPr>
                        <w:i/>
                        <w:iCs/>
                      </w:rPr>
                      <w:t>Communication</w:t>
                    </w:r>
                    <w:proofErr w:type="spellEnd"/>
                    <w:r w:rsidRPr="00242F9A">
                      <w:rPr>
                        <w:i/>
                        <w:iCs/>
                      </w:rPr>
                      <w:t xml:space="preserve"> a.s.</w:t>
                    </w:r>
                  </w:p>
                  <w:p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M: +420</w:t>
                    </w:r>
                    <w:r w:rsidR="00891B52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 608 678 581</w:t>
                    </w:r>
                  </w:p>
                  <w:p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fashionarena</w:t>
                    </w:r>
                    <w:r w:rsidRPr="00242F9A">
                      <w:rPr>
                        <w:i/>
                        <w:iCs/>
                      </w:rPr>
                      <w:t>@phoenixcom.cz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22D30">
      <w:rPr>
        <w:noProof/>
        <w:lang w:val="en-GB" w:eastAsia="en-GB"/>
      </w:rPr>
      <mc:AlternateContent>
        <mc:Choice Requires="wps">
          <w:drawing>
            <wp:anchor distT="118745" distB="118745" distL="114300" distR="114300" simplePos="0" relativeHeight="251656192" behindDoc="0" locked="0" layoutInCell="0" allowOverlap="1" wp14:anchorId="34D4AA37" wp14:editId="5D92D40C">
              <wp:simplePos x="0" y="0"/>
              <wp:positionH relativeFrom="margin">
                <wp:posOffset>166370</wp:posOffset>
              </wp:positionH>
              <wp:positionV relativeFrom="paragraph">
                <wp:posOffset>164465</wp:posOffset>
              </wp:positionV>
              <wp:extent cx="2657475" cy="1276350"/>
              <wp:effectExtent l="0" t="0" r="0" b="0"/>
              <wp:wrapSquare wrapText="bothSides"/>
              <wp:docPr id="67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2763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  <w:p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proofErr w:type="spellStart"/>
                          <w:r w:rsidRPr="008E0B8E">
                            <w:t>Fashion</w:t>
                          </w:r>
                          <w:proofErr w:type="spellEnd"/>
                          <w:r w:rsidRPr="008E0B8E">
                            <w:t xml:space="preserve"> </w:t>
                          </w:r>
                          <w:proofErr w:type="spellStart"/>
                          <w:r w:rsidRPr="008E0B8E">
                            <w:t>Arena</w:t>
                          </w:r>
                          <w:proofErr w:type="spellEnd"/>
                          <w:r w:rsidRPr="008E0B8E">
                            <w:t xml:space="preserve"> </w:t>
                          </w:r>
                          <w:r>
                            <w:t>Prague</w:t>
                          </w:r>
                          <w:r w:rsidRPr="008E0B8E">
                            <w:t xml:space="preserve"> </w:t>
                          </w:r>
                          <w:proofErr w:type="spellStart"/>
                          <w:r>
                            <w:t>Outlet</w:t>
                          </w:r>
                          <w:proofErr w:type="spellEnd"/>
                        </w:p>
                        <w:p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Zamenhofova 440</w:t>
                          </w:r>
                        </w:p>
                        <w:p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108 00 Praha 10 – Štěrboholy</w:t>
                          </w:r>
                        </w:p>
                        <w:p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A8130B">
                            <w:t>www.fashion-arena.cz/cs/tiskove-centrum/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4AA37" id="_x0000_s1027" type="#_x0000_t202" style="position:absolute;left:0;text-align:left;margin-left:13.1pt;margin-top:12.95pt;width:209.25pt;height:100.5pt;z-index:251656192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" o:allowincell="f" filled="f" stroked="f">
              <v:textbox>
                <w:txbxContent>
                  <w:p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TISKOVÁ ZPRÁVA</w:t>
                    </w:r>
                  </w:p>
                  <w:p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proofErr w:type="spellStart"/>
                    <w:r w:rsidRPr="008E0B8E">
                      <w:t>Fashion</w:t>
                    </w:r>
                    <w:proofErr w:type="spellEnd"/>
                    <w:r w:rsidRPr="008E0B8E">
                      <w:t xml:space="preserve"> </w:t>
                    </w:r>
                    <w:proofErr w:type="spellStart"/>
                    <w:r w:rsidRPr="008E0B8E">
                      <w:t>Arena</w:t>
                    </w:r>
                    <w:proofErr w:type="spellEnd"/>
                    <w:r w:rsidRPr="008E0B8E">
                      <w:t xml:space="preserve"> </w:t>
                    </w:r>
                    <w:r>
                      <w:t>Prague</w:t>
                    </w:r>
                    <w:r w:rsidRPr="008E0B8E">
                      <w:t xml:space="preserve"> </w:t>
                    </w:r>
                    <w:proofErr w:type="spellStart"/>
                    <w:r>
                      <w:t>Outlet</w:t>
                    </w:r>
                    <w:proofErr w:type="spellEnd"/>
                  </w:p>
                  <w:p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Zamenhofova 440</w:t>
                    </w:r>
                  </w:p>
                  <w:p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108 00 Praha 10 – Štěrboholy</w:t>
                    </w:r>
                  </w:p>
                  <w:p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A8130B">
                      <w:t>www.fashion-arena.cz/cs/tiskove-centrum/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AED"/>
    <w:multiLevelType w:val="hybridMultilevel"/>
    <w:tmpl w:val="F0C09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5B85"/>
    <w:multiLevelType w:val="multilevel"/>
    <w:tmpl w:val="8F98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51889"/>
    <w:multiLevelType w:val="hybridMultilevel"/>
    <w:tmpl w:val="0CB2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0346E"/>
    <w:multiLevelType w:val="hybridMultilevel"/>
    <w:tmpl w:val="08BEC5E0"/>
    <w:lvl w:ilvl="0" w:tplc="A970B2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7086"/>
    <w:multiLevelType w:val="hybridMultilevel"/>
    <w:tmpl w:val="4C301F8E"/>
    <w:lvl w:ilvl="0" w:tplc="F6060F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769B4"/>
    <w:multiLevelType w:val="hybridMultilevel"/>
    <w:tmpl w:val="C89A666E"/>
    <w:lvl w:ilvl="0" w:tplc="E658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8E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4A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A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0E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E2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04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8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ED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AA6392"/>
    <w:multiLevelType w:val="hybridMultilevel"/>
    <w:tmpl w:val="6010DF00"/>
    <w:lvl w:ilvl="0" w:tplc="8FDA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D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8E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4B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26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A9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E2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EC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6A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C4E0E30"/>
    <w:multiLevelType w:val="hybridMultilevel"/>
    <w:tmpl w:val="EE860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A103F"/>
    <w:multiLevelType w:val="hybridMultilevel"/>
    <w:tmpl w:val="0BF07ACA"/>
    <w:lvl w:ilvl="0" w:tplc="1B24B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3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61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C4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03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45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A3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09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C815E3"/>
    <w:multiLevelType w:val="hybridMultilevel"/>
    <w:tmpl w:val="D38C2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267B2C"/>
    <w:multiLevelType w:val="hybridMultilevel"/>
    <w:tmpl w:val="4DD0AF6E"/>
    <w:lvl w:ilvl="0" w:tplc="96304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25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C4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6B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2E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A8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E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62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2A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B420ECF"/>
    <w:multiLevelType w:val="multilevel"/>
    <w:tmpl w:val="78A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656F8C"/>
    <w:multiLevelType w:val="hybridMultilevel"/>
    <w:tmpl w:val="CADA96B6"/>
    <w:lvl w:ilvl="0" w:tplc="C1161E1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2582D"/>
    <w:multiLevelType w:val="hybridMultilevel"/>
    <w:tmpl w:val="9FC82E18"/>
    <w:lvl w:ilvl="0" w:tplc="109476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E02F6"/>
    <w:multiLevelType w:val="hybridMultilevel"/>
    <w:tmpl w:val="EFE242EC"/>
    <w:lvl w:ilvl="0" w:tplc="3E8284E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326BE"/>
    <w:multiLevelType w:val="hybridMultilevel"/>
    <w:tmpl w:val="F782CD82"/>
    <w:lvl w:ilvl="0" w:tplc="AF4EF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C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4E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C9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AE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00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87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C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6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3"/>
  </w:num>
  <w:num w:numId="7">
    <w:abstractNumId w:val="5"/>
  </w:num>
  <w:num w:numId="8">
    <w:abstractNumId w:val="6"/>
  </w:num>
  <w:num w:numId="9">
    <w:abstractNumId w:val="15"/>
  </w:num>
  <w:num w:numId="10">
    <w:abstractNumId w:val="8"/>
  </w:num>
  <w:num w:numId="11">
    <w:abstractNumId w:val="10"/>
  </w:num>
  <w:num w:numId="12">
    <w:abstractNumId w:val="14"/>
  </w:num>
  <w:num w:numId="13">
    <w:abstractNumId w:val="9"/>
  </w:num>
  <w:num w:numId="14">
    <w:abstractNumId w:val="12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FF"/>
    <w:rsid w:val="000011C2"/>
    <w:rsid w:val="00002FD0"/>
    <w:rsid w:val="00005A5B"/>
    <w:rsid w:val="00005D76"/>
    <w:rsid w:val="000150EF"/>
    <w:rsid w:val="000160C7"/>
    <w:rsid w:val="00016382"/>
    <w:rsid w:val="00017C26"/>
    <w:rsid w:val="00025F3C"/>
    <w:rsid w:val="0003307D"/>
    <w:rsid w:val="00033828"/>
    <w:rsid w:val="00033993"/>
    <w:rsid w:val="00034E17"/>
    <w:rsid w:val="00034FA1"/>
    <w:rsid w:val="0004128D"/>
    <w:rsid w:val="000439F9"/>
    <w:rsid w:val="00045AEC"/>
    <w:rsid w:val="0004604F"/>
    <w:rsid w:val="00050583"/>
    <w:rsid w:val="00054D6D"/>
    <w:rsid w:val="00056786"/>
    <w:rsid w:val="00060215"/>
    <w:rsid w:val="00065E20"/>
    <w:rsid w:val="00071784"/>
    <w:rsid w:val="000722D5"/>
    <w:rsid w:val="00074B2F"/>
    <w:rsid w:val="00075CBD"/>
    <w:rsid w:val="00077740"/>
    <w:rsid w:val="00077FCF"/>
    <w:rsid w:val="00080A29"/>
    <w:rsid w:val="00081B1F"/>
    <w:rsid w:val="00083828"/>
    <w:rsid w:val="000844FD"/>
    <w:rsid w:val="00086099"/>
    <w:rsid w:val="00094506"/>
    <w:rsid w:val="0009461B"/>
    <w:rsid w:val="000947FF"/>
    <w:rsid w:val="00096369"/>
    <w:rsid w:val="000A0CCB"/>
    <w:rsid w:val="000A39BE"/>
    <w:rsid w:val="000A403D"/>
    <w:rsid w:val="000B09E9"/>
    <w:rsid w:val="000B0F96"/>
    <w:rsid w:val="000B2582"/>
    <w:rsid w:val="000B3342"/>
    <w:rsid w:val="000B350F"/>
    <w:rsid w:val="000B78A2"/>
    <w:rsid w:val="000C1555"/>
    <w:rsid w:val="000C3B13"/>
    <w:rsid w:val="000C3BAF"/>
    <w:rsid w:val="000C43D4"/>
    <w:rsid w:val="000C7798"/>
    <w:rsid w:val="000D0777"/>
    <w:rsid w:val="000D0DC6"/>
    <w:rsid w:val="000D3993"/>
    <w:rsid w:val="000D3C16"/>
    <w:rsid w:val="000D47C1"/>
    <w:rsid w:val="000D4B45"/>
    <w:rsid w:val="000D4DD3"/>
    <w:rsid w:val="000D7007"/>
    <w:rsid w:val="000F0334"/>
    <w:rsid w:val="000F1528"/>
    <w:rsid w:val="000F1F68"/>
    <w:rsid w:val="000F2F38"/>
    <w:rsid w:val="000F2F95"/>
    <w:rsid w:val="000F4E41"/>
    <w:rsid w:val="000F7AEE"/>
    <w:rsid w:val="0010381A"/>
    <w:rsid w:val="0010673E"/>
    <w:rsid w:val="00107303"/>
    <w:rsid w:val="00113233"/>
    <w:rsid w:val="0011478B"/>
    <w:rsid w:val="00115FA6"/>
    <w:rsid w:val="00117D1C"/>
    <w:rsid w:val="00122D4D"/>
    <w:rsid w:val="00123D14"/>
    <w:rsid w:val="0014053B"/>
    <w:rsid w:val="001413DD"/>
    <w:rsid w:val="001474F6"/>
    <w:rsid w:val="001511DD"/>
    <w:rsid w:val="00151887"/>
    <w:rsid w:val="00151FCE"/>
    <w:rsid w:val="00153B44"/>
    <w:rsid w:val="00154609"/>
    <w:rsid w:val="001579E0"/>
    <w:rsid w:val="00162186"/>
    <w:rsid w:val="00162B35"/>
    <w:rsid w:val="00162C14"/>
    <w:rsid w:val="001660D7"/>
    <w:rsid w:val="0016625B"/>
    <w:rsid w:val="001777AE"/>
    <w:rsid w:val="00177D20"/>
    <w:rsid w:val="00181F5A"/>
    <w:rsid w:val="00182657"/>
    <w:rsid w:val="0018355D"/>
    <w:rsid w:val="00185B79"/>
    <w:rsid w:val="0018696A"/>
    <w:rsid w:val="0019256B"/>
    <w:rsid w:val="00197013"/>
    <w:rsid w:val="001A05E0"/>
    <w:rsid w:val="001B03EF"/>
    <w:rsid w:val="001B1B2A"/>
    <w:rsid w:val="001B233C"/>
    <w:rsid w:val="001B5E84"/>
    <w:rsid w:val="001C1B9C"/>
    <w:rsid w:val="001C3F16"/>
    <w:rsid w:val="001C6193"/>
    <w:rsid w:val="001C75DA"/>
    <w:rsid w:val="001C7E84"/>
    <w:rsid w:val="001D5B38"/>
    <w:rsid w:val="001D6741"/>
    <w:rsid w:val="001E237F"/>
    <w:rsid w:val="001E70FE"/>
    <w:rsid w:val="001F09A5"/>
    <w:rsid w:val="001F13BB"/>
    <w:rsid w:val="001F3886"/>
    <w:rsid w:val="001F5633"/>
    <w:rsid w:val="002003F7"/>
    <w:rsid w:val="00200FBF"/>
    <w:rsid w:val="002039A7"/>
    <w:rsid w:val="00206371"/>
    <w:rsid w:val="00206947"/>
    <w:rsid w:val="00213EF0"/>
    <w:rsid w:val="00215B6A"/>
    <w:rsid w:val="002173FC"/>
    <w:rsid w:val="002179FF"/>
    <w:rsid w:val="00220698"/>
    <w:rsid w:val="002272C8"/>
    <w:rsid w:val="002307B3"/>
    <w:rsid w:val="00233FC0"/>
    <w:rsid w:val="00237246"/>
    <w:rsid w:val="0023798D"/>
    <w:rsid w:val="00242F9A"/>
    <w:rsid w:val="002458D6"/>
    <w:rsid w:val="0024658E"/>
    <w:rsid w:val="0025083E"/>
    <w:rsid w:val="00250D9B"/>
    <w:rsid w:val="0025263B"/>
    <w:rsid w:val="00253D83"/>
    <w:rsid w:val="00254676"/>
    <w:rsid w:val="00257C79"/>
    <w:rsid w:val="00261C0E"/>
    <w:rsid w:val="00261DC6"/>
    <w:rsid w:val="00262038"/>
    <w:rsid w:val="00262F8F"/>
    <w:rsid w:val="0026337A"/>
    <w:rsid w:val="002645BD"/>
    <w:rsid w:val="00266697"/>
    <w:rsid w:val="0027070E"/>
    <w:rsid w:val="0027188B"/>
    <w:rsid w:val="00271E53"/>
    <w:rsid w:val="002768F5"/>
    <w:rsid w:val="00277855"/>
    <w:rsid w:val="00284C0E"/>
    <w:rsid w:val="00284EB7"/>
    <w:rsid w:val="00290F0F"/>
    <w:rsid w:val="00291808"/>
    <w:rsid w:val="00292B64"/>
    <w:rsid w:val="00293194"/>
    <w:rsid w:val="00294A39"/>
    <w:rsid w:val="00296067"/>
    <w:rsid w:val="00296DF2"/>
    <w:rsid w:val="00297DE7"/>
    <w:rsid w:val="002A000F"/>
    <w:rsid w:val="002A0DFF"/>
    <w:rsid w:val="002A2DDF"/>
    <w:rsid w:val="002A4D28"/>
    <w:rsid w:val="002A627F"/>
    <w:rsid w:val="002A70B2"/>
    <w:rsid w:val="002B03D2"/>
    <w:rsid w:val="002B576D"/>
    <w:rsid w:val="002C0A3A"/>
    <w:rsid w:val="002C0BF6"/>
    <w:rsid w:val="002C0CB3"/>
    <w:rsid w:val="002C130A"/>
    <w:rsid w:val="002C2656"/>
    <w:rsid w:val="002C520B"/>
    <w:rsid w:val="002C7B76"/>
    <w:rsid w:val="002C7FD5"/>
    <w:rsid w:val="002D13FE"/>
    <w:rsid w:val="002D1E0D"/>
    <w:rsid w:val="002D4089"/>
    <w:rsid w:val="002D66EE"/>
    <w:rsid w:val="002D7F94"/>
    <w:rsid w:val="002E6E13"/>
    <w:rsid w:val="002F68D9"/>
    <w:rsid w:val="002F7AA8"/>
    <w:rsid w:val="003014B3"/>
    <w:rsid w:val="00302D60"/>
    <w:rsid w:val="003033A1"/>
    <w:rsid w:val="00304585"/>
    <w:rsid w:val="0030591D"/>
    <w:rsid w:val="00310BDA"/>
    <w:rsid w:val="00312777"/>
    <w:rsid w:val="00312B6E"/>
    <w:rsid w:val="0031343D"/>
    <w:rsid w:val="00315625"/>
    <w:rsid w:val="003231C5"/>
    <w:rsid w:val="0032515B"/>
    <w:rsid w:val="0032550F"/>
    <w:rsid w:val="003264F6"/>
    <w:rsid w:val="00327401"/>
    <w:rsid w:val="00330DF8"/>
    <w:rsid w:val="003310B0"/>
    <w:rsid w:val="00332600"/>
    <w:rsid w:val="00332E15"/>
    <w:rsid w:val="00336B36"/>
    <w:rsid w:val="00337497"/>
    <w:rsid w:val="00337F17"/>
    <w:rsid w:val="0034649D"/>
    <w:rsid w:val="003466D0"/>
    <w:rsid w:val="00347157"/>
    <w:rsid w:val="003472BF"/>
    <w:rsid w:val="00350F38"/>
    <w:rsid w:val="003521AA"/>
    <w:rsid w:val="003524CC"/>
    <w:rsid w:val="00352A6C"/>
    <w:rsid w:val="00352C1A"/>
    <w:rsid w:val="00354606"/>
    <w:rsid w:val="00354BF4"/>
    <w:rsid w:val="00355686"/>
    <w:rsid w:val="00361099"/>
    <w:rsid w:val="00361A36"/>
    <w:rsid w:val="00362658"/>
    <w:rsid w:val="00362D28"/>
    <w:rsid w:val="003631B8"/>
    <w:rsid w:val="00365160"/>
    <w:rsid w:val="00370341"/>
    <w:rsid w:val="00371BDA"/>
    <w:rsid w:val="0037234E"/>
    <w:rsid w:val="003840B2"/>
    <w:rsid w:val="00386EBF"/>
    <w:rsid w:val="00386F4B"/>
    <w:rsid w:val="00387ED7"/>
    <w:rsid w:val="00390484"/>
    <w:rsid w:val="00395991"/>
    <w:rsid w:val="00395DE0"/>
    <w:rsid w:val="003A1C4A"/>
    <w:rsid w:val="003B3771"/>
    <w:rsid w:val="003B4C0E"/>
    <w:rsid w:val="003B62F9"/>
    <w:rsid w:val="003B7C1E"/>
    <w:rsid w:val="003C0A54"/>
    <w:rsid w:val="003C4A30"/>
    <w:rsid w:val="003C4CBC"/>
    <w:rsid w:val="003D08E6"/>
    <w:rsid w:val="003D16F3"/>
    <w:rsid w:val="003D1AD1"/>
    <w:rsid w:val="003D3144"/>
    <w:rsid w:val="003D34BE"/>
    <w:rsid w:val="003D35DD"/>
    <w:rsid w:val="003D3710"/>
    <w:rsid w:val="003D392D"/>
    <w:rsid w:val="003D6409"/>
    <w:rsid w:val="003E418F"/>
    <w:rsid w:val="003E427C"/>
    <w:rsid w:val="003E43BB"/>
    <w:rsid w:val="003E4D5C"/>
    <w:rsid w:val="003E5D68"/>
    <w:rsid w:val="003F0D2B"/>
    <w:rsid w:val="003F1261"/>
    <w:rsid w:val="003F1496"/>
    <w:rsid w:val="003F3E96"/>
    <w:rsid w:val="003F5689"/>
    <w:rsid w:val="00402764"/>
    <w:rsid w:val="00412F3A"/>
    <w:rsid w:val="00415F4D"/>
    <w:rsid w:val="00420367"/>
    <w:rsid w:val="004230E4"/>
    <w:rsid w:val="00431B8D"/>
    <w:rsid w:val="004344B6"/>
    <w:rsid w:val="0043553F"/>
    <w:rsid w:val="00436CD3"/>
    <w:rsid w:val="00437900"/>
    <w:rsid w:val="004407B7"/>
    <w:rsid w:val="00446D5B"/>
    <w:rsid w:val="004478D8"/>
    <w:rsid w:val="004514F8"/>
    <w:rsid w:val="00452490"/>
    <w:rsid w:val="004541AC"/>
    <w:rsid w:val="00457D5C"/>
    <w:rsid w:val="00457D6D"/>
    <w:rsid w:val="00460FB5"/>
    <w:rsid w:val="0046198F"/>
    <w:rsid w:val="00462AB7"/>
    <w:rsid w:val="00462F40"/>
    <w:rsid w:val="00463673"/>
    <w:rsid w:val="00464FC0"/>
    <w:rsid w:val="00465C9B"/>
    <w:rsid w:val="00466290"/>
    <w:rsid w:val="0047143D"/>
    <w:rsid w:val="00471A56"/>
    <w:rsid w:val="004730A8"/>
    <w:rsid w:val="00473A74"/>
    <w:rsid w:val="0047495A"/>
    <w:rsid w:val="00476732"/>
    <w:rsid w:val="00480153"/>
    <w:rsid w:val="004832C0"/>
    <w:rsid w:val="0048361F"/>
    <w:rsid w:val="00483BD6"/>
    <w:rsid w:val="0048464B"/>
    <w:rsid w:val="00487403"/>
    <w:rsid w:val="004916AF"/>
    <w:rsid w:val="00497376"/>
    <w:rsid w:val="004A1691"/>
    <w:rsid w:val="004A189D"/>
    <w:rsid w:val="004A1D24"/>
    <w:rsid w:val="004A2259"/>
    <w:rsid w:val="004A6360"/>
    <w:rsid w:val="004A6530"/>
    <w:rsid w:val="004A67BA"/>
    <w:rsid w:val="004B1843"/>
    <w:rsid w:val="004B2A68"/>
    <w:rsid w:val="004B2E30"/>
    <w:rsid w:val="004B4174"/>
    <w:rsid w:val="004B6E99"/>
    <w:rsid w:val="004B6FC6"/>
    <w:rsid w:val="004C05F8"/>
    <w:rsid w:val="004C3E1C"/>
    <w:rsid w:val="004C5D2B"/>
    <w:rsid w:val="004C662B"/>
    <w:rsid w:val="004D0465"/>
    <w:rsid w:val="004D245B"/>
    <w:rsid w:val="004D405B"/>
    <w:rsid w:val="004D66F5"/>
    <w:rsid w:val="004E108D"/>
    <w:rsid w:val="004E172E"/>
    <w:rsid w:val="004E1FBE"/>
    <w:rsid w:val="004E205F"/>
    <w:rsid w:val="004E268D"/>
    <w:rsid w:val="004F1AA4"/>
    <w:rsid w:val="004F2132"/>
    <w:rsid w:val="004F281B"/>
    <w:rsid w:val="004F300C"/>
    <w:rsid w:val="004F6F63"/>
    <w:rsid w:val="005008F6"/>
    <w:rsid w:val="00500FAB"/>
    <w:rsid w:val="00502845"/>
    <w:rsid w:val="00503067"/>
    <w:rsid w:val="00503373"/>
    <w:rsid w:val="00506C69"/>
    <w:rsid w:val="005100FA"/>
    <w:rsid w:val="0051012D"/>
    <w:rsid w:val="00512E63"/>
    <w:rsid w:val="0051568C"/>
    <w:rsid w:val="005160DE"/>
    <w:rsid w:val="00517BE3"/>
    <w:rsid w:val="00520512"/>
    <w:rsid w:val="00530C3B"/>
    <w:rsid w:val="0053374A"/>
    <w:rsid w:val="00534A66"/>
    <w:rsid w:val="00535594"/>
    <w:rsid w:val="00540FCE"/>
    <w:rsid w:val="00541E80"/>
    <w:rsid w:val="00542B94"/>
    <w:rsid w:val="005452E1"/>
    <w:rsid w:val="00547807"/>
    <w:rsid w:val="0055237B"/>
    <w:rsid w:val="005545F8"/>
    <w:rsid w:val="00562FDC"/>
    <w:rsid w:val="0056340E"/>
    <w:rsid w:val="005673A7"/>
    <w:rsid w:val="00571874"/>
    <w:rsid w:val="00571A22"/>
    <w:rsid w:val="00573C67"/>
    <w:rsid w:val="005758C2"/>
    <w:rsid w:val="00577199"/>
    <w:rsid w:val="00581F2D"/>
    <w:rsid w:val="00583549"/>
    <w:rsid w:val="0058496A"/>
    <w:rsid w:val="00584BA4"/>
    <w:rsid w:val="0058620B"/>
    <w:rsid w:val="0059286A"/>
    <w:rsid w:val="00597286"/>
    <w:rsid w:val="005A261F"/>
    <w:rsid w:val="005A3954"/>
    <w:rsid w:val="005A60CF"/>
    <w:rsid w:val="005B1771"/>
    <w:rsid w:val="005B56E8"/>
    <w:rsid w:val="005B6AA2"/>
    <w:rsid w:val="005B6B16"/>
    <w:rsid w:val="005C0860"/>
    <w:rsid w:val="005C3C77"/>
    <w:rsid w:val="005C75F9"/>
    <w:rsid w:val="005C7E00"/>
    <w:rsid w:val="005D3297"/>
    <w:rsid w:val="005D79E8"/>
    <w:rsid w:val="005E0183"/>
    <w:rsid w:val="005E2BF7"/>
    <w:rsid w:val="005E37DA"/>
    <w:rsid w:val="005E3D8E"/>
    <w:rsid w:val="005E4D73"/>
    <w:rsid w:val="005E5E25"/>
    <w:rsid w:val="005E6EDD"/>
    <w:rsid w:val="005E73CE"/>
    <w:rsid w:val="005F3BF2"/>
    <w:rsid w:val="005F762A"/>
    <w:rsid w:val="0060278B"/>
    <w:rsid w:val="00604348"/>
    <w:rsid w:val="00607A52"/>
    <w:rsid w:val="00607D13"/>
    <w:rsid w:val="00614849"/>
    <w:rsid w:val="00614D34"/>
    <w:rsid w:val="00616DBB"/>
    <w:rsid w:val="00617D6D"/>
    <w:rsid w:val="00621F67"/>
    <w:rsid w:val="00623B08"/>
    <w:rsid w:val="00623E1E"/>
    <w:rsid w:val="006271C4"/>
    <w:rsid w:val="0062783B"/>
    <w:rsid w:val="0063530A"/>
    <w:rsid w:val="006414C6"/>
    <w:rsid w:val="00642552"/>
    <w:rsid w:val="00645FD5"/>
    <w:rsid w:val="006465B2"/>
    <w:rsid w:val="00646BFB"/>
    <w:rsid w:val="00647012"/>
    <w:rsid w:val="006502CE"/>
    <w:rsid w:val="00655C4E"/>
    <w:rsid w:val="006565CE"/>
    <w:rsid w:val="00656BAB"/>
    <w:rsid w:val="0066549B"/>
    <w:rsid w:val="006661D9"/>
    <w:rsid w:val="00670086"/>
    <w:rsid w:val="006758FD"/>
    <w:rsid w:val="0067797B"/>
    <w:rsid w:val="006804A6"/>
    <w:rsid w:val="00680FDF"/>
    <w:rsid w:val="0068281F"/>
    <w:rsid w:val="00683DB3"/>
    <w:rsid w:val="00685468"/>
    <w:rsid w:val="00690A0A"/>
    <w:rsid w:val="0069136C"/>
    <w:rsid w:val="00692A3E"/>
    <w:rsid w:val="0069592F"/>
    <w:rsid w:val="006A55FC"/>
    <w:rsid w:val="006A5FB2"/>
    <w:rsid w:val="006A636A"/>
    <w:rsid w:val="006B0E08"/>
    <w:rsid w:val="006B12ED"/>
    <w:rsid w:val="006B1943"/>
    <w:rsid w:val="006B2584"/>
    <w:rsid w:val="006B38C0"/>
    <w:rsid w:val="006B5250"/>
    <w:rsid w:val="006C1120"/>
    <w:rsid w:val="006C1C3C"/>
    <w:rsid w:val="006C2CA2"/>
    <w:rsid w:val="006C46C1"/>
    <w:rsid w:val="006C7741"/>
    <w:rsid w:val="006C78E8"/>
    <w:rsid w:val="006D1486"/>
    <w:rsid w:val="006D373C"/>
    <w:rsid w:val="006D6D87"/>
    <w:rsid w:val="006E099E"/>
    <w:rsid w:val="006E2217"/>
    <w:rsid w:val="006E51F7"/>
    <w:rsid w:val="006E5647"/>
    <w:rsid w:val="006E7240"/>
    <w:rsid w:val="006E761D"/>
    <w:rsid w:val="006F311D"/>
    <w:rsid w:val="006F3FC7"/>
    <w:rsid w:val="006F5441"/>
    <w:rsid w:val="006F5A0A"/>
    <w:rsid w:val="00700A5E"/>
    <w:rsid w:val="00703F0D"/>
    <w:rsid w:val="0071166E"/>
    <w:rsid w:val="00712596"/>
    <w:rsid w:val="007134FE"/>
    <w:rsid w:val="00714499"/>
    <w:rsid w:val="00716DD3"/>
    <w:rsid w:val="00721F41"/>
    <w:rsid w:val="00723C57"/>
    <w:rsid w:val="00724648"/>
    <w:rsid w:val="0072473C"/>
    <w:rsid w:val="007313EC"/>
    <w:rsid w:val="00732947"/>
    <w:rsid w:val="00732D3A"/>
    <w:rsid w:val="00733780"/>
    <w:rsid w:val="007405A8"/>
    <w:rsid w:val="0074076F"/>
    <w:rsid w:val="00747221"/>
    <w:rsid w:val="00747FD2"/>
    <w:rsid w:val="007526F4"/>
    <w:rsid w:val="00752BF4"/>
    <w:rsid w:val="00753DA3"/>
    <w:rsid w:val="00760EEA"/>
    <w:rsid w:val="007616B0"/>
    <w:rsid w:val="007640EA"/>
    <w:rsid w:val="00765586"/>
    <w:rsid w:val="00766081"/>
    <w:rsid w:val="00770A36"/>
    <w:rsid w:val="007743B6"/>
    <w:rsid w:val="00775392"/>
    <w:rsid w:val="0078070D"/>
    <w:rsid w:val="00780EFB"/>
    <w:rsid w:val="00784902"/>
    <w:rsid w:val="0078562B"/>
    <w:rsid w:val="00786D96"/>
    <w:rsid w:val="00790109"/>
    <w:rsid w:val="00790249"/>
    <w:rsid w:val="00791FBA"/>
    <w:rsid w:val="00793296"/>
    <w:rsid w:val="00793987"/>
    <w:rsid w:val="00795E49"/>
    <w:rsid w:val="00797581"/>
    <w:rsid w:val="007A300D"/>
    <w:rsid w:val="007A4757"/>
    <w:rsid w:val="007A6DA3"/>
    <w:rsid w:val="007A76BD"/>
    <w:rsid w:val="007B2731"/>
    <w:rsid w:val="007B28A8"/>
    <w:rsid w:val="007B48F7"/>
    <w:rsid w:val="007B4959"/>
    <w:rsid w:val="007B768E"/>
    <w:rsid w:val="007C2237"/>
    <w:rsid w:val="007C289D"/>
    <w:rsid w:val="007C2C25"/>
    <w:rsid w:val="007C585A"/>
    <w:rsid w:val="007D0914"/>
    <w:rsid w:val="007D0D18"/>
    <w:rsid w:val="007D1F10"/>
    <w:rsid w:val="007D2020"/>
    <w:rsid w:val="007D49CF"/>
    <w:rsid w:val="007D4F78"/>
    <w:rsid w:val="007D61C5"/>
    <w:rsid w:val="007E7137"/>
    <w:rsid w:val="007F11EF"/>
    <w:rsid w:val="007F1F69"/>
    <w:rsid w:val="007F5C95"/>
    <w:rsid w:val="008041EA"/>
    <w:rsid w:val="00806C8C"/>
    <w:rsid w:val="00807979"/>
    <w:rsid w:val="00813030"/>
    <w:rsid w:val="00814148"/>
    <w:rsid w:val="008162FA"/>
    <w:rsid w:val="00817667"/>
    <w:rsid w:val="00825CE4"/>
    <w:rsid w:val="00827748"/>
    <w:rsid w:val="00830C1D"/>
    <w:rsid w:val="00835A01"/>
    <w:rsid w:val="00837E57"/>
    <w:rsid w:val="00840225"/>
    <w:rsid w:val="00840B23"/>
    <w:rsid w:val="00841218"/>
    <w:rsid w:val="008412C9"/>
    <w:rsid w:val="00841AEC"/>
    <w:rsid w:val="00843A35"/>
    <w:rsid w:val="00850665"/>
    <w:rsid w:val="00850F39"/>
    <w:rsid w:val="00852486"/>
    <w:rsid w:val="00852969"/>
    <w:rsid w:val="00853C68"/>
    <w:rsid w:val="00855F11"/>
    <w:rsid w:val="0085693C"/>
    <w:rsid w:val="00857D13"/>
    <w:rsid w:val="008602FE"/>
    <w:rsid w:val="00860644"/>
    <w:rsid w:val="00864B7E"/>
    <w:rsid w:val="00865C12"/>
    <w:rsid w:val="00870945"/>
    <w:rsid w:val="008728E8"/>
    <w:rsid w:val="00874A52"/>
    <w:rsid w:val="00880509"/>
    <w:rsid w:val="00881930"/>
    <w:rsid w:val="00881B6A"/>
    <w:rsid w:val="008832CD"/>
    <w:rsid w:val="00887B0F"/>
    <w:rsid w:val="00891B52"/>
    <w:rsid w:val="0089666A"/>
    <w:rsid w:val="008A1268"/>
    <w:rsid w:val="008A3C39"/>
    <w:rsid w:val="008A43C6"/>
    <w:rsid w:val="008A57FD"/>
    <w:rsid w:val="008A5A89"/>
    <w:rsid w:val="008A7F5E"/>
    <w:rsid w:val="008B1B80"/>
    <w:rsid w:val="008B1F6E"/>
    <w:rsid w:val="008B2FCD"/>
    <w:rsid w:val="008B3308"/>
    <w:rsid w:val="008B36B0"/>
    <w:rsid w:val="008B3D73"/>
    <w:rsid w:val="008B5DEE"/>
    <w:rsid w:val="008C3356"/>
    <w:rsid w:val="008C443A"/>
    <w:rsid w:val="008D13E6"/>
    <w:rsid w:val="008D263F"/>
    <w:rsid w:val="008D2931"/>
    <w:rsid w:val="008D3B47"/>
    <w:rsid w:val="008D5721"/>
    <w:rsid w:val="008D62E4"/>
    <w:rsid w:val="008D77E7"/>
    <w:rsid w:val="008E0B8E"/>
    <w:rsid w:val="008E1E65"/>
    <w:rsid w:val="008E2320"/>
    <w:rsid w:val="008E369D"/>
    <w:rsid w:val="008E40E3"/>
    <w:rsid w:val="008E4265"/>
    <w:rsid w:val="008F0CBC"/>
    <w:rsid w:val="008F2432"/>
    <w:rsid w:val="008F2DA4"/>
    <w:rsid w:val="008F734A"/>
    <w:rsid w:val="00900B89"/>
    <w:rsid w:val="00901F35"/>
    <w:rsid w:val="00904DFD"/>
    <w:rsid w:val="00905FDC"/>
    <w:rsid w:val="00910D7C"/>
    <w:rsid w:val="00910F74"/>
    <w:rsid w:val="009138A0"/>
    <w:rsid w:val="00913C05"/>
    <w:rsid w:val="00915057"/>
    <w:rsid w:val="00916969"/>
    <w:rsid w:val="009171E7"/>
    <w:rsid w:val="00922517"/>
    <w:rsid w:val="00923201"/>
    <w:rsid w:val="0092519D"/>
    <w:rsid w:val="00925C23"/>
    <w:rsid w:val="00927F33"/>
    <w:rsid w:val="009303A0"/>
    <w:rsid w:val="00930C7C"/>
    <w:rsid w:val="00930E38"/>
    <w:rsid w:val="00933AEE"/>
    <w:rsid w:val="00935351"/>
    <w:rsid w:val="00935C84"/>
    <w:rsid w:val="00936D1F"/>
    <w:rsid w:val="00937453"/>
    <w:rsid w:val="00937FFC"/>
    <w:rsid w:val="00940368"/>
    <w:rsid w:val="00940AA3"/>
    <w:rsid w:val="00943FE7"/>
    <w:rsid w:val="0095049C"/>
    <w:rsid w:val="0095234F"/>
    <w:rsid w:val="00954B57"/>
    <w:rsid w:val="00954E95"/>
    <w:rsid w:val="00957282"/>
    <w:rsid w:val="00957698"/>
    <w:rsid w:val="009628C7"/>
    <w:rsid w:val="00963580"/>
    <w:rsid w:val="00964DDB"/>
    <w:rsid w:val="00965F57"/>
    <w:rsid w:val="009672AD"/>
    <w:rsid w:val="009675A0"/>
    <w:rsid w:val="00967A4F"/>
    <w:rsid w:val="00972756"/>
    <w:rsid w:val="00981333"/>
    <w:rsid w:val="009928A5"/>
    <w:rsid w:val="00992CF8"/>
    <w:rsid w:val="00993ACB"/>
    <w:rsid w:val="0099519D"/>
    <w:rsid w:val="0099612B"/>
    <w:rsid w:val="00996E90"/>
    <w:rsid w:val="009A2F76"/>
    <w:rsid w:val="009A7EBB"/>
    <w:rsid w:val="009B0E4D"/>
    <w:rsid w:val="009B29E7"/>
    <w:rsid w:val="009B6E82"/>
    <w:rsid w:val="009B6ED5"/>
    <w:rsid w:val="009C04BE"/>
    <w:rsid w:val="009C0F9B"/>
    <w:rsid w:val="009C1842"/>
    <w:rsid w:val="009C22AE"/>
    <w:rsid w:val="009C23C1"/>
    <w:rsid w:val="009C3410"/>
    <w:rsid w:val="009C4E08"/>
    <w:rsid w:val="009C5974"/>
    <w:rsid w:val="009C61CD"/>
    <w:rsid w:val="009D469C"/>
    <w:rsid w:val="009D55A5"/>
    <w:rsid w:val="009D5D8A"/>
    <w:rsid w:val="009E1D21"/>
    <w:rsid w:val="009E3288"/>
    <w:rsid w:val="009E3833"/>
    <w:rsid w:val="009E52E6"/>
    <w:rsid w:val="009E5357"/>
    <w:rsid w:val="009E7052"/>
    <w:rsid w:val="009F0F31"/>
    <w:rsid w:val="009F31BD"/>
    <w:rsid w:val="009F68A9"/>
    <w:rsid w:val="00A10769"/>
    <w:rsid w:val="00A10B28"/>
    <w:rsid w:val="00A129D8"/>
    <w:rsid w:val="00A13560"/>
    <w:rsid w:val="00A1640F"/>
    <w:rsid w:val="00A164A8"/>
    <w:rsid w:val="00A22B1E"/>
    <w:rsid w:val="00A27561"/>
    <w:rsid w:val="00A27A43"/>
    <w:rsid w:val="00A3413B"/>
    <w:rsid w:val="00A373E5"/>
    <w:rsid w:val="00A41AB0"/>
    <w:rsid w:val="00A43125"/>
    <w:rsid w:val="00A454A5"/>
    <w:rsid w:val="00A455CD"/>
    <w:rsid w:val="00A45CA3"/>
    <w:rsid w:val="00A4640F"/>
    <w:rsid w:val="00A557ED"/>
    <w:rsid w:val="00A61A06"/>
    <w:rsid w:val="00A6344B"/>
    <w:rsid w:val="00A64468"/>
    <w:rsid w:val="00A66F3B"/>
    <w:rsid w:val="00A72214"/>
    <w:rsid w:val="00A761E3"/>
    <w:rsid w:val="00A77641"/>
    <w:rsid w:val="00A77B46"/>
    <w:rsid w:val="00A8130B"/>
    <w:rsid w:val="00A8475D"/>
    <w:rsid w:val="00A8496E"/>
    <w:rsid w:val="00A8527B"/>
    <w:rsid w:val="00A90A70"/>
    <w:rsid w:val="00A90CE7"/>
    <w:rsid w:val="00A9307F"/>
    <w:rsid w:val="00A94FFC"/>
    <w:rsid w:val="00A96F90"/>
    <w:rsid w:val="00A97BB0"/>
    <w:rsid w:val="00AA057B"/>
    <w:rsid w:val="00AA1A50"/>
    <w:rsid w:val="00AA1BEB"/>
    <w:rsid w:val="00AA3430"/>
    <w:rsid w:val="00AA52E9"/>
    <w:rsid w:val="00AA6423"/>
    <w:rsid w:val="00AA750D"/>
    <w:rsid w:val="00AB094B"/>
    <w:rsid w:val="00AB1978"/>
    <w:rsid w:val="00AB3BE9"/>
    <w:rsid w:val="00AB4A8D"/>
    <w:rsid w:val="00AB5835"/>
    <w:rsid w:val="00AB5E1C"/>
    <w:rsid w:val="00AC0BB8"/>
    <w:rsid w:val="00AC0E17"/>
    <w:rsid w:val="00AC2E3B"/>
    <w:rsid w:val="00AC3849"/>
    <w:rsid w:val="00AC5097"/>
    <w:rsid w:val="00AC7237"/>
    <w:rsid w:val="00AD1EBD"/>
    <w:rsid w:val="00AD276E"/>
    <w:rsid w:val="00AD5AA0"/>
    <w:rsid w:val="00AD5BBD"/>
    <w:rsid w:val="00AD76FC"/>
    <w:rsid w:val="00AE280B"/>
    <w:rsid w:val="00AE56FB"/>
    <w:rsid w:val="00AE7069"/>
    <w:rsid w:val="00AF2C8C"/>
    <w:rsid w:val="00AF36E0"/>
    <w:rsid w:val="00B00709"/>
    <w:rsid w:val="00B009D0"/>
    <w:rsid w:val="00B01443"/>
    <w:rsid w:val="00B026F5"/>
    <w:rsid w:val="00B028F2"/>
    <w:rsid w:val="00B03F37"/>
    <w:rsid w:val="00B06729"/>
    <w:rsid w:val="00B11099"/>
    <w:rsid w:val="00B13C94"/>
    <w:rsid w:val="00B14200"/>
    <w:rsid w:val="00B2161D"/>
    <w:rsid w:val="00B22036"/>
    <w:rsid w:val="00B25EB0"/>
    <w:rsid w:val="00B26321"/>
    <w:rsid w:val="00B30730"/>
    <w:rsid w:val="00B324B6"/>
    <w:rsid w:val="00B345FC"/>
    <w:rsid w:val="00B4074A"/>
    <w:rsid w:val="00B40F5B"/>
    <w:rsid w:val="00B4609D"/>
    <w:rsid w:val="00B46759"/>
    <w:rsid w:val="00B52436"/>
    <w:rsid w:val="00B53F8E"/>
    <w:rsid w:val="00B54D78"/>
    <w:rsid w:val="00B566BB"/>
    <w:rsid w:val="00B60A24"/>
    <w:rsid w:val="00B60C76"/>
    <w:rsid w:val="00B60D80"/>
    <w:rsid w:val="00B6170F"/>
    <w:rsid w:val="00B63080"/>
    <w:rsid w:val="00B64FBE"/>
    <w:rsid w:val="00B65A51"/>
    <w:rsid w:val="00B66346"/>
    <w:rsid w:val="00B673D0"/>
    <w:rsid w:val="00B676DF"/>
    <w:rsid w:val="00B70589"/>
    <w:rsid w:val="00B706B4"/>
    <w:rsid w:val="00B71567"/>
    <w:rsid w:val="00B71B3B"/>
    <w:rsid w:val="00B76825"/>
    <w:rsid w:val="00B80185"/>
    <w:rsid w:val="00B83339"/>
    <w:rsid w:val="00B876DB"/>
    <w:rsid w:val="00B93EEC"/>
    <w:rsid w:val="00B94CFA"/>
    <w:rsid w:val="00B95EF7"/>
    <w:rsid w:val="00BA1EB9"/>
    <w:rsid w:val="00BA6623"/>
    <w:rsid w:val="00BB17CC"/>
    <w:rsid w:val="00BB66FD"/>
    <w:rsid w:val="00BB7733"/>
    <w:rsid w:val="00BB78E0"/>
    <w:rsid w:val="00BC2DD6"/>
    <w:rsid w:val="00BC41A6"/>
    <w:rsid w:val="00BC42D9"/>
    <w:rsid w:val="00BC6794"/>
    <w:rsid w:val="00BD6646"/>
    <w:rsid w:val="00BD6758"/>
    <w:rsid w:val="00BE0FCA"/>
    <w:rsid w:val="00BE1719"/>
    <w:rsid w:val="00BE2446"/>
    <w:rsid w:val="00BE3071"/>
    <w:rsid w:val="00BE5660"/>
    <w:rsid w:val="00BE722B"/>
    <w:rsid w:val="00BE75EA"/>
    <w:rsid w:val="00BE7E77"/>
    <w:rsid w:val="00BF08B7"/>
    <w:rsid w:val="00BF1931"/>
    <w:rsid w:val="00BF2174"/>
    <w:rsid w:val="00BF49F8"/>
    <w:rsid w:val="00BF59E2"/>
    <w:rsid w:val="00BF5CD0"/>
    <w:rsid w:val="00C00E3D"/>
    <w:rsid w:val="00C06D86"/>
    <w:rsid w:val="00C1249C"/>
    <w:rsid w:val="00C124AB"/>
    <w:rsid w:val="00C12DDD"/>
    <w:rsid w:val="00C13EF2"/>
    <w:rsid w:val="00C14023"/>
    <w:rsid w:val="00C14109"/>
    <w:rsid w:val="00C15694"/>
    <w:rsid w:val="00C157DC"/>
    <w:rsid w:val="00C16DDC"/>
    <w:rsid w:val="00C179C0"/>
    <w:rsid w:val="00C203B3"/>
    <w:rsid w:val="00C20889"/>
    <w:rsid w:val="00C2187A"/>
    <w:rsid w:val="00C224AF"/>
    <w:rsid w:val="00C22916"/>
    <w:rsid w:val="00C23BFE"/>
    <w:rsid w:val="00C248A6"/>
    <w:rsid w:val="00C264CE"/>
    <w:rsid w:val="00C30EF7"/>
    <w:rsid w:val="00C34A03"/>
    <w:rsid w:val="00C4201B"/>
    <w:rsid w:val="00C428D5"/>
    <w:rsid w:val="00C44C5F"/>
    <w:rsid w:val="00C51582"/>
    <w:rsid w:val="00C52D7D"/>
    <w:rsid w:val="00C53000"/>
    <w:rsid w:val="00C56410"/>
    <w:rsid w:val="00C61CE9"/>
    <w:rsid w:val="00C63D24"/>
    <w:rsid w:val="00C648FD"/>
    <w:rsid w:val="00C676C6"/>
    <w:rsid w:val="00C67A4E"/>
    <w:rsid w:val="00C71308"/>
    <w:rsid w:val="00C73478"/>
    <w:rsid w:val="00C73A2E"/>
    <w:rsid w:val="00C7674D"/>
    <w:rsid w:val="00C80EB1"/>
    <w:rsid w:val="00C81D2B"/>
    <w:rsid w:val="00C9337D"/>
    <w:rsid w:val="00C9350A"/>
    <w:rsid w:val="00C94D90"/>
    <w:rsid w:val="00CA16D2"/>
    <w:rsid w:val="00CA2984"/>
    <w:rsid w:val="00CA7D19"/>
    <w:rsid w:val="00CA7DEC"/>
    <w:rsid w:val="00CB0541"/>
    <w:rsid w:val="00CB0B69"/>
    <w:rsid w:val="00CB4BD5"/>
    <w:rsid w:val="00CB53C5"/>
    <w:rsid w:val="00CB6704"/>
    <w:rsid w:val="00CB7561"/>
    <w:rsid w:val="00CC27A8"/>
    <w:rsid w:val="00CC47D9"/>
    <w:rsid w:val="00CC5E60"/>
    <w:rsid w:val="00CC6D15"/>
    <w:rsid w:val="00CD444D"/>
    <w:rsid w:val="00CD5BF3"/>
    <w:rsid w:val="00CD6BD2"/>
    <w:rsid w:val="00CE1BC5"/>
    <w:rsid w:val="00CE33C4"/>
    <w:rsid w:val="00CE56DE"/>
    <w:rsid w:val="00CE5B7F"/>
    <w:rsid w:val="00CE7F6D"/>
    <w:rsid w:val="00CE7FE2"/>
    <w:rsid w:val="00CF1186"/>
    <w:rsid w:val="00CF3166"/>
    <w:rsid w:val="00CF4864"/>
    <w:rsid w:val="00CF4FB3"/>
    <w:rsid w:val="00D01D2E"/>
    <w:rsid w:val="00D02C79"/>
    <w:rsid w:val="00D0300B"/>
    <w:rsid w:val="00D03C32"/>
    <w:rsid w:val="00D050D8"/>
    <w:rsid w:val="00D079BB"/>
    <w:rsid w:val="00D141CC"/>
    <w:rsid w:val="00D15A58"/>
    <w:rsid w:val="00D170E5"/>
    <w:rsid w:val="00D20CFA"/>
    <w:rsid w:val="00D22D30"/>
    <w:rsid w:val="00D234E5"/>
    <w:rsid w:val="00D23712"/>
    <w:rsid w:val="00D275A8"/>
    <w:rsid w:val="00D426AA"/>
    <w:rsid w:val="00D43BE9"/>
    <w:rsid w:val="00D43BF2"/>
    <w:rsid w:val="00D45DC2"/>
    <w:rsid w:val="00D47ABA"/>
    <w:rsid w:val="00D47E8F"/>
    <w:rsid w:val="00D506D9"/>
    <w:rsid w:val="00D5078C"/>
    <w:rsid w:val="00D52A60"/>
    <w:rsid w:val="00D5512E"/>
    <w:rsid w:val="00D55E7E"/>
    <w:rsid w:val="00D57502"/>
    <w:rsid w:val="00D610C3"/>
    <w:rsid w:val="00D63E70"/>
    <w:rsid w:val="00D65C19"/>
    <w:rsid w:val="00D660A2"/>
    <w:rsid w:val="00D66DF3"/>
    <w:rsid w:val="00D67B5C"/>
    <w:rsid w:val="00D71B80"/>
    <w:rsid w:val="00D73E87"/>
    <w:rsid w:val="00D7532F"/>
    <w:rsid w:val="00D8031D"/>
    <w:rsid w:val="00D80414"/>
    <w:rsid w:val="00D80D76"/>
    <w:rsid w:val="00D84B8A"/>
    <w:rsid w:val="00D84CF5"/>
    <w:rsid w:val="00D868D8"/>
    <w:rsid w:val="00D87D78"/>
    <w:rsid w:val="00D95639"/>
    <w:rsid w:val="00D9624C"/>
    <w:rsid w:val="00D972C2"/>
    <w:rsid w:val="00DA16C2"/>
    <w:rsid w:val="00DA2EBF"/>
    <w:rsid w:val="00DA3DD6"/>
    <w:rsid w:val="00DA4317"/>
    <w:rsid w:val="00DA5B36"/>
    <w:rsid w:val="00DB0C75"/>
    <w:rsid w:val="00DB3517"/>
    <w:rsid w:val="00DB41A7"/>
    <w:rsid w:val="00DB51B5"/>
    <w:rsid w:val="00DB5A5E"/>
    <w:rsid w:val="00DB6D17"/>
    <w:rsid w:val="00DB70D0"/>
    <w:rsid w:val="00DB79AE"/>
    <w:rsid w:val="00DC55DE"/>
    <w:rsid w:val="00DC7DA8"/>
    <w:rsid w:val="00DD102E"/>
    <w:rsid w:val="00DD4FA8"/>
    <w:rsid w:val="00DD5F14"/>
    <w:rsid w:val="00DE1847"/>
    <w:rsid w:val="00DE1CE3"/>
    <w:rsid w:val="00DE468B"/>
    <w:rsid w:val="00DE7364"/>
    <w:rsid w:val="00DE7DA6"/>
    <w:rsid w:val="00DF0034"/>
    <w:rsid w:val="00DF07AF"/>
    <w:rsid w:val="00DF2A23"/>
    <w:rsid w:val="00DF2A54"/>
    <w:rsid w:val="00DF4F17"/>
    <w:rsid w:val="00DF6704"/>
    <w:rsid w:val="00E01660"/>
    <w:rsid w:val="00E03D8C"/>
    <w:rsid w:val="00E04C27"/>
    <w:rsid w:val="00E0526A"/>
    <w:rsid w:val="00E06204"/>
    <w:rsid w:val="00E108AA"/>
    <w:rsid w:val="00E16422"/>
    <w:rsid w:val="00E208EF"/>
    <w:rsid w:val="00E24113"/>
    <w:rsid w:val="00E27ACA"/>
    <w:rsid w:val="00E34673"/>
    <w:rsid w:val="00E349C2"/>
    <w:rsid w:val="00E4067E"/>
    <w:rsid w:val="00E420B8"/>
    <w:rsid w:val="00E42973"/>
    <w:rsid w:val="00E440D2"/>
    <w:rsid w:val="00E545D7"/>
    <w:rsid w:val="00E54C20"/>
    <w:rsid w:val="00E54CEB"/>
    <w:rsid w:val="00E60B67"/>
    <w:rsid w:val="00E61561"/>
    <w:rsid w:val="00E64A8A"/>
    <w:rsid w:val="00E65FF9"/>
    <w:rsid w:val="00E754C4"/>
    <w:rsid w:val="00E75F4E"/>
    <w:rsid w:val="00E80B70"/>
    <w:rsid w:val="00E8386A"/>
    <w:rsid w:val="00E83AD5"/>
    <w:rsid w:val="00E85CBA"/>
    <w:rsid w:val="00E86F96"/>
    <w:rsid w:val="00E9196B"/>
    <w:rsid w:val="00E91F9B"/>
    <w:rsid w:val="00E928A5"/>
    <w:rsid w:val="00E94DE3"/>
    <w:rsid w:val="00E976A5"/>
    <w:rsid w:val="00EA0894"/>
    <w:rsid w:val="00EA0987"/>
    <w:rsid w:val="00EA395D"/>
    <w:rsid w:val="00EA3F87"/>
    <w:rsid w:val="00EA474F"/>
    <w:rsid w:val="00EA489B"/>
    <w:rsid w:val="00EB1752"/>
    <w:rsid w:val="00EB433A"/>
    <w:rsid w:val="00EB5CC3"/>
    <w:rsid w:val="00EB5FB7"/>
    <w:rsid w:val="00EC2263"/>
    <w:rsid w:val="00EC2A79"/>
    <w:rsid w:val="00EC2BCF"/>
    <w:rsid w:val="00EC3115"/>
    <w:rsid w:val="00EC651E"/>
    <w:rsid w:val="00ED153F"/>
    <w:rsid w:val="00ED4438"/>
    <w:rsid w:val="00ED45E7"/>
    <w:rsid w:val="00ED4953"/>
    <w:rsid w:val="00ED5159"/>
    <w:rsid w:val="00ED66C7"/>
    <w:rsid w:val="00EE010A"/>
    <w:rsid w:val="00EE136B"/>
    <w:rsid w:val="00EE3525"/>
    <w:rsid w:val="00EE4C59"/>
    <w:rsid w:val="00EE4E76"/>
    <w:rsid w:val="00EF0407"/>
    <w:rsid w:val="00EF113B"/>
    <w:rsid w:val="00EF1D48"/>
    <w:rsid w:val="00EF2969"/>
    <w:rsid w:val="00F013D8"/>
    <w:rsid w:val="00F01ED1"/>
    <w:rsid w:val="00F0442B"/>
    <w:rsid w:val="00F051AA"/>
    <w:rsid w:val="00F05D8B"/>
    <w:rsid w:val="00F07B8B"/>
    <w:rsid w:val="00F10557"/>
    <w:rsid w:val="00F12662"/>
    <w:rsid w:val="00F2048B"/>
    <w:rsid w:val="00F214B2"/>
    <w:rsid w:val="00F21F4F"/>
    <w:rsid w:val="00F23CEE"/>
    <w:rsid w:val="00F2647C"/>
    <w:rsid w:val="00F33C3B"/>
    <w:rsid w:val="00F40785"/>
    <w:rsid w:val="00F408A0"/>
    <w:rsid w:val="00F41104"/>
    <w:rsid w:val="00F415CB"/>
    <w:rsid w:val="00F41CDD"/>
    <w:rsid w:val="00F41D38"/>
    <w:rsid w:val="00F53673"/>
    <w:rsid w:val="00F55AD0"/>
    <w:rsid w:val="00F6382B"/>
    <w:rsid w:val="00F639FE"/>
    <w:rsid w:val="00F67AEC"/>
    <w:rsid w:val="00F67FAF"/>
    <w:rsid w:val="00F70007"/>
    <w:rsid w:val="00F72961"/>
    <w:rsid w:val="00F8174A"/>
    <w:rsid w:val="00F81BAA"/>
    <w:rsid w:val="00F82A4B"/>
    <w:rsid w:val="00F84A07"/>
    <w:rsid w:val="00F85886"/>
    <w:rsid w:val="00F8731D"/>
    <w:rsid w:val="00F9474E"/>
    <w:rsid w:val="00F947DC"/>
    <w:rsid w:val="00F954E8"/>
    <w:rsid w:val="00F95DFE"/>
    <w:rsid w:val="00FA09E4"/>
    <w:rsid w:val="00FA3D66"/>
    <w:rsid w:val="00FA6581"/>
    <w:rsid w:val="00FA6AAA"/>
    <w:rsid w:val="00FB1815"/>
    <w:rsid w:val="00FB249D"/>
    <w:rsid w:val="00FB52E3"/>
    <w:rsid w:val="00FB57C0"/>
    <w:rsid w:val="00FB61F5"/>
    <w:rsid w:val="00FC2DE8"/>
    <w:rsid w:val="00FC4618"/>
    <w:rsid w:val="00FC6BE0"/>
    <w:rsid w:val="00FD2B3D"/>
    <w:rsid w:val="00FE0274"/>
    <w:rsid w:val="00FE0D74"/>
    <w:rsid w:val="00FE0E5D"/>
    <w:rsid w:val="00FE368E"/>
    <w:rsid w:val="00FE3A17"/>
    <w:rsid w:val="00FE3CBA"/>
    <w:rsid w:val="00FE451F"/>
    <w:rsid w:val="00FE5FDF"/>
    <w:rsid w:val="00FE7FE0"/>
    <w:rsid w:val="00FF14AF"/>
    <w:rsid w:val="00FF2D30"/>
    <w:rsid w:val="00FF3057"/>
    <w:rsid w:val="00FF3DE1"/>
    <w:rsid w:val="00FF46C3"/>
    <w:rsid w:val="00FF4D74"/>
    <w:rsid w:val="00FF54A7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686A8B-77B1-47C0-993D-1840B30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9FF"/>
  </w:style>
  <w:style w:type="paragraph" w:styleId="Zpat">
    <w:name w:val="footer"/>
    <w:basedOn w:val="Normln"/>
    <w:link w:val="Zpat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9FF"/>
  </w:style>
  <w:style w:type="paragraph" w:styleId="Bezmezer">
    <w:name w:val="No Spacing"/>
    <w:basedOn w:val="Normln"/>
    <w:uiPriority w:val="99"/>
    <w:qFormat/>
    <w:rsid w:val="00F2647C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  <w:style w:type="paragraph" w:styleId="Normlnweb">
    <w:name w:val="Normal (Web)"/>
    <w:basedOn w:val="Normln"/>
    <w:uiPriority w:val="99"/>
    <w:unhideWhenUsed/>
    <w:rsid w:val="008E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2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30E4"/>
    <w:pPr>
      <w:spacing w:line="25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A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A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A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A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AB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A261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D8C"/>
    <w:rPr>
      <w:color w:val="000000" w:themeColor="hyperlink"/>
      <w:u w:val="single"/>
    </w:rPr>
  </w:style>
  <w:style w:type="table" w:styleId="Mkatabulky">
    <w:name w:val="Table Grid"/>
    <w:basedOn w:val="Normlntabulka"/>
    <w:uiPriority w:val="39"/>
    <w:rsid w:val="006E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21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32C0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4D6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6598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0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303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97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5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46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325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1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7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5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0000"/>
      </a:accent5>
      <a:accent6>
        <a:srgbClr val="70AD47"/>
      </a:accent6>
      <a:hlink>
        <a:srgbClr val="000000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3" ma:contentTypeDescription="Vytvoří nový dokument" ma:contentTypeScope="" ma:versionID="792eb0e12d71592c71f35f174efad836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1d884f183fa235189c9cb4416c6c2d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CAC5-8650-471E-9462-421D9237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6EC4F-AC65-46F5-9985-CC1EF8B0A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CF15D9-5A77-47FF-ABFE-D67D333A7B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EC0107-A340-4CB8-AA91-6D92F460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3852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TZ_Soutez pro hotely_FAPO</vt:lpstr>
      <vt:lpstr>TZ_Soutez pro hotely_FAPO</vt:lpstr>
    </vt:vector>
  </TitlesOfParts>
  <Manager>Magdalena Maresova</Manager>
  <Company>Phoenix Communication a.s.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TZ_Soutez pro hotely_FAPO</dc:title>
  <dc:creator>dalibor@phoenixcom.cz</dc:creator>
  <cp:keywords>Fashio Arena Prague Outlet</cp:keywords>
  <cp:lastModifiedBy>Eva Kašparová</cp:lastModifiedBy>
  <cp:revision>3</cp:revision>
  <cp:lastPrinted>2016-11-14T08:52:00Z</cp:lastPrinted>
  <dcterms:created xsi:type="dcterms:W3CDTF">2017-12-13T19:10:00Z</dcterms:created>
  <dcterms:modified xsi:type="dcterms:W3CDTF">2017-12-13T19:10:00Z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