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A73" w:rsidRDefault="00A02A73" w:rsidP="00A02A73">
      <w:pPr>
        <w:jc w:val="center"/>
        <w:rPr>
          <w:b/>
        </w:rPr>
      </w:pPr>
      <w:r w:rsidRPr="002453B0">
        <w:rPr>
          <w:b/>
          <w:sz w:val="32"/>
          <w:szCs w:val="32"/>
        </w:rPr>
        <w:t>Průvodce držáky na TV</w:t>
      </w:r>
      <w:r>
        <w:rPr>
          <w:b/>
        </w:rPr>
        <w:br/>
      </w:r>
      <w:r w:rsidRPr="009D0EAF">
        <w:rPr>
          <w:b/>
          <w:sz w:val="26"/>
          <w:szCs w:val="26"/>
        </w:rPr>
        <w:t>Jaký typ držáku splňuje vaše požadavky?</w:t>
      </w:r>
    </w:p>
    <w:p w:rsidR="00A02A73" w:rsidRPr="009D0EAF" w:rsidRDefault="007978A9" w:rsidP="00A02A73">
      <w:pPr>
        <w:rPr>
          <w:b/>
        </w:rPr>
      </w:pPr>
      <w:r>
        <w:t xml:space="preserve">Praha </w:t>
      </w:r>
      <w:r w:rsidR="00A02A73">
        <w:t>10</w:t>
      </w:r>
      <w:r>
        <w:t xml:space="preserve">. </w:t>
      </w:r>
      <w:r w:rsidR="00A02A73">
        <w:t>srpna</w:t>
      </w:r>
      <w:r>
        <w:t xml:space="preserve"> </w:t>
      </w:r>
      <w:r w:rsidR="00C016D2">
        <w:t xml:space="preserve">2017 – </w:t>
      </w:r>
      <w:r w:rsidR="00A02A73" w:rsidRPr="009D0EAF">
        <w:rPr>
          <w:b/>
        </w:rPr>
        <w:t>Téměř všechny televizory s plochými panely pořídíte se stojanem na podstavc</w:t>
      </w:r>
      <w:r w:rsidR="00DD576D">
        <w:rPr>
          <w:b/>
        </w:rPr>
        <w:t>i</w:t>
      </w:r>
      <w:r w:rsidR="00A02A73" w:rsidRPr="009D0EAF">
        <w:rPr>
          <w:b/>
        </w:rPr>
        <w:t xml:space="preserve">. To je v podstatě vše, co potřebujete, pokud se chystáte umístit televizor na stůl nebo na skříňku. Je však několik vlastností, které činí ploché televizory velmi atraktivní, je to tenkost a nízká hmotnost, které umožňují jejich umístění na zeď. </w:t>
      </w:r>
    </w:p>
    <w:p w:rsidR="00A02A73" w:rsidRDefault="00A02A73" w:rsidP="00A02A73">
      <w:r w:rsidRPr="009D0EAF">
        <w:rPr>
          <w:b/>
          <w:noProof/>
        </w:rPr>
        <w:drawing>
          <wp:anchor distT="0" distB="0" distL="114300" distR="114300" simplePos="0" relativeHeight="251660288" behindDoc="0" locked="0" layoutInCell="1" allowOverlap="1" wp14:anchorId="5359CA4E" wp14:editId="36B2E56F">
            <wp:simplePos x="0" y="0"/>
            <wp:positionH relativeFrom="margin">
              <wp:align>right</wp:align>
            </wp:positionH>
            <wp:positionV relativeFrom="margin">
              <wp:posOffset>2240915</wp:posOffset>
            </wp:positionV>
            <wp:extent cx="2519680" cy="2519680"/>
            <wp:effectExtent l="0" t="0" r="0" b="0"/>
            <wp:wrapSquare wrapText="bothSides"/>
            <wp:docPr id="4" name="Obrázek 4" descr="C:\Users\Ivana\AppData\Local\Microsoft\Windows\INetCache\Content.Word\SH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vana\AppData\Local\Microsoft\Windows\INetCache\Content.Word\SHO 202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9680" cy="2519680"/>
                    </a:xfrm>
                    <a:prstGeom prst="rect">
                      <a:avLst/>
                    </a:prstGeom>
                    <a:noFill/>
                    <a:ln>
                      <a:noFill/>
                    </a:ln>
                  </pic:spPr>
                </pic:pic>
              </a:graphicData>
            </a:graphic>
            <wp14:sizeRelH relativeFrom="margin">
              <wp14:pctWidth>0</wp14:pctWidth>
            </wp14:sizeRelH>
            <wp14:sizeRelV relativeFrom="margin">
              <wp14:pctHeight>0</wp14:pctHeight>
            </wp14:sizeRelV>
          </wp:anchor>
        </w:drawing>
      </w:r>
      <w:r>
        <w:t>U televizorů vhodných na stěnu můžete vybírat od základních konstrukcí s pevnou montáží až po ty s téměř neomezenou flexibilitou pro umístění televizoru. Chystáte se televizor nastavit tak, aby pohled na něj byl možný z různých míst? Plánujete televizor natáčet, ale zároveň ho chcete snadno vrátit ke zdi, když ho nevyužíváte? Vybírat můžete z různých držáků na TV.</w:t>
      </w:r>
    </w:p>
    <w:p w:rsidR="00A02A73" w:rsidRPr="009D0EAF" w:rsidRDefault="00A02A73" w:rsidP="00A02A73">
      <w:pPr>
        <w:rPr>
          <w:b/>
        </w:rPr>
      </w:pPr>
      <w:r w:rsidRPr="009D0EAF">
        <w:rPr>
          <w:b/>
        </w:rPr>
        <w:t>Fixní držák</w:t>
      </w:r>
    </w:p>
    <w:p w:rsidR="006E297E" w:rsidRDefault="00A02A73" w:rsidP="00A02A73">
      <w:r>
        <w:t xml:space="preserve">Jedná se o nejjednodušší a nejvýhodnější způsob připojení. </w:t>
      </w:r>
      <w:r w:rsidR="0097387D">
        <w:t>S f</w:t>
      </w:r>
      <w:r>
        <w:t>ixní</w:t>
      </w:r>
      <w:r w:rsidR="0097387D">
        <w:t>m</w:t>
      </w:r>
      <w:r>
        <w:t xml:space="preserve"> držák</w:t>
      </w:r>
      <w:r w:rsidR="0097387D">
        <w:t>em</w:t>
      </w:r>
      <w:r>
        <w:t xml:space="preserve"> </w:t>
      </w:r>
      <w:r w:rsidRPr="009D0EAF">
        <w:rPr>
          <w:b/>
        </w:rPr>
        <w:t>Stell SHO 2020</w:t>
      </w:r>
      <w:r>
        <w:t xml:space="preserve"> umístí</w:t>
      </w:r>
      <w:r w:rsidR="0097387D">
        <w:t>te</w:t>
      </w:r>
      <w:r>
        <w:t xml:space="preserve"> televizor 2,3 cm od zdi. Montáž fixního držáku nemá žádná úhlová specifika. Poloha televizoru je </w:t>
      </w:r>
      <w:r w:rsidR="007D5650">
        <w:t xml:space="preserve">totiž </w:t>
      </w:r>
      <w:r>
        <w:t xml:space="preserve">rovnoběžná se stěnou. </w:t>
      </w:r>
      <w:r w:rsidR="007D5650">
        <w:t>D</w:t>
      </w:r>
      <w:r>
        <w:t>ůležité</w:t>
      </w:r>
      <w:r w:rsidR="007D5650">
        <w:t xml:space="preserve"> je pouze</w:t>
      </w:r>
      <w:r>
        <w:t xml:space="preserve"> promyslet, odkud se budeme na televizi dívat. Držák, na který následně posadíte televizi, musíte umístit tak, aby střed obrazovky byl přibližně ve výšce vaší hlavy. Televizi byste neměli sledovat ani shora, ani zdola.</w:t>
      </w:r>
      <w:r w:rsidR="006E297E">
        <w:t xml:space="preserve"> Doporučená cena je 349 Kč.</w:t>
      </w:r>
    </w:p>
    <w:p w:rsidR="00A02A73" w:rsidRDefault="00A02A73" w:rsidP="00A02A73"/>
    <w:p w:rsidR="00A02A73" w:rsidRDefault="006E297E" w:rsidP="00A02A73">
      <w:r>
        <w:rPr>
          <w:noProof/>
        </w:rPr>
        <w:drawing>
          <wp:anchor distT="0" distB="0" distL="114300" distR="114300" simplePos="0" relativeHeight="251662336" behindDoc="0" locked="0" layoutInCell="1" allowOverlap="1" wp14:anchorId="081897AA" wp14:editId="327EFB0C">
            <wp:simplePos x="0" y="0"/>
            <wp:positionH relativeFrom="margin">
              <wp:align>left</wp:align>
            </wp:positionH>
            <wp:positionV relativeFrom="margin">
              <wp:posOffset>4781550</wp:posOffset>
            </wp:positionV>
            <wp:extent cx="3177540" cy="2519680"/>
            <wp:effectExtent l="0" t="0" r="3810" b="0"/>
            <wp:wrapSquare wrapText="bothSides"/>
            <wp:docPr id="3" name="Obrázek 3" descr="C:\Users\Ivana\AppData\Local\Microsoft\Windows\INetCache\Content.Word\SHO 331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a\AppData\Local\Microsoft\Windows\INetCache\Content.Word\SHO 3310_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7540" cy="2519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2A73" w:rsidRPr="009D0EAF" w:rsidRDefault="00A02A73" w:rsidP="00A02A73">
      <w:pPr>
        <w:rPr>
          <w:b/>
        </w:rPr>
      </w:pPr>
      <w:r w:rsidRPr="009D0EAF">
        <w:rPr>
          <w:b/>
        </w:rPr>
        <w:t>Polohovatelný držák</w:t>
      </w:r>
    </w:p>
    <w:p w:rsidR="00A02A73" w:rsidRDefault="00A02A73" w:rsidP="00A02A73">
      <w:r>
        <w:t>Tento držák umožňuje naklonění t</w:t>
      </w:r>
      <w:r w:rsidR="007D5650">
        <w:t>elevizoru a</w:t>
      </w:r>
      <w:r>
        <w:t xml:space="preserve"> díky tomu můžete snadno vyřešit situaci, </w:t>
      </w:r>
      <w:r w:rsidR="007D5650">
        <w:t xml:space="preserve">kdy televizor nemůžete umístit </w:t>
      </w:r>
      <w:r>
        <w:t>tak</w:t>
      </w:r>
      <w:r w:rsidR="007D5650">
        <w:t>,</w:t>
      </w:r>
      <w:r>
        <w:t xml:space="preserve"> abyste obrazovku sledovali přímo. U polohovatelného držák Stell SHO 3310 lze televize naklonit až o 12</w:t>
      </w:r>
      <w:r>
        <w:rPr>
          <w:rFonts w:cstheme="minorHAnsi"/>
        </w:rPr>
        <w:t>°</w:t>
      </w:r>
      <w:r>
        <w:t xml:space="preserve">. Tímto mechanismem lze kompenzovat různé odrazy od oken, případně od osvětlení v místnosti. S držákem </w:t>
      </w:r>
      <w:r w:rsidRPr="00C63A07">
        <w:rPr>
          <w:b/>
        </w:rPr>
        <w:t>Stell SHO 3310</w:t>
      </w:r>
      <w:r>
        <w:t xml:space="preserve"> není obrazovka umístěná přímo u zdi, jako tomu bylo u předchozího fixního držáku, i tak je její vzdálenost velmi malá a to pouhých 5,3 cm, její zásah do prostoru je tedy minimální.</w:t>
      </w:r>
      <w:r w:rsidRPr="00C63A07">
        <w:rPr>
          <w:noProof/>
        </w:rPr>
        <w:t xml:space="preserve"> </w:t>
      </w:r>
      <w:r w:rsidR="006E297E">
        <w:rPr>
          <w:noProof/>
        </w:rPr>
        <w:t>Doporučená cena je 769 Kč.</w:t>
      </w:r>
    </w:p>
    <w:p w:rsidR="00A02A73" w:rsidRDefault="00A02A73" w:rsidP="00A02A73"/>
    <w:p w:rsidR="00A02A73" w:rsidRDefault="00A02A73" w:rsidP="00A02A73"/>
    <w:p w:rsidR="00A02A73" w:rsidRPr="009D0EAF" w:rsidRDefault="00A02A73" w:rsidP="00A02A73">
      <w:pPr>
        <w:rPr>
          <w:b/>
        </w:rPr>
      </w:pPr>
      <w:r w:rsidRPr="009D0EAF">
        <w:rPr>
          <w:b/>
          <w:noProof/>
        </w:rPr>
        <w:drawing>
          <wp:anchor distT="0" distB="0" distL="114300" distR="114300" simplePos="0" relativeHeight="251661312" behindDoc="0" locked="0" layoutInCell="1" allowOverlap="1" wp14:anchorId="4C71CE3B" wp14:editId="4501833A">
            <wp:simplePos x="0" y="0"/>
            <wp:positionH relativeFrom="margin">
              <wp:align>right</wp:align>
            </wp:positionH>
            <wp:positionV relativeFrom="margin">
              <wp:posOffset>-133350</wp:posOffset>
            </wp:positionV>
            <wp:extent cx="1815162" cy="2160000"/>
            <wp:effectExtent l="0" t="0" r="0" b="0"/>
            <wp:wrapSquare wrapText="bothSides"/>
            <wp:docPr id="5" name="Obrázek 5" descr="C:\Users\Ivana\AppData\Local\Microsoft\Windows\INetCache\Content.Word\SHO 360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vana\AppData\Local\Microsoft\Windows\INetCache\Content.Word\SHO 3600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5162" cy="216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0EAF">
        <w:rPr>
          <w:b/>
        </w:rPr>
        <w:t>Výsuvný držák</w:t>
      </w:r>
    </w:p>
    <w:p w:rsidR="00A02A73" w:rsidRDefault="00A02A73" w:rsidP="00A02A73">
      <w:r>
        <w:t xml:space="preserve">Pro pokoje, ve kterých sledujete televizor z více jak jednoho místa je vhodný výsuvný polohovatelný držák. Obrazovku si můžete přizpůsobit otočením ze strany na stranu, a dosáhnout tak co nejlepšího pohledu. Držák značky </w:t>
      </w:r>
      <w:r w:rsidRPr="00C63A07">
        <w:rPr>
          <w:b/>
        </w:rPr>
        <w:t>Stell SHO 3600</w:t>
      </w:r>
      <w:r>
        <w:t xml:space="preserve"> lze vzdálit od zdi až o 47,3 cm a na každou stranu natočit o 60</w:t>
      </w:r>
      <w:r>
        <w:rPr>
          <w:rFonts w:cstheme="minorHAnsi"/>
        </w:rPr>
        <w:t>°</w:t>
      </w:r>
      <w:r>
        <w:t>.</w:t>
      </w:r>
      <w:r w:rsidR="006E297E">
        <w:t xml:space="preserve"> K dostání za cenu 1869 Kč.</w:t>
      </w:r>
    </w:p>
    <w:p w:rsidR="00A02A73" w:rsidRDefault="00A02A73" w:rsidP="00A02A73"/>
    <w:p w:rsidR="00A02A73" w:rsidRDefault="00A02A73" w:rsidP="00A02A73"/>
    <w:p w:rsidR="00A02A73" w:rsidRDefault="00A02A73" w:rsidP="00A02A73"/>
    <w:p w:rsidR="00A02A73" w:rsidRPr="009D0EAF" w:rsidRDefault="00A02A73" w:rsidP="00A02A73">
      <w:pPr>
        <w:rPr>
          <w:b/>
        </w:rPr>
      </w:pPr>
      <w:r w:rsidRPr="009D0EAF">
        <w:rPr>
          <w:b/>
        </w:rPr>
        <w:t>Stropní držák</w:t>
      </w:r>
    </w:p>
    <w:p w:rsidR="00A02A73" w:rsidRDefault="00A02A73" w:rsidP="00A02A73">
      <w:r>
        <w:rPr>
          <w:noProof/>
        </w:rPr>
        <w:drawing>
          <wp:anchor distT="0" distB="0" distL="114300" distR="114300" simplePos="0" relativeHeight="251659264" behindDoc="0" locked="0" layoutInCell="1" allowOverlap="1" wp14:anchorId="66142115" wp14:editId="2D461ABE">
            <wp:simplePos x="0" y="0"/>
            <wp:positionH relativeFrom="margin">
              <wp:align>center</wp:align>
            </wp:positionH>
            <wp:positionV relativeFrom="margin">
              <wp:posOffset>3783330</wp:posOffset>
            </wp:positionV>
            <wp:extent cx="2159635" cy="2159635"/>
            <wp:effectExtent l="0" t="0" r="0" b="0"/>
            <wp:wrapTopAndBottom/>
            <wp:docPr id="1" name="Obrázek 1" descr="C:\Users\Ivana\AppData\Local\Microsoft\Windows\INetCache\Content.Word\SHO 1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a\AppData\Local\Microsoft\Windows\INetCache\Content.Word\SHO 107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9635" cy="2159635"/>
                    </a:xfrm>
                    <a:prstGeom prst="rect">
                      <a:avLst/>
                    </a:prstGeom>
                    <a:noFill/>
                    <a:ln>
                      <a:noFill/>
                    </a:ln>
                  </pic:spPr>
                </pic:pic>
              </a:graphicData>
            </a:graphic>
          </wp:anchor>
        </w:drawing>
      </w:r>
      <w:r>
        <w:t xml:space="preserve">V některých situacích není vhodná instalace držáku na zeď, jedná se například o instalaci do sádrokartonové zdi, právě v těchto případech je vhodné zvolit stropní držák. Využít se dá i například i v kancelářích. Ani tento typ držáku nechybí v nabídce značky Stell. Držák </w:t>
      </w:r>
      <w:r w:rsidRPr="00C63A07">
        <w:rPr>
          <w:b/>
        </w:rPr>
        <w:t>Stell SHO 1070</w:t>
      </w:r>
      <w:r>
        <w:t xml:space="preserve"> má nosnost 80 kg a od zdi se dá vzdálit </w:t>
      </w:r>
      <w:r w:rsidR="00DD576D">
        <w:t>až o</w:t>
      </w:r>
      <w:r>
        <w:t xml:space="preserve"> 80 cm.</w:t>
      </w:r>
      <w:r w:rsidR="006E297E">
        <w:t xml:space="preserve"> Doporučená cena 990 Kč.</w:t>
      </w:r>
    </w:p>
    <w:p w:rsidR="00097594" w:rsidRPr="00094267" w:rsidRDefault="00097594" w:rsidP="00A02A73">
      <w:pPr>
        <w:rPr>
          <w:bCs/>
        </w:rPr>
      </w:pPr>
    </w:p>
    <w:p w:rsidR="00097594" w:rsidRDefault="00097594" w:rsidP="00097594"/>
    <w:p w:rsidR="00A02A73" w:rsidRDefault="00A02A73" w:rsidP="00721EED">
      <w:pPr>
        <w:jc w:val="both"/>
        <w:rPr>
          <w:noProof/>
          <w:lang w:eastAsia="cs-CZ"/>
        </w:rPr>
      </w:pPr>
      <w:bookmarkStart w:id="0" w:name="_GoBack"/>
      <w:bookmarkEnd w:id="0"/>
    </w:p>
    <w:p w:rsidR="00242AB1" w:rsidRDefault="00721EED" w:rsidP="00721EED">
      <w:pPr>
        <w:jc w:val="both"/>
      </w:pPr>
      <w:r>
        <w:rPr>
          <w:noProof/>
          <w:lang w:eastAsia="cs-CZ"/>
        </w:rPr>
        <w:t>P</w:t>
      </w:r>
      <w:r w:rsidR="00242AB1">
        <w:t>ro více informací kontaktujte:</w:t>
      </w:r>
    </w:p>
    <w:p w:rsidR="00242AB1" w:rsidRPr="008E6EF7" w:rsidRDefault="008E6EF7" w:rsidP="008E6EF7">
      <w:pPr>
        <w:spacing w:after="0"/>
        <w:rPr>
          <w:b/>
        </w:rPr>
      </w:pPr>
      <w:r w:rsidRPr="008E6EF7">
        <w:rPr>
          <w:b/>
        </w:rPr>
        <w:t>Ivanu Křížovou</w:t>
      </w:r>
    </w:p>
    <w:p w:rsidR="008E6EF7" w:rsidRDefault="008E6EF7" w:rsidP="008E6EF7">
      <w:pPr>
        <w:spacing w:after="0"/>
      </w:pPr>
      <w:r>
        <w:t xml:space="preserve">Phoenix </w:t>
      </w:r>
      <w:proofErr w:type="spellStart"/>
      <w:r>
        <w:t>Communication</w:t>
      </w:r>
      <w:proofErr w:type="spellEnd"/>
    </w:p>
    <w:p w:rsidR="008E6EF7" w:rsidRDefault="008E6EF7" w:rsidP="008E6EF7">
      <w:pPr>
        <w:spacing w:after="0"/>
      </w:pPr>
      <w:r>
        <w:t>Pod Vilami 22, 140 00 Praha 4</w:t>
      </w:r>
    </w:p>
    <w:p w:rsidR="008E6EF7" w:rsidRDefault="00115C83" w:rsidP="008E6EF7">
      <w:pPr>
        <w:spacing w:after="0"/>
      </w:pPr>
      <w:hyperlink r:id="rId11" w:history="1">
        <w:r w:rsidR="008E6EF7" w:rsidRPr="00107DA3">
          <w:rPr>
            <w:rStyle w:val="Hypertextovodkaz"/>
          </w:rPr>
          <w:t>ivana@phoenixcom.cz</w:t>
        </w:r>
      </w:hyperlink>
      <w:r w:rsidR="008E6EF7">
        <w:t>, +420 777 092 652</w:t>
      </w:r>
    </w:p>
    <w:p w:rsidR="008E6EF7" w:rsidRDefault="008E6EF7" w:rsidP="008E6EF7">
      <w:pPr>
        <w:spacing w:after="0"/>
      </w:pPr>
    </w:p>
    <w:p w:rsidR="00242AB1" w:rsidRPr="00242AB1" w:rsidRDefault="00242AB1" w:rsidP="00242AB1">
      <w:pPr>
        <w:spacing w:after="0"/>
        <w:rPr>
          <w:b/>
          <w:i/>
        </w:rPr>
      </w:pPr>
      <w:r w:rsidRPr="00242AB1">
        <w:rPr>
          <w:b/>
          <w:i/>
        </w:rPr>
        <w:lastRenderedPageBreak/>
        <w:t>O značce STELL</w:t>
      </w:r>
    </w:p>
    <w:p w:rsidR="00242AB1" w:rsidRPr="00E72B3D" w:rsidRDefault="008E6EF7" w:rsidP="008E6EF7">
      <w:pPr>
        <w:spacing w:after="0"/>
      </w:pPr>
      <w:r>
        <w:rPr>
          <w:i/>
        </w:rPr>
        <w:t>Značka Stell vznikla v roce</w:t>
      </w:r>
      <w:r w:rsidR="00242AB1" w:rsidRPr="00242AB1">
        <w:rPr>
          <w:i/>
        </w:rPr>
        <w:t xml:space="preserve"> 2005. Jej</w:t>
      </w:r>
      <w:r>
        <w:rPr>
          <w:i/>
        </w:rPr>
        <w:t>í</w:t>
      </w:r>
      <w:r w:rsidR="00242AB1" w:rsidRPr="00242AB1">
        <w:rPr>
          <w:i/>
        </w:rPr>
        <w:t xml:space="preserve"> široká nabídka </w:t>
      </w:r>
      <w:r>
        <w:rPr>
          <w:i/>
        </w:rPr>
        <w:t>řeší bezpečné, z hlediska interiéru co nejméně rušivé začlenění audiovizuální techniky stejně jako upevnění souvisejících produktů vně obytných prostor. Kromě</w:t>
      </w:r>
      <w:r w:rsidR="00242AB1" w:rsidRPr="00242AB1">
        <w:rPr>
          <w:i/>
        </w:rPr>
        <w:t xml:space="preserve"> fixních, výsuvných a polohov</w:t>
      </w:r>
      <w:r w:rsidR="00C94253">
        <w:rPr>
          <w:i/>
        </w:rPr>
        <w:t xml:space="preserve">atelných držáků na televizory, </w:t>
      </w:r>
      <w:r w:rsidR="00242AB1" w:rsidRPr="00242AB1">
        <w:rPr>
          <w:i/>
        </w:rPr>
        <w:t>AV přístroje</w:t>
      </w:r>
      <w:r w:rsidR="00C94253">
        <w:rPr>
          <w:i/>
        </w:rPr>
        <w:t xml:space="preserve"> a antény nabízí </w:t>
      </w:r>
      <w:r w:rsidR="00242AB1" w:rsidRPr="00242AB1">
        <w:rPr>
          <w:i/>
        </w:rPr>
        <w:t>různ</w:t>
      </w:r>
      <w:r w:rsidR="00C94253">
        <w:rPr>
          <w:i/>
        </w:rPr>
        <w:t>é typy moderních stolků a polic</w:t>
      </w:r>
      <w:r w:rsidR="00242AB1" w:rsidRPr="00242AB1">
        <w:rPr>
          <w:i/>
        </w:rPr>
        <w:t xml:space="preserve"> v provedení kov/sklo nebo dřevo/sklo. Mezi hlavní přednosti výrobků Stell patří kromě špičkové kvality a maximální flexibility i snadná obsluha, která je zárukou jednoduchého ovládání a příjemného užívání. Zvláště milovníci designu pak ocení atraktivní vzhled, typický pro všechny výrobky značky Stell. Další informace </w:t>
      </w:r>
      <w:r w:rsidR="00C94253">
        <w:rPr>
          <w:i/>
        </w:rPr>
        <w:t>najdete</w:t>
      </w:r>
      <w:r w:rsidR="00242AB1" w:rsidRPr="00242AB1">
        <w:rPr>
          <w:i/>
        </w:rPr>
        <w:t xml:space="preserve"> na stránkách </w:t>
      </w:r>
      <w:hyperlink r:id="rId12" w:history="1">
        <w:r w:rsidR="00242AB1" w:rsidRPr="00242AB1">
          <w:rPr>
            <w:rStyle w:val="Hypertextovodkaz"/>
            <w:i/>
          </w:rPr>
          <w:t>www.stell.cz</w:t>
        </w:r>
      </w:hyperlink>
      <w:r>
        <w:rPr>
          <w:i/>
        </w:rPr>
        <w:t>.</w:t>
      </w:r>
    </w:p>
    <w:sectPr w:rsidR="00242AB1" w:rsidRPr="00E72B3D" w:rsidSect="00724DE3">
      <w:headerReference w:type="default" r:id="rId13"/>
      <w:pgSz w:w="11906" w:h="16838"/>
      <w:pgMar w:top="1417" w:right="1417" w:bottom="1417" w:left="1417" w:header="23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C83" w:rsidRDefault="00115C83" w:rsidP="00E72B3D">
      <w:pPr>
        <w:spacing w:after="0" w:line="240" w:lineRule="auto"/>
      </w:pPr>
      <w:r>
        <w:separator/>
      </w:r>
    </w:p>
  </w:endnote>
  <w:endnote w:type="continuationSeparator" w:id="0">
    <w:p w:rsidR="00115C83" w:rsidRDefault="00115C83" w:rsidP="00E72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C83" w:rsidRDefault="00115C83" w:rsidP="00E72B3D">
      <w:pPr>
        <w:spacing w:after="0" w:line="240" w:lineRule="auto"/>
      </w:pPr>
      <w:r>
        <w:separator/>
      </w:r>
    </w:p>
  </w:footnote>
  <w:footnote w:type="continuationSeparator" w:id="0">
    <w:p w:rsidR="00115C83" w:rsidRDefault="00115C83" w:rsidP="00E72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B3D" w:rsidRDefault="00E72B3D" w:rsidP="00E72B3D">
    <w:r>
      <w:rPr>
        <w:noProof/>
        <w:lang w:eastAsia="cs-CZ"/>
      </w:rPr>
      <w:drawing>
        <wp:anchor distT="0" distB="0" distL="114300" distR="114300" simplePos="0" relativeHeight="251658240" behindDoc="0" locked="0" layoutInCell="1" allowOverlap="1">
          <wp:simplePos x="0" y="0"/>
          <wp:positionH relativeFrom="margin">
            <wp:posOffset>2804160</wp:posOffset>
          </wp:positionH>
          <wp:positionV relativeFrom="margin">
            <wp:posOffset>-1562100</wp:posOffset>
          </wp:positionV>
          <wp:extent cx="3103880" cy="1555750"/>
          <wp:effectExtent l="0" t="0" r="1270" b="6350"/>
          <wp:wrapSquare wrapText="bothSides"/>
          <wp:docPr id="2" name="Obrázek 2" descr="http://oz.kurzy.cz/obrazky/fa/fast-cr-as/stell-accessories-p430186z279860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z.kurzy.cz/obrazky/fa/fast-cr-as/stell-accessories-p430186z279860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3880" cy="15557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B3D"/>
    <w:rsid w:val="00085625"/>
    <w:rsid w:val="00097594"/>
    <w:rsid w:val="00115C83"/>
    <w:rsid w:val="00162B96"/>
    <w:rsid w:val="001A3716"/>
    <w:rsid w:val="001D5277"/>
    <w:rsid w:val="0023033C"/>
    <w:rsid w:val="00242AB1"/>
    <w:rsid w:val="002D3FF5"/>
    <w:rsid w:val="003158C0"/>
    <w:rsid w:val="004E051A"/>
    <w:rsid w:val="004F74E7"/>
    <w:rsid w:val="005244C8"/>
    <w:rsid w:val="0052796D"/>
    <w:rsid w:val="00652539"/>
    <w:rsid w:val="0065260B"/>
    <w:rsid w:val="006C6E4E"/>
    <w:rsid w:val="006E297E"/>
    <w:rsid w:val="006F2989"/>
    <w:rsid w:val="0070636B"/>
    <w:rsid w:val="00721EED"/>
    <w:rsid w:val="00724DE3"/>
    <w:rsid w:val="00732B4F"/>
    <w:rsid w:val="007978A9"/>
    <w:rsid w:val="007C55E7"/>
    <w:rsid w:val="007D5650"/>
    <w:rsid w:val="007F1B09"/>
    <w:rsid w:val="00800D6B"/>
    <w:rsid w:val="00832686"/>
    <w:rsid w:val="0089794B"/>
    <w:rsid w:val="008E6EF7"/>
    <w:rsid w:val="0097387D"/>
    <w:rsid w:val="00A02A73"/>
    <w:rsid w:val="00A7522F"/>
    <w:rsid w:val="00AE77F6"/>
    <w:rsid w:val="00B37167"/>
    <w:rsid w:val="00C016D2"/>
    <w:rsid w:val="00C55F0C"/>
    <w:rsid w:val="00C94253"/>
    <w:rsid w:val="00DD576D"/>
    <w:rsid w:val="00E228E5"/>
    <w:rsid w:val="00E3657B"/>
    <w:rsid w:val="00E72B3D"/>
    <w:rsid w:val="00F37896"/>
    <w:rsid w:val="00F9685F"/>
    <w:rsid w:val="00FC71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CB886"/>
  <w15:chartTrackingRefBased/>
  <w15:docId w15:val="{EED99723-48FB-409C-A16B-1DABF6B6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72B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72B3D"/>
  </w:style>
  <w:style w:type="paragraph" w:styleId="Zpat">
    <w:name w:val="footer"/>
    <w:basedOn w:val="Normln"/>
    <w:link w:val="ZpatChar"/>
    <w:uiPriority w:val="99"/>
    <w:unhideWhenUsed/>
    <w:rsid w:val="00E72B3D"/>
    <w:pPr>
      <w:tabs>
        <w:tab w:val="center" w:pos="4536"/>
        <w:tab w:val="right" w:pos="9072"/>
      </w:tabs>
      <w:spacing w:after="0" w:line="240" w:lineRule="auto"/>
    </w:pPr>
  </w:style>
  <w:style w:type="character" w:customStyle="1" w:styleId="ZpatChar">
    <w:name w:val="Zápatí Char"/>
    <w:basedOn w:val="Standardnpsmoodstavce"/>
    <w:link w:val="Zpat"/>
    <w:uiPriority w:val="99"/>
    <w:rsid w:val="00E72B3D"/>
  </w:style>
  <w:style w:type="character" w:styleId="Hypertextovodkaz">
    <w:name w:val="Hyperlink"/>
    <w:basedOn w:val="Standardnpsmoodstavce"/>
    <w:uiPriority w:val="99"/>
    <w:unhideWhenUsed/>
    <w:rsid w:val="00242AB1"/>
    <w:rPr>
      <w:color w:val="0563C1" w:themeColor="hyperlink"/>
      <w:u w:val="single"/>
    </w:rPr>
  </w:style>
  <w:style w:type="character" w:styleId="Zmnka">
    <w:name w:val="Mention"/>
    <w:basedOn w:val="Standardnpsmoodstavce"/>
    <w:uiPriority w:val="99"/>
    <w:semiHidden/>
    <w:unhideWhenUsed/>
    <w:rsid w:val="00E3657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927124">
      <w:bodyDiv w:val="1"/>
      <w:marLeft w:val="0"/>
      <w:marRight w:val="0"/>
      <w:marTop w:val="0"/>
      <w:marBottom w:val="0"/>
      <w:divBdr>
        <w:top w:val="none" w:sz="0" w:space="0" w:color="auto"/>
        <w:left w:val="none" w:sz="0" w:space="0" w:color="auto"/>
        <w:bottom w:val="none" w:sz="0" w:space="0" w:color="auto"/>
        <w:right w:val="none" w:sz="0" w:space="0" w:color="auto"/>
      </w:divBdr>
    </w:div>
    <w:div w:id="1433239379">
      <w:bodyDiv w:val="1"/>
      <w:marLeft w:val="0"/>
      <w:marRight w:val="0"/>
      <w:marTop w:val="0"/>
      <w:marBottom w:val="0"/>
      <w:divBdr>
        <w:top w:val="none" w:sz="0" w:space="0" w:color="auto"/>
        <w:left w:val="none" w:sz="0" w:space="0" w:color="auto"/>
        <w:bottom w:val="none" w:sz="0" w:space="0" w:color="auto"/>
        <w:right w:val="none" w:sz="0" w:space="0" w:color="auto"/>
      </w:divBdr>
    </w:div>
    <w:div w:id="196661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ell.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vana@phoenixcom.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2E01A-E800-47CE-8B29-3523AF2A9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507</Words>
  <Characters>2995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TZ_Drzaky na projektory STELL</vt:lpstr>
    </vt:vector>
  </TitlesOfParts>
  <Company>Phoenix Communication a.s.</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TZ_Drzaky na projektory STELL</dc:title>
  <dc:subject>tisková zpráva</dc:subject>
  <dc:creator>Ivana Křížová | PHOENIXCOM</dc:creator>
  <cp:keywords/>
  <dc:description/>
  <cp:lastModifiedBy>Ivana Křížová</cp:lastModifiedBy>
  <cp:revision>6</cp:revision>
  <dcterms:created xsi:type="dcterms:W3CDTF">2017-08-09T09:47:00Z</dcterms:created>
  <dcterms:modified xsi:type="dcterms:W3CDTF">2017-08-10T09:26:00Z</dcterms:modified>
</cp:coreProperties>
</file>