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4D7" w:rsidRPr="00790282" w:rsidRDefault="001F0BC5" w:rsidP="00790282">
      <w:pPr>
        <w:jc w:val="center"/>
        <w:rPr>
          <w:b/>
          <w:sz w:val="32"/>
        </w:rPr>
      </w:pPr>
      <w:r>
        <w:rPr>
          <w:b/>
          <w:sz w:val="32"/>
        </w:rPr>
        <w:t>Novinky značky Stell s doživotní zárukou</w:t>
      </w:r>
    </w:p>
    <w:p w:rsidR="000B19CB" w:rsidRPr="00BA4681" w:rsidRDefault="00790282" w:rsidP="000B19CB">
      <w:pPr>
        <w:rPr>
          <w:b/>
        </w:rPr>
      </w:pPr>
      <w:r w:rsidRPr="00790282">
        <w:rPr>
          <w:i/>
        </w:rPr>
        <w:t>Praha 2</w:t>
      </w:r>
      <w:r w:rsidR="0003610F">
        <w:rPr>
          <w:i/>
        </w:rPr>
        <w:t>8</w:t>
      </w:r>
      <w:r w:rsidRPr="00790282">
        <w:rPr>
          <w:i/>
        </w:rPr>
        <w:t>.5.2019 -</w:t>
      </w:r>
      <w:r>
        <w:rPr>
          <w:b/>
        </w:rPr>
        <w:t xml:space="preserve"> </w:t>
      </w:r>
      <w:r w:rsidR="000B19CB" w:rsidRPr="00BA4681">
        <w:rPr>
          <w:b/>
        </w:rPr>
        <w:t xml:space="preserve">Efektivní a užitečný pomocník v podobě držáku na TV si získává čím dál tím větší oblibu a stává se součástí nejedné domácnosti. </w:t>
      </w:r>
      <w:bookmarkStart w:id="0" w:name="_GoBack"/>
      <w:bookmarkEnd w:id="0"/>
      <w:r w:rsidR="000B19CB" w:rsidRPr="00BA4681">
        <w:rPr>
          <w:b/>
        </w:rPr>
        <w:t>Jednou z předních značek, která vyrábí právě držáky na televizory je značka Stell. Ta působí na českém trhu už od roku 2005 a právě teď přichází s</w:t>
      </w:r>
      <w:r w:rsidR="007864D7">
        <w:rPr>
          <w:b/>
        </w:rPr>
        <w:t> </w:t>
      </w:r>
      <w:r w:rsidRPr="00BA4681">
        <w:rPr>
          <w:b/>
        </w:rPr>
        <w:t>novinkou</w:t>
      </w:r>
      <w:r>
        <w:rPr>
          <w:b/>
        </w:rPr>
        <w:t xml:space="preserve"> – u</w:t>
      </w:r>
      <w:r w:rsidR="000B19CB" w:rsidRPr="00BA4681">
        <w:rPr>
          <w:b/>
        </w:rPr>
        <w:t> nejnovějších držáků na TV nabízí doživotní záruku.</w:t>
      </w:r>
    </w:p>
    <w:p w:rsidR="000B19CB" w:rsidRDefault="00790282" w:rsidP="000B19CB">
      <w:r w:rsidRPr="00790282">
        <w:t>Obliba držáků na TV jde ruku v ruce s nástupem</w:t>
      </w:r>
      <w:r w:rsidR="000B19CB" w:rsidRPr="00790282">
        <w:t xml:space="preserve"> moderních obrazovek s </w:t>
      </w:r>
      <w:r w:rsidR="007864D7" w:rsidRPr="00790282">
        <w:t>velkými</w:t>
      </w:r>
      <w:r w:rsidR="000B19CB" w:rsidRPr="00790282">
        <w:t xml:space="preserve"> úhlopříčkami</w:t>
      </w:r>
      <w:r>
        <w:t xml:space="preserve"> na trh</w:t>
      </w:r>
      <w:r w:rsidR="000B19CB" w:rsidRPr="00790282">
        <w:t>.</w:t>
      </w:r>
      <w:r w:rsidR="000B19CB">
        <w:t xml:space="preserve"> Tyto televizory je nejjednodušší přidělat na zeď a mít tak jistotu, že zde budou v bezpečí, daleko od všetečných rukou. </w:t>
      </w:r>
      <w:r w:rsidR="000B19CB" w:rsidRPr="00BA4681">
        <w:rPr>
          <w:b/>
        </w:rPr>
        <w:t>Značka Stell se snaží vyhovět nejrůznějším požadavkům zákazníků, a proto má ve svém portfoliu jak držáky fixní, výsuvné, tak i polohovatelné.</w:t>
      </w:r>
      <w:r w:rsidR="000B19CB">
        <w:t xml:space="preserve"> Televizor tedy můžete pevně připevnit na zeď</w:t>
      </w:r>
      <w:r w:rsidR="007864D7">
        <w:t xml:space="preserve"> do pevně dané polohy, </w:t>
      </w:r>
      <w:r w:rsidR="000B19CB">
        <w:t>za pomoci polohovatelného či výsuvného držáku otáčet do stran</w:t>
      </w:r>
      <w:r w:rsidR="007864D7">
        <w:t>,</w:t>
      </w:r>
      <w:r w:rsidR="000B19CB">
        <w:t xml:space="preserve"> naklánět </w:t>
      </w:r>
      <w:r w:rsidR="007864D7">
        <w:t xml:space="preserve">nahoru </w:t>
      </w:r>
      <w:r w:rsidR="000B19CB">
        <w:t xml:space="preserve">i </w:t>
      </w:r>
      <w:r w:rsidR="007864D7">
        <w:t xml:space="preserve">dolů </w:t>
      </w:r>
      <w:r w:rsidR="000B19CB">
        <w:t xml:space="preserve">či měnit vzdálenosti od zdi. </w:t>
      </w:r>
    </w:p>
    <w:p w:rsidR="000B19CB" w:rsidRDefault="000B19CB" w:rsidP="000B19CB">
      <w:r>
        <w:t>Mezi hlavní přednosti výrobků Stell patří kromě špičkové kvality a maximální flexibility i snadná obsluha, která je zárukou jednoduchého ovládání a příjemného užívání. Instalační materiál je součástí dodávky a montáž držáku zvládne i laik. Díky systému pro korekci roviny se při instalaci na zeď</w:t>
      </w:r>
      <w:r w:rsidR="007864D7">
        <w:t xml:space="preserve"> nemusíte bát ani menší nepřesnosti</w:t>
      </w:r>
      <w:r>
        <w:t xml:space="preserve">. Obrazovku snadno srovnáte po zavěšení na držák. K jednotlivým produktům navíc najdete na YouTube kanálu značky Stell instruktážní videa, kde můžete zhlédnout instalaci držáku od A až do Z. </w:t>
      </w:r>
      <w:r w:rsidRPr="00BA4681">
        <w:rPr>
          <w:b/>
        </w:rPr>
        <w:t>Za kvalitou výrobků si Stell doopravdy stojí, a proto s novinkami z řady držáků na televizory, které vstupují na trh v květnu 2019, přichází značka Stell i s doživotní zárukou těchto produktů.</w:t>
      </w:r>
      <w:r>
        <w:t xml:space="preserve"> </w:t>
      </w:r>
    </w:p>
    <w:p w:rsidR="000B19CB" w:rsidRDefault="000B19CB" w:rsidP="000B19CB">
      <w:r>
        <w:t xml:space="preserve">Mezi novinky s doživotní zárukou patří například tenký ocelový </w:t>
      </w:r>
      <w:r w:rsidRPr="00BA4681">
        <w:rPr>
          <w:b/>
        </w:rPr>
        <w:t>fixní držák na TV SHO 7000</w:t>
      </w:r>
      <w:r>
        <w:t xml:space="preserve">, který se hodí pro obrazovky o úhlopříčce 23-70 palců nebo o maximální hmotnosti 40 kg.  Pro náročnější uživatele je v nabídce Stell </w:t>
      </w:r>
      <w:r w:rsidR="00BA5864">
        <w:t xml:space="preserve">výsuvný </w:t>
      </w:r>
      <w:r w:rsidRPr="00BA4681">
        <w:rPr>
          <w:b/>
        </w:rPr>
        <w:t>polohovatelný držák SHO 7</w:t>
      </w:r>
      <w:r w:rsidR="00BA5864">
        <w:rPr>
          <w:b/>
        </w:rPr>
        <w:t>63</w:t>
      </w:r>
      <w:r w:rsidRPr="00BA4681">
        <w:rPr>
          <w:b/>
        </w:rPr>
        <w:t>0</w:t>
      </w:r>
      <w:r>
        <w:t>. Obrazovku televizoru s ním můžete naklopit směrem dolů až o 8</w:t>
      </w:r>
      <w:r w:rsidRPr="00052CA8">
        <w:t xml:space="preserve">°. </w:t>
      </w:r>
      <w:r w:rsidR="00BA5864">
        <w:t>Na rozdíl od</w:t>
      </w:r>
      <w:r>
        <w:t xml:space="preserve"> předchozího modelu je vhodný pro obrazovky o úhlopříčce </w:t>
      </w:r>
      <w:r w:rsidR="00BA5864">
        <w:t>40</w:t>
      </w:r>
      <w:r>
        <w:t xml:space="preserve">-70 palců nebo o maximální hmotnosti 40 kg.  </w:t>
      </w:r>
    </w:p>
    <w:p w:rsidR="00242AB1" w:rsidRDefault="00721EED" w:rsidP="00A43035">
      <w:pPr>
        <w:spacing w:line="276" w:lineRule="auto"/>
      </w:pPr>
      <w:r>
        <w:rPr>
          <w:noProof/>
          <w:lang w:eastAsia="cs-CZ"/>
        </w:rPr>
        <w:t>P</w:t>
      </w:r>
      <w:r w:rsidR="00242AB1">
        <w:t>ro více informací kontaktujte:</w:t>
      </w:r>
    </w:p>
    <w:p w:rsidR="00242AB1" w:rsidRPr="008E6EF7" w:rsidRDefault="008E6EF7" w:rsidP="00A43035">
      <w:pPr>
        <w:spacing w:after="0" w:line="276" w:lineRule="auto"/>
        <w:rPr>
          <w:b/>
        </w:rPr>
      </w:pPr>
      <w:r w:rsidRPr="008E6EF7">
        <w:rPr>
          <w:b/>
        </w:rPr>
        <w:t xml:space="preserve">Ivanu </w:t>
      </w:r>
      <w:r w:rsidR="008B6C00">
        <w:rPr>
          <w:b/>
        </w:rPr>
        <w:t>Leblovou</w:t>
      </w:r>
    </w:p>
    <w:p w:rsidR="008E6EF7" w:rsidRDefault="008E6EF7" w:rsidP="00A43035">
      <w:pPr>
        <w:spacing w:after="0" w:line="276" w:lineRule="auto"/>
      </w:pPr>
      <w:r>
        <w:t>Phoenix Communication</w:t>
      </w:r>
    </w:p>
    <w:p w:rsidR="008E6EF7" w:rsidRDefault="008E6EF7" w:rsidP="00A43035">
      <w:pPr>
        <w:spacing w:after="0" w:line="276" w:lineRule="auto"/>
      </w:pPr>
      <w:r>
        <w:t>Pod Vilami 22, 140 00 Praha 4</w:t>
      </w:r>
    </w:p>
    <w:p w:rsidR="008E6EF7" w:rsidRDefault="00E1678D" w:rsidP="00A43035">
      <w:pPr>
        <w:spacing w:after="0" w:line="276" w:lineRule="auto"/>
      </w:pPr>
      <w:hyperlink r:id="rId7" w:history="1">
        <w:r w:rsidR="008E6EF7" w:rsidRPr="00107DA3">
          <w:rPr>
            <w:rStyle w:val="Hypertextovodkaz"/>
          </w:rPr>
          <w:t>ivana@phoenixcom.cz</w:t>
        </w:r>
      </w:hyperlink>
      <w:r w:rsidR="008E6EF7">
        <w:t>, +420 777 092 652</w:t>
      </w:r>
    </w:p>
    <w:p w:rsidR="008E6EF7" w:rsidRDefault="008E6EF7" w:rsidP="008E6EF7">
      <w:pPr>
        <w:spacing w:after="0"/>
      </w:pPr>
    </w:p>
    <w:p w:rsidR="00242AB1" w:rsidRPr="00242AB1" w:rsidRDefault="00242AB1" w:rsidP="00242AB1">
      <w:pPr>
        <w:spacing w:after="0"/>
        <w:rPr>
          <w:b/>
          <w:i/>
        </w:rPr>
      </w:pPr>
      <w:r w:rsidRPr="00242AB1">
        <w:rPr>
          <w:b/>
          <w:i/>
        </w:rPr>
        <w:t>O značce STELL</w:t>
      </w:r>
    </w:p>
    <w:p w:rsidR="00242AB1" w:rsidRPr="00E72B3D" w:rsidRDefault="008E6EF7" w:rsidP="008E6EF7">
      <w:pPr>
        <w:spacing w:after="0"/>
      </w:pPr>
      <w:r>
        <w:rPr>
          <w:i/>
        </w:rPr>
        <w:t>Značka Stell vznikla v roce</w:t>
      </w:r>
      <w:r w:rsidR="00242AB1" w:rsidRPr="00242AB1">
        <w:rPr>
          <w:i/>
        </w:rPr>
        <w:t xml:space="preserve"> 2005. Jej</w:t>
      </w:r>
      <w:r>
        <w:rPr>
          <w:i/>
        </w:rPr>
        <w:t>í</w:t>
      </w:r>
      <w:r w:rsidR="00242AB1" w:rsidRPr="00242AB1">
        <w:rPr>
          <w:i/>
        </w:rPr>
        <w:t xml:space="preserve"> široká nabídka </w:t>
      </w:r>
      <w:r>
        <w:rPr>
          <w:i/>
        </w:rPr>
        <w:t>řeší bezpečné, z hlediska interiéru co nejméně rušivé začlenění audiovizuální techniky stejně jako upevnění souvisejících produktů vně obytných prostor. Kromě</w:t>
      </w:r>
      <w:r w:rsidR="00242AB1" w:rsidRPr="00242AB1">
        <w:rPr>
          <w:i/>
        </w:rPr>
        <w:t xml:space="preserve"> fixních, výsuvných a polohov</w:t>
      </w:r>
      <w:r w:rsidR="00C94253">
        <w:rPr>
          <w:i/>
        </w:rPr>
        <w:t xml:space="preserve">atelných držáků na televizory, </w:t>
      </w:r>
      <w:r w:rsidR="00242AB1" w:rsidRPr="00242AB1">
        <w:rPr>
          <w:i/>
        </w:rPr>
        <w:t>AV přístroje</w:t>
      </w:r>
      <w:r w:rsidR="00C94253">
        <w:rPr>
          <w:i/>
        </w:rPr>
        <w:t xml:space="preserve"> a antény nabízí </w:t>
      </w:r>
      <w:r w:rsidR="00242AB1" w:rsidRPr="00242AB1">
        <w:rPr>
          <w:i/>
        </w:rPr>
        <w:t>různ</w:t>
      </w:r>
      <w:r w:rsidR="00C94253">
        <w:rPr>
          <w:i/>
        </w:rPr>
        <w:t>é typy moderních stolků a polic</w:t>
      </w:r>
      <w:r w:rsidR="00242AB1" w:rsidRPr="00242AB1">
        <w:rPr>
          <w:i/>
        </w:rPr>
        <w:t xml:space="preserve"> v provedení kov/sklo nebo dřevo/sklo. Mezi hlavní přednosti výrobků Stell patří kromě špičkové kvality a maximální flexibility i snadná obsluha, která je zárukou jednoduchého ovládání a příjemného užívání. Zvláště milovníci designu pak ocení atraktivní vzhled, typický pro všechny výrobky značky Stell. Další informace </w:t>
      </w:r>
      <w:r w:rsidR="00C94253">
        <w:rPr>
          <w:i/>
        </w:rPr>
        <w:t>najdete</w:t>
      </w:r>
      <w:r w:rsidR="00242AB1" w:rsidRPr="00242AB1">
        <w:rPr>
          <w:i/>
        </w:rPr>
        <w:t xml:space="preserve"> na stránkách </w:t>
      </w:r>
      <w:hyperlink r:id="rId8" w:history="1">
        <w:r w:rsidR="00242AB1" w:rsidRPr="00242AB1">
          <w:rPr>
            <w:rStyle w:val="Hypertextovodkaz"/>
            <w:i/>
          </w:rPr>
          <w:t>www.stell.cz</w:t>
        </w:r>
      </w:hyperlink>
      <w:r>
        <w:rPr>
          <w:i/>
        </w:rPr>
        <w:t>.</w:t>
      </w:r>
    </w:p>
    <w:sectPr w:rsidR="00242AB1" w:rsidRPr="00E72B3D" w:rsidSect="00724DE3">
      <w:headerReference w:type="default" r:id="rId9"/>
      <w:pgSz w:w="11906" w:h="16838"/>
      <w:pgMar w:top="1417" w:right="1417" w:bottom="1417" w:left="1417" w:header="23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78D" w:rsidRDefault="00E1678D" w:rsidP="00E72B3D">
      <w:pPr>
        <w:spacing w:after="0" w:line="240" w:lineRule="auto"/>
      </w:pPr>
      <w:r>
        <w:separator/>
      </w:r>
    </w:p>
  </w:endnote>
  <w:endnote w:type="continuationSeparator" w:id="0">
    <w:p w:rsidR="00E1678D" w:rsidRDefault="00E1678D" w:rsidP="00E72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78D" w:rsidRDefault="00E1678D" w:rsidP="00E72B3D">
      <w:pPr>
        <w:spacing w:after="0" w:line="240" w:lineRule="auto"/>
      </w:pPr>
      <w:r>
        <w:separator/>
      </w:r>
    </w:p>
  </w:footnote>
  <w:footnote w:type="continuationSeparator" w:id="0">
    <w:p w:rsidR="00E1678D" w:rsidRDefault="00E1678D" w:rsidP="00E72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B3D" w:rsidRDefault="00E72B3D" w:rsidP="00E72B3D"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2804160</wp:posOffset>
          </wp:positionH>
          <wp:positionV relativeFrom="margin">
            <wp:posOffset>-1562100</wp:posOffset>
          </wp:positionV>
          <wp:extent cx="3103880" cy="1555750"/>
          <wp:effectExtent l="0" t="0" r="1270" b="6350"/>
          <wp:wrapSquare wrapText="bothSides"/>
          <wp:docPr id="2" name="Obrázek 2" descr="http://oz.kurzy.cz/obrazky/fa/fast-cr-as/stell-accessories-p430186z279860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oz.kurzy.cz/obrazky/fa/fast-cr-as/stell-accessories-p430186z279860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3880" cy="155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3D"/>
    <w:rsid w:val="0003610F"/>
    <w:rsid w:val="00084C40"/>
    <w:rsid w:val="00085625"/>
    <w:rsid w:val="00097594"/>
    <w:rsid w:val="000B19CB"/>
    <w:rsid w:val="00115C83"/>
    <w:rsid w:val="00136381"/>
    <w:rsid w:val="00160ED1"/>
    <w:rsid w:val="00162B96"/>
    <w:rsid w:val="001A3716"/>
    <w:rsid w:val="001D5277"/>
    <w:rsid w:val="001D5F37"/>
    <w:rsid w:val="001F0BC5"/>
    <w:rsid w:val="001F6562"/>
    <w:rsid w:val="0023033C"/>
    <w:rsid w:val="00242AB1"/>
    <w:rsid w:val="00261726"/>
    <w:rsid w:val="00270ABE"/>
    <w:rsid w:val="0028109C"/>
    <w:rsid w:val="00297D10"/>
    <w:rsid w:val="002B7571"/>
    <w:rsid w:val="002D0364"/>
    <w:rsid w:val="002D3FF5"/>
    <w:rsid w:val="003158C0"/>
    <w:rsid w:val="0035546B"/>
    <w:rsid w:val="003C5244"/>
    <w:rsid w:val="003F7857"/>
    <w:rsid w:val="00422D53"/>
    <w:rsid w:val="004E051A"/>
    <w:rsid w:val="004F74E7"/>
    <w:rsid w:val="005244C8"/>
    <w:rsid w:val="0052796D"/>
    <w:rsid w:val="005431AC"/>
    <w:rsid w:val="00545BEE"/>
    <w:rsid w:val="005A597B"/>
    <w:rsid w:val="00610BE6"/>
    <w:rsid w:val="006300B9"/>
    <w:rsid w:val="00652539"/>
    <w:rsid w:val="0065260B"/>
    <w:rsid w:val="006B272F"/>
    <w:rsid w:val="006C6E4E"/>
    <w:rsid w:val="006E297E"/>
    <w:rsid w:val="006F2989"/>
    <w:rsid w:val="0070636B"/>
    <w:rsid w:val="00721EED"/>
    <w:rsid w:val="00724DE3"/>
    <w:rsid w:val="00732B4F"/>
    <w:rsid w:val="007864D7"/>
    <w:rsid w:val="00790282"/>
    <w:rsid w:val="007978A9"/>
    <w:rsid w:val="007A7029"/>
    <w:rsid w:val="007C55E7"/>
    <w:rsid w:val="007D5650"/>
    <w:rsid w:val="007F1B09"/>
    <w:rsid w:val="007F3CCE"/>
    <w:rsid w:val="00800D6B"/>
    <w:rsid w:val="00832686"/>
    <w:rsid w:val="0089794B"/>
    <w:rsid w:val="008B6C00"/>
    <w:rsid w:val="008E6EF7"/>
    <w:rsid w:val="00905636"/>
    <w:rsid w:val="0097387D"/>
    <w:rsid w:val="00A02A73"/>
    <w:rsid w:val="00A43035"/>
    <w:rsid w:val="00A70F85"/>
    <w:rsid w:val="00A7522F"/>
    <w:rsid w:val="00AE77F6"/>
    <w:rsid w:val="00B1354E"/>
    <w:rsid w:val="00B37167"/>
    <w:rsid w:val="00BA5864"/>
    <w:rsid w:val="00C016D2"/>
    <w:rsid w:val="00C1635A"/>
    <w:rsid w:val="00C55F0C"/>
    <w:rsid w:val="00C94253"/>
    <w:rsid w:val="00CA2A53"/>
    <w:rsid w:val="00CD6798"/>
    <w:rsid w:val="00CE37BC"/>
    <w:rsid w:val="00D55C37"/>
    <w:rsid w:val="00D763E7"/>
    <w:rsid w:val="00D93B07"/>
    <w:rsid w:val="00DD576D"/>
    <w:rsid w:val="00E1678D"/>
    <w:rsid w:val="00E228E5"/>
    <w:rsid w:val="00E3657B"/>
    <w:rsid w:val="00E72B3D"/>
    <w:rsid w:val="00E861B3"/>
    <w:rsid w:val="00EB3A2E"/>
    <w:rsid w:val="00F16291"/>
    <w:rsid w:val="00F37896"/>
    <w:rsid w:val="00F40DC4"/>
    <w:rsid w:val="00F516C3"/>
    <w:rsid w:val="00F9685F"/>
    <w:rsid w:val="00FC7159"/>
    <w:rsid w:val="00FD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D99723-48FB-409C-A16B-1DABF6B6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2B3D"/>
  </w:style>
  <w:style w:type="paragraph" w:styleId="Zpat">
    <w:name w:val="footer"/>
    <w:basedOn w:val="Normln"/>
    <w:link w:val="ZpatChar"/>
    <w:uiPriority w:val="99"/>
    <w:unhideWhenUsed/>
    <w:rsid w:val="00E72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2B3D"/>
  </w:style>
  <w:style w:type="character" w:styleId="Hypertextovodkaz">
    <w:name w:val="Hyperlink"/>
    <w:basedOn w:val="Standardnpsmoodstavce"/>
    <w:uiPriority w:val="99"/>
    <w:unhideWhenUsed/>
    <w:rsid w:val="00242AB1"/>
    <w:rPr>
      <w:color w:val="0563C1" w:themeColor="hyperlink"/>
      <w:u w:val="single"/>
    </w:rPr>
  </w:style>
  <w:style w:type="character" w:styleId="Zmnka">
    <w:name w:val="Mention"/>
    <w:basedOn w:val="Standardnpsmoodstavce"/>
    <w:uiPriority w:val="99"/>
    <w:semiHidden/>
    <w:unhideWhenUsed/>
    <w:rsid w:val="00E3657B"/>
    <w:rPr>
      <w:color w:val="2B579A"/>
      <w:shd w:val="clear" w:color="auto" w:fill="E6E6E6"/>
    </w:rPr>
  </w:style>
  <w:style w:type="paragraph" w:styleId="Bezmezer">
    <w:name w:val="No Spacing"/>
    <w:link w:val="BezmezerChar"/>
    <w:uiPriority w:val="1"/>
    <w:qFormat/>
    <w:rsid w:val="0028109C"/>
    <w:pPr>
      <w:suppressAutoHyphens/>
      <w:spacing w:after="0" w:line="240" w:lineRule="auto"/>
    </w:pPr>
    <w:rPr>
      <w:rFonts w:ascii="Times New Roman" w:eastAsia="Arial" w:hAnsi="Times New Roman" w:cs="Calibri"/>
      <w:sz w:val="24"/>
      <w:lang w:eastAsia="ar-SA"/>
    </w:rPr>
  </w:style>
  <w:style w:type="character" w:customStyle="1" w:styleId="BezmezerChar">
    <w:name w:val="Bez mezer Char"/>
    <w:link w:val="Bezmezer"/>
    <w:uiPriority w:val="1"/>
    <w:rsid w:val="0028109C"/>
    <w:rPr>
      <w:rFonts w:ascii="Times New Roman" w:eastAsia="Arial" w:hAnsi="Times New Roman"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l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ana@phoenixcom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0E0D4-B283-48F8-9A1E-E36D0DB7C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TZ_Drzaky na projektory STELL</vt:lpstr>
    </vt:vector>
  </TitlesOfParts>
  <Company>Phoenix Communication a.s.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TZ_Drzaky na projektory STELL</dc:title>
  <dc:subject>tisková zpráva</dc:subject>
  <dc:creator>Ivana Křížová | PHOENIXCOM</dc:creator>
  <cp:keywords/>
  <dc:description/>
  <cp:lastModifiedBy>Ivana Leblová</cp:lastModifiedBy>
  <cp:revision>7</cp:revision>
  <dcterms:created xsi:type="dcterms:W3CDTF">2019-05-23T07:13:00Z</dcterms:created>
  <dcterms:modified xsi:type="dcterms:W3CDTF">2019-05-28T08:06:00Z</dcterms:modified>
</cp:coreProperties>
</file>