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E8CCA4" w14:textId="7B3F8741" w:rsidR="007079E2" w:rsidRDefault="001C3429" w:rsidP="008E6D6F">
      <w:pPr>
        <w:jc w:val="center"/>
        <w:rPr>
          <w:sz w:val="44"/>
          <w:szCs w:val="44"/>
        </w:rPr>
      </w:pPr>
      <w:r w:rsidRPr="007429E8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8E6D6F" w:rsidRPr="008E6D6F">
        <w:rPr>
          <w:sz w:val="44"/>
          <w:szCs w:val="44"/>
        </w:rPr>
        <w:t xml:space="preserve">Spolupráce </w:t>
      </w:r>
      <w:proofErr w:type="spellStart"/>
      <w:r w:rsidR="008E6D6F" w:rsidRPr="008E6D6F">
        <w:rPr>
          <w:sz w:val="44"/>
          <w:szCs w:val="44"/>
        </w:rPr>
        <w:t>Veolie</w:t>
      </w:r>
      <w:proofErr w:type="spellEnd"/>
      <w:r w:rsidR="008E6D6F" w:rsidRPr="008E6D6F">
        <w:rPr>
          <w:sz w:val="44"/>
          <w:szCs w:val="44"/>
        </w:rPr>
        <w:t xml:space="preserve"> a Divadla Mír přinesla energetické úspory i mimořádné představení pro veřejnost</w:t>
      </w:r>
    </w:p>
    <w:p w14:paraId="34C9E58A" w14:textId="77777777" w:rsidR="008E6D6F" w:rsidRDefault="008E6D6F" w:rsidP="008E6D6F">
      <w:pPr>
        <w:jc w:val="center"/>
      </w:pPr>
    </w:p>
    <w:p w14:paraId="1A7C2F36" w14:textId="0CFF5D5D" w:rsidR="00884F4D" w:rsidRPr="00B55AFC" w:rsidRDefault="008E6D6F" w:rsidP="00D655C9">
      <w:pPr>
        <w:jc w:val="left"/>
        <w:rPr>
          <w:b/>
          <w:bCs/>
          <w:color w:val="002060"/>
        </w:rPr>
      </w:pPr>
      <w:bookmarkStart w:id="0" w:name="_Hlk182557876"/>
      <w:r w:rsidRPr="008E6D6F">
        <w:rPr>
          <w:color w:val="002060"/>
        </w:rPr>
        <w:t xml:space="preserve">Ostrava, </w:t>
      </w:r>
      <w:r w:rsidR="00C10696">
        <w:rPr>
          <w:color w:val="002060"/>
        </w:rPr>
        <w:t>17.</w:t>
      </w:r>
      <w:r w:rsidRPr="008E6D6F">
        <w:rPr>
          <w:color w:val="002060"/>
        </w:rPr>
        <w:t xml:space="preserve"> února </w:t>
      </w:r>
      <w:proofErr w:type="gramStart"/>
      <w:r w:rsidRPr="008E6D6F">
        <w:rPr>
          <w:color w:val="002060"/>
        </w:rPr>
        <w:t xml:space="preserve">2026 – </w:t>
      </w:r>
      <w:r w:rsidR="00722C54">
        <w:rPr>
          <w:b/>
          <w:bCs/>
          <w:color w:val="002060"/>
        </w:rPr>
        <w:t>V</w:t>
      </w:r>
      <w:proofErr w:type="gramEnd"/>
      <w:r w:rsidR="00722C54" w:rsidRPr="008E6D6F">
        <w:rPr>
          <w:b/>
          <w:bCs/>
          <w:color w:val="002060"/>
        </w:rPr>
        <w:t xml:space="preserve"> pátek 13. února </w:t>
      </w:r>
      <w:r w:rsidR="00722C54">
        <w:rPr>
          <w:b/>
          <w:bCs/>
          <w:color w:val="002060"/>
        </w:rPr>
        <w:t>proběhlo mimořádné p</w:t>
      </w:r>
      <w:r w:rsidRPr="008E6D6F">
        <w:rPr>
          <w:b/>
          <w:bCs/>
          <w:color w:val="002060"/>
        </w:rPr>
        <w:t>ředstavení</w:t>
      </w:r>
      <w:r w:rsidR="00722C54">
        <w:rPr>
          <w:b/>
          <w:bCs/>
          <w:color w:val="002060"/>
        </w:rPr>
        <w:t xml:space="preserve"> komedie</w:t>
      </w:r>
      <w:r w:rsidRPr="008E6D6F">
        <w:rPr>
          <w:b/>
          <w:bCs/>
          <w:color w:val="002060"/>
        </w:rPr>
        <w:t xml:space="preserve"> </w:t>
      </w:r>
      <w:r w:rsidRPr="00C65278">
        <w:rPr>
          <w:b/>
          <w:bCs/>
          <w:i/>
          <w:iCs/>
          <w:color w:val="002060"/>
        </w:rPr>
        <w:t>Mám na Tebe chuť</w:t>
      </w:r>
      <w:r w:rsidRPr="008E6D6F">
        <w:rPr>
          <w:b/>
          <w:bCs/>
          <w:color w:val="002060"/>
        </w:rPr>
        <w:t xml:space="preserve"> </w:t>
      </w:r>
      <w:r w:rsidR="00722C54">
        <w:rPr>
          <w:b/>
          <w:bCs/>
          <w:color w:val="002060"/>
        </w:rPr>
        <w:t>v rámci</w:t>
      </w:r>
      <w:r w:rsidRPr="008E6D6F">
        <w:rPr>
          <w:b/>
          <w:bCs/>
          <w:color w:val="002060"/>
        </w:rPr>
        <w:t xml:space="preserve"> spolupráce skupiny </w:t>
      </w:r>
      <w:proofErr w:type="spellStart"/>
      <w:r w:rsidRPr="008E6D6F">
        <w:rPr>
          <w:b/>
          <w:bCs/>
          <w:color w:val="002060"/>
        </w:rPr>
        <w:t>Veolia</w:t>
      </w:r>
      <w:proofErr w:type="spellEnd"/>
      <w:r w:rsidRPr="008E6D6F">
        <w:rPr>
          <w:b/>
          <w:bCs/>
          <w:color w:val="002060"/>
        </w:rPr>
        <w:t xml:space="preserve"> Energie a Divadla Mír. </w:t>
      </w:r>
      <w:r w:rsidR="00722C54">
        <w:rPr>
          <w:b/>
          <w:bCs/>
          <w:color w:val="002060"/>
        </w:rPr>
        <w:t>Jedna z </w:t>
      </w:r>
      <w:r w:rsidRPr="008E6D6F">
        <w:rPr>
          <w:b/>
          <w:bCs/>
          <w:color w:val="002060"/>
        </w:rPr>
        <w:t>nejúspěšnější</w:t>
      </w:r>
      <w:r w:rsidR="00722C54">
        <w:rPr>
          <w:b/>
          <w:bCs/>
          <w:color w:val="002060"/>
        </w:rPr>
        <w:t xml:space="preserve">ch her této </w:t>
      </w:r>
      <w:r w:rsidRPr="008E6D6F">
        <w:rPr>
          <w:b/>
          <w:bCs/>
          <w:color w:val="002060"/>
        </w:rPr>
        <w:t xml:space="preserve">populární ostravské scény byla </w:t>
      </w:r>
      <w:r w:rsidR="00722C54">
        <w:rPr>
          <w:b/>
          <w:bCs/>
          <w:color w:val="002060"/>
        </w:rPr>
        <w:t>věnována vítězům, respektive nominovaným v rámci soutěže</w:t>
      </w:r>
      <w:r w:rsidR="00B55AFC">
        <w:rPr>
          <w:b/>
          <w:bCs/>
          <w:color w:val="002060"/>
        </w:rPr>
        <w:t xml:space="preserve">, díky které se hlediště naplnilo lidmi šířící kolem </w:t>
      </w:r>
      <w:r w:rsidRPr="008E6D6F">
        <w:rPr>
          <w:b/>
          <w:bCs/>
          <w:color w:val="002060"/>
        </w:rPr>
        <w:t xml:space="preserve">sebe pozitivní energii. </w:t>
      </w:r>
      <w:r w:rsidR="00B55AFC">
        <w:rPr>
          <w:b/>
          <w:bCs/>
          <w:color w:val="002060"/>
        </w:rPr>
        <w:t xml:space="preserve">Skupina </w:t>
      </w:r>
      <w:proofErr w:type="spellStart"/>
      <w:r w:rsidR="00B55AFC">
        <w:rPr>
          <w:b/>
          <w:bCs/>
          <w:color w:val="002060"/>
        </w:rPr>
        <w:t>Veolia</w:t>
      </w:r>
      <w:proofErr w:type="spellEnd"/>
      <w:r w:rsidR="00B55AFC">
        <w:rPr>
          <w:b/>
          <w:bCs/>
          <w:color w:val="002060"/>
        </w:rPr>
        <w:t xml:space="preserve"> Energie je dlouholetým hlavním partnerem Divadla Mír a pomohla také modernizovat</w:t>
      </w:r>
      <w:r w:rsidRPr="008E6D6F">
        <w:rPr>
          <w:b/>
          <w:bCs/>
          <w:color w:val="002060"/>
        </w:rPr>
        <w:t xml:space="preserve"> technickou infrastrukturu budovy divadla.</w:t>
      </w:r>
    </w:p>
    <w:p w14:paraId="6D261A64" w14:textId="77777777" w:rsidR="008E6D6F" w:rsidRPr="008E4F6E" w:rsidRDefault="008E6D6F" w:rsidP="00D655C9">
      <w:pPr>
        <w:jc w:val="left"/>
        <w:rPr>
          <w:rFonts w:eastAsia="Times New Roman"/>
          <w:b/>
          <w:bCs/>
          <w:color w:val="002060"/>
        </w:rPr>
      </w:pPr>
    </w:p>
    <w:bookmarkEnd w:id="0"/>
    <w:p w14:paraId="1D16EA1C" w14:textId="294D10FB" w:rsidR="008E6D6F" w:rsidRDefault="008E6D6F" w:rsidP="008E6D6F">
      <w:proofErr w:type="spellStart"/>
      <w:r w:rsidRPr="00BD314E">
        <w:t>Veolia</w:t>
      </w:r>
      <w:proofErr w:type="spellEnd"/>
      <w:r w:rsidRPr="00BD314E">
        <w:t xml:space="preserve"> Energie v Divadle Mír realizovala úpravy s cílem snížit energetickou náročnost budovy a zvýšit komfort návštěvníků i herců.</w:t>
      </w:r>
      <w:r>
        <w:t xml:space="preserve"> Instalovaná byla nová vzduchotechnika, fotovoltaická elektrárna (FVE) </w:t>
      </w:r>
      <w:r w:rsidRPr="00BD314E">
        <w:t>s bateriovým úložištěm</w:t>
      </w:r>
      <w:r>
        <w:t xml:space="preserve"> a v celém interiéru došlo také k výměně</w:t>
      </w:r>
      <w:r w:rsidRPr="00BD314E">
        <w:t xml:space="preserve"> 250 původních zářivek za LED svítidla</w:t>
      </w:r>
      <w:r>
        <w:t xml:space="preserve">. </w:t>
      </w:r>
    </w:p>
    <w:p w14:paraId="1EF1B818" w14:textId="77777777" w:rsidR="008E6D6F" w:rsidRDefault="008E6D6F" w:rsidP="008E6D6F"/>
    <w:p w14:paraId="1320053F" w14:textId="77777777" w:rsidR="008E6D6F" w:rsidRPr="0097036C" w:rsidRDefault="008E6D6F" w:rsidP="008E6D6F">
      <w:r w:rsidRPr="00BD314E">
        <w:rPr>
          <w:i/>
          <w:iCs/>
        </w:rPr>
        <w:t xml:space="preserve"> „Naším cílem nebylo jen dodat technologie, ale </w:t>
      </w:r>
      <w:r>
        <w:rPr>
          <w:i/>
          <w:iCs/>
        </w:rPr>
        <w:t xml:space="preserve">především </w:t>
      </w:r>
      <w:r w:rsidRPr="00BD314E">
        <w:rPr>
          <w:i/>
          <w:iCs/>
        </w:rPr>
        <w:t xml:space="preserve">nastavit dlouhodobě udržitelný </w:t>
      </w:r>
      <w:r>
        <w:rPr>
          <w:i/>
          <w:iCs/>
        </w:rPr>
        <w:t>a</w:t>
      </w:r>
      <w:r w:rsidRPr="00BD314E">
        <w:rPr>
          <w:i/>
          <w:iCs/>
        </w:rPr>
        <w:t xml:space="preserve"> efektivní provoz budovy</w:t>
      </w:r>
      <w:r>
        <w:rPr>
          <w:i/>
          <w:iCs/>
        </w:rPr>
        <w:t xml:space="preserve">. </w:t>
      </w:r>
      <w:r w:rsidRPr="00E35FAE">
        <w:rPr>
          <w:i/>
          <w:iCs/>
        </w:rPr>
        <w:t>Velmi nás těší, že se tento záměr daří naplňova</w:t>
      </w:r>
      <w:r>
        <w:rPr>
          <w:i/>
          <w:iCs/>
        </w:rPr>
        <w:t>t. Například n</w:t>
      </w:r>
      <w:r w:rsidRPr="002C471A">
        <w:rPr>
          <w:i/>
          <w:iCs/>
        </w:rPr>
        <w:t>ároky na energii spotřebovanou k osvětlení jeviště, hlediště i všech ostatních prostor klesly o přibližně 70 % ročně. Další desítky tisíc korun uspořila oblíbená divadelní scéna díky energii získané z instalované FVE.</w:t>
      </w:r>
      <w:r w:rsidRPr="00BD314E">
        <w:rPr>
          <w:i/>
          <w:iCs/>
        </w:rPr>
        <w:t>“</w:t>
      </w:r>
      <w:r w:rsidRPr="00BD314E">
        <w:t xml:space="preserve"> říká </w:t>
      </w:r>
      <w:r w:rsidRPr="002C471A">
        <w:rPr>
          <w:b/>
          <w:bCs/>
        </w:rPr>
        <w:t xml:space="preserve">Jakub Tobola, obchodní ředitel skupiny </w:t>
      </w:r>
      <w:proofErr w:type="spellStart"/>
      <w:r w:rsidRPr="002C471A">
        <w:rPr>
          <w:b/>
          <w:bCs/>
        </w:rPr>
        <w:t>Veolia</w:t>
      </w:r>
      <w:proofErr w:type="spellEnd"/>
      <w:r w:rsidRPr="00BD314E">
        <w:t>.</w:t>
      </w:r>
      <w:r>
        <w:t xml:space="preserve"> </w:t>
      </w:r>
    </w:p>
    <w:p w14:paraId="4E7609E4" w14:textId="77777777" w:rsidR="008E6D6F" w:rsidRPr="00BD314E" w:rsidRDefault="008E6D6F" w:rsidP="008E6D6F"/>
    <w:p w14:paraId="21665F06" w14:textId="77777777" w:rsidR="008E6D6F" w:rsidRPr="00BD314E" w:rsidRDefault="008E6D6F" w:rsidP="008E6D6F">
      <w:pPr>
        <w:rPr>
          <w:b/>
          <w:bCs/>
        </w:rPr>
      </w:pPr>
      <w:r w:rsidRPr="00BD314E">
        <w:rPr>
          <w:b/>
          <w:bCs/>
        </w:rPr>
        <w:t>Projekt „Energie nabíjí“</w:t>
      </w:r>
      <w:r>
        <w:rPr>
          <w:b/>
          <w:bCs/>
        </w:rPr>
        <w:t xml:space="preserve"> odměnil </w:t>
      </w:r>
      <w:r w:rsidRPr="00BD314E">
        <w:rPr>
          <w:b/>
          <w:bCs/>
        </w:rPr>
        <w:t>hrdiny všedního dne</w:t>
      </w:r>
    </w:p>
    <w:p w14:paraId="6F5831EF" w14:textId="77777777" w:rsidR="008E6D6F" w:rsidRPr="00BD314E" w:rsidRDefault="008E6D6F" w:rsidP="008E6D6F">
      <w:r w:rsidRPr="00BD314E">
        <w:t>N</w:t>
      </w:r>
      <w:r>
        <w:t>a</w:t>
      </w:r>
      <w:r w:rsidRPr="00BD314E">
        <w:t xml:space="preserve"> </w:t>
      </w:r>
      <w:r>
        <w:t xml:space="preserve">technologickou </w:t>
      </w:r>
      <w:r w:rsidRPr="00BD314E">
        <w:t>spolupráci</w:t>
      </w:r>
      <w:r>
        <w:t xml:space="preserve"> </w:t>
      </w:r>
      <w:r w:rsidRPr="00BD314E">
        <w:t xml:space="preserve">navázala iniciativa </w:t>
      </w:r>
      <w:r>
        <w:t>„</w:t>
      </w:r>
      <w:r w:rsidRPr="00BD314E">
        <w:rPr>
          <w:b/>
          <w:bCs/>
        </w:rPr>
        <w:t>Energie nabíjí</w:t>
      </w:r>
      <w:r>
        <w:rPr>
          <w:b/>
          <w:bCs/>
        </w:rPr>
        <w:t>“</w:t>
      </w:r>
      <w:r>
        <w:t>,</w:t>
      </w:r>
      <w:r w:rsidRPr="00BD314E">
        <w:t xml:space="preserve"> </w:t>
      </w:r>
      <w:r>
        <w:t>věnovaná nejen obyvatelům Ostravy, ale celého Moravskoslezského kraje. Jejím cílem bylo poděkovat těm, kteří nestojí v záři reflektorů, ale „pouze“ šíří</w:t>
      </w:r>
      <w:r w:rsidRPr="00BD314E">
        <w:t xml:space="preserve"> pozitivní energii</w:t>
      </w:r>
      <w:r>
        <w:t xml:space="preserve"> kolem sebe</w:t>
      </w:r>
      <w:r w:rsidRPr="00BD314E">
        <w:t>.</w:t>
      </w:r>
    </w:p>
    <w:p w14:paraId="258085FA" w14:textId="77777777" w:rsidR="008E6D6F" w:rsidRDefault="008E6D6F" w:rsidP="008E6D6F"/>
    <w:p w14:paraId="4EA08DE1" w14:textId="094D55D2" w:rsidR="008E6D6F" w:rsidRPr="00BD314E" w:rsidRDefault="008E6D6F" w:rsidP="008E6D6F">
      <w:r w:rsidRPr="00BD314E">
        <w:t xml:space="preserve">Od 5. do 25. </w:t>
      </w:r>
      <w:r>
        <w:t>ledna 2026 mohli lidé nominovat své blízké – hrdiny všedních dnů, kteří svým přístupem dobíjí ostatní. Z</w:t>
      </w:r>
      <w:r w:rsidR="00546F65">
        <w:t xml:space="preserve"> téměř </w:t>
      </w:r>
      <w:r>
        <w:t>1</w:t>
      </w:r>
      <w:r w:rsidR="00C03BC7">
        <w:t xml:space="preserve"> </w:t>
      </w:r>
      <w:r w:rsidR="00546F65">
        <w:t>5</w:t>
      </w:r>
      <w:r>
        <w:t xml:space="preserve">00 nominovaných bylo vybráno 160 </w:t>
      </w:r>
      <w:r w:rsidRPr="00BD314E">
        <w:t>příběh</w:t>
      </w:r>
      <w:r>
        <w:t xml:space="preserve">ů, jejichž protagonisté získali 2 vstupenky na </w:t>
      </w:r>
      <w:r w:rsidRPr="00BD314E">
        <w:t xml:space="preserve">mimořádné představení </w:t>
      </w:r>
      <w:r w:rsidRPr="00BD314E">
        <w:rPr>
          <w:i/>
          <w:iCs/>
        </w:rPr>
        <w:t>Mám na Tebe chuť</w:t>
      </w:r>
      <w:r>
        <w:t>.</w:t>
      </w:r>
    </w:p>
    <w:p w14:paraId="006FC436" w14:textId="77777777" w:rsidR="008E6D6F" w:rsidRDefault="008E6D6F" w:rsidP="008E6D6F">
      <w:pPr>
        <w:rPr>
          <w:i/>
          <w:iCs/>
        </w:rPr>
      </w:pPr>
    </w:p>
    <w:p w14:paraId="5AC70C6E" w14:textId="6A22B4FB" w:rsidR="008E6D6F" w:rsidRPr="00241EB6" w:rsidRDefault="008E6D6F" w:rsidP="008E6D6F">
      <w:pPr>
        <w:rPr>
          <w:i/>
          <w:iCs/>
        </w:rPr>
      </w:pPr>
      <w:r w:rsidRPr="00BD314E">
        <w:rPr>
          <w:i/>
          <w:iCs/>
        </w:rPr>
        <w:t>„</w:t>
      </w:r>
      <w:r w:rsidR="00C03BC7">
        <w:rPr>
          <w:i/>
          <w:iCs/>
        </w:rPr>
        <w:t>Za spolupráci s </w:t>
      </w:r>
      <w:proofErr w:type="spellStart"/>
      <w:r w:rsidR="00C03BC7">
        <w:rPr>
          <w:i/>
          <w:iCs/>
        </w:rPr>
        <w:t>Veolia</w:t>
      </w:r>
      <w:proofErr w:type="spellEnd"/>
      <w:r w:rsidR="00C03BC7">
        <w:rPr>
          <w:i/>
          <w:iCs/>
        </w:rPr>
        <w:t xml:space="preserve"> Energie jsme velmi vděční. Významně nám pomohli s</w:t>
      </w:r>
      <w:r>
        <w:rPr>
          <w:i/>
          <w:iCs/>
        </w:rPr>
        <w:t xml:space="preserve"> modernizací naší </w:t>
      </w:r>
      <w:r w:rsidR="00C03BC7">
        <w:rPr>
          <w:i/>
          <w:iCs/>
        </w:rPr>
        <w:t>budovy</w:t>
      </w:r>
      <w:r>
        <w:rPr>
          <w:i/>
          <w:iCs/>
        </w:rPr>
        <w:t xml:space="preserve">, </w:t>
      </w:r>
      <w:r w:rsidR="00C03BC7">
        <w:rPr>
          <w:i/>
          <w:iCs/>
        </w:rPr>
        <w:t>která díky nové vzduchotechnice zvýšila komfort diváků i hereckého zázemí</w:t>
      </w:r>
      <w:r>
        <w:rPr>
          <w:i/>
          <w:iCs/>
        </w:rPr>
        <w:t xml:space="preserve">,“ </w:t>
      </w:r>
      <w:r w:rsidRPr="002C471A">
        <w:t xml:space="preserve">říká </w:t>
      </w:r>
      <w:r w:rsidR="00C03BC7" w:rsidRPr="009D589E">
        <w:rPr>
          <w:b/>
          <w:bCs/>
        </w:rPr>
        <w:t xml:space="preserve">Jan Lipovský, marketingový ředitel </w:t>
      </w:r>
      <w:r w:rsidRPr="009D589E">
        <w:rPr>
          <w:b/>
          <w:bCs/>
        </w:rPr>
        <w:t>Divadla Mír</w:t>
      </w:r>
      <w:r w:rsidRPr="002C471A">
        <w:t xml:space="preserve"> a dodává:</w:t>
      </w:r>
      <w:r>
        <w:rPr>
          <w:i/>
          <w:iCs/>
        </w:rPr>
        <w:t xml:space="preserve"> „</w:t>
      </w:r>
      <w:r w:rsidR="00C03BC7">
        <w:rPr>
          <w:i/>
          <w:iCs/>
        </w:rPr>
        <w:t>Nápad uspořádat soutěž a následně h</w:t>
      </w:r>
      <w:r>
        <w:rPr>
          <w:i/>
          <w:iCs/>
        </w:rPr>
        <w:t>rát pro</w:t>
      </w:r>
      <w:r w:rsidRPr="00BD314E">
        <w:rPr>
          <w:i/>
          <w:iCs/>
        </w:rPr>
        <w:t xml:space="preserve"> hlediště zaplněné </w:t>
      </w:r>
      <w:r>
        <w:rPr>
          <w:i/>
          <w:iCs/>
        </w:rPr>
        <w:t xml:space="preserve">lidmi, kteří získali vstupenky jako poděkování za jejich obětavost a energii vloženou do druhých, </w:t>
      </w:r>
      <w:r w:rsidR="00C03BC7">
        <w:rPr>
          <w:i/>
          <w:iCs/>
        </w:rPr>
        <w:t>nás nadc</w:t>
      </w:r>
      <w:r w:rsidR="00AC489E">
        <w:rPr>
          <w:i/>
          <w:iCs/>
        </w:rPr>
        <w:t>h</w:t>
      </w:r>
      <w:r w:rsidR="00C03BC7">
        <w:rPr>
          <w:i/>
          <w:iCs/>
        </w:rPr>
        <w:t xml:space="preserve">l </w:t>
      </w:r>
      <w:r w:rsidR="00AC489E">
        <w:rPr>
          <w:i/>
          <w:iCs/>
        </w:rPr>
        <w:t>a také nabil velkou dávkou energie. Zájem o soutěž byl totiž opravdu velký, což nás velice těší.“</w:t>
      </w:r>
    </w:p>
    <w:p w14:paraId="2134B660" w14:textId="77777777" w:rsidR="008E6D6F" w:rsidRPr="00BD314E" w:rsidRDefault="008E6D6F" w:rsidP="008E6D6F"/>
    <w:p w14:paraId="7E453AB7" w14:textId="77777777" w:rsidR="008E6D6F" w:rsidRPr="00BD314E" w:rsidRDefault="008E6D6F" w:rsidP="008E6D6F">
      <w:pPr>
        <w:rPr>
          <w:b/>
          <w:bCs/>
        </w:rPr>
      </w:pPr>
      <w:proofErr w:type="spellStart"/>
      <w:r w:rsidRPr="00BD314E">
        <w:rPr>
          <w:b/>
          <w:bCs/>
        </w:rPr>
        <w:t>Veolia</w:t>
      </w:r>
      <w:proofErr w:type="spellEnd"/>
      <w:r w:rsidRPr="00BD314E">
        <w:rPr>
          <w:b/>
          <w:bCs/>
        </w:rPr>
        <w:t xml:space="preserve"> Energie v Moravskoslezském kraji</w:t>
      </w:r>
    </w:p>
    <w:p w14:paraId="40EA8760" w14:textId="77777777" w:rsidR="008E6D6F" w:rsidRPr="00BD314E" w:rsidRDefault="008E6D6F" w:rsidP="008E6D6F">
      <w:r>
        <w:t xml:space="preserve">Skupina </w:t>
      </w:r>
      <w:proofErr w:type="spellStart"/>
      <w:r w:rsidRPr="00BD314E">
        <w:t>Veolia</w:t>
      </w:r>
      <w:proofErr w:type="spellEnd"/>
      <w:r w:rsidRPr="00BD314E">
        <w:t xml:space="preserve"> Energie ČR je největším výrobcem a distributorem tepla v</w:t>
      </w:r>
      <w:r>
        <w:t xml:space="preserve"> zemi. </w:t>
      </w:r>
      <w:r w:rsidRPr="00BD314E">
        <w:t xml:space="preserve">Do modernizace a odklonu od uhlí investuje </w:t>
      </w:r>
      <w:r>
        <w:t>miliardy korun. V Moravskoslezském kraji vyrábí teplo, teplou vodu nebo elektřinu v pěti svých provozech – Elektrárně Třebovice a teplárnách Přívoz, Krnov, Karviná a Frýdek-Místek. Dodává nejen domácnostem, ale i firmám, školám, veřejným institucím a zdravotnickým zařízením, včetně Fakultní nemocnice Ostrava.</w:t>
      </w:r>
    </w:p>
    <w:p w14:paraId="00584253" w14:textId="77777777" w:rsidR="008E6D6F" w:rsidRDefault="008E6D6F" w:rsidP="008E6D6F">
      <w:pPr>
        <w:rPr>
          <w:b/>
          <w:bCs/>
        </w:rPr>
      </w:pPr>
    </w:p>
    <w:p w14:paraId="54F51276" w14:textId="77777777" w:rsidR="008E6D6F" w:rsidRPr="00BD314E" w:rsidRDefault="008E6D6F" w:rsidP="008E6D6F">
      <w:r>
        <w:rPr>
          <w:b/>
          <w:bCs/>
        </w:rPr>
        <w:t>Trochu jiná energie</w:t>
      </w:r>
    </w:p>
    <w:p w14:paraId="124C19F7" w14:textId="7A1EB673" w:rsidR="008E6D6F" w:rsidRDefault="008E6D6F" w:rsidP="008E6D6F">
      <w:r>
        <w:t xml:space="preserve">V Moravskoslezském kraji </w:t>
      </w:r>
      <w:r w:rsidRPr="00BD314E">
        <w:t>podporuje</w:t>
      </w:r>
      <w:r>
        <w:t xml:space="preserve"> </w:t>
      </w:r>
      <w:proofErr w:type="spellStart"/>
      <w:r>
        <w:t>Veolia</w:t>
      </w:r>
      <w:proofErr w:type="spellEnd"/>
      <w:r>
        <w:t xml:space="preserve"> Energie i další organizace či </w:t>
      </w:r>
      <w:r w:rsidRPr="00BD314E">
        <w:t>projekty</w:t>
      </w:r>
      <w:r>
        <w:t xml:space="preserve"> –</w:t>
      </w:r>
      <w:r w:rsidR="00AC2931">
        <w:t xml:space="preserve"> </w:t>
      </w:r>
      <w:r>
        <w:t xml:space="preserve">mimo jiné </w:t>
      </w:r>
      <w:r w:rsidRPr="00BD314E">
        <w:t xml:space="preserve">Janáčkovu filharmonii Ostrava, </w:t>
      </w:r>
      <w:proofErr w:type="spellStart"/>
      <w:r w:rsidRPr="00BD314E">
        <w:t>Parahokej</w:t>
      </w:r>
      <w:proofErr w:type="spellEnd"/>
      <w:r w:rsidRPr="00BD314E">
        <w:t xml:space="preserve"> Ostrava, komunitní akce</w:t>
      </w:r>
      <w:r>
        <w:t xml:space="preserve"> nebo</w:t>
      </w:r>
      <w:r w:rsidRPr="00BD314E">
        <w:t xml:space="preserve"> školní sportovní turnaje VEOLIA STREET.</w:t>
      </w:r>
    </w:p>
    <w:p w14:paraId="0C8CD0B5" w14:textId="77777777" w:rsidR="008E6D6F" w:rsidRPr="00BD314E" w:rsidRDefault="008E6D6F" w:rsidP="008E6D6F"/>
    <w:p w14:paraId="112F572B" w14:textId="77777777" w:rsidR="008E6D6F" w:rsidRPr="00BD314E" w:rsidRDefault="008E6D6F" w:rsidP="008E6D6F">
      <w:r w:rsidRPr="00BD314E">
        <w:t xml:space="preserve">Prostřednictvím Nadačního fondu </w:t>
      </w:r>
      <w:proofErr w:type="spellStart"/>
      <w:r w:rsidRPr="00BD314E">
        <w:t>Veolia</w:t>
      </w:r>
      <w:proofErr w:type="spellEnd"/>
      <w:r w:rsidRPr="00BD314E">
        <w:t xml:space="preserve"> realizuje programy </w:t>
      </w:r>
      <w:proofErr w:type="spellStart"/>
      <w:r w:rsidRPr="00BD314E">
        <w:t>Minigranty</w:t>
      </w:r>
      <w:proofErr w:type="spellEnd"/>
      <w:r w:rsidRPr="00BD314E">
        <w:t xml:space="preserve"> a </w:t>
      </w:r>
      <w:proofErr w:type="spellStart"/>
      <w:r w:rsidRPr="00BD314E">
        <w:t>STARTér</w:t>
      </w:r>
      <w:proofErr w:type="spellEnd"/>
      <w:r w:rsidRPr="00BD314E">
        <w:t xml:space="preserve"> na podporu zaměstnanců a začínajících podnikatelů a podílí se na projektech ochrany přírody </w:t>
      </w:r>
      <w:r>
        <w:t>i</w:t>
      </w:r>
      <w:r w:rsidRPr="00BD314E">
        <w:t xml:space="preserve"> dobrovolnictví v regionu.</w:t>
      </w:r>
    </w:p>
    <w:p w14:paraId="06BB146D" w14:textId="36029B91" w:rsidR="0089683A" w:rsidRPr="008E4F6E" w:rsidRDefault="00883726" w:rsidP="0089683A">
      <w:pPr>
        <w:jc w:val="left"/>
        <w:rPr>
          <w:rFonts w:eastAsia="Times New Roman"/>
          <w:color w:val="002060"/>
        </w:rPr>
      </w:pPr>
      <w:r w:rsidRPr="008E4F6E">
        <w:rPr>
          <w:rFonts w:eastAsia="Times New Roman"/>
          <w:color w:val="002060"/>
        </w:rPr>
        <w:br/>
      </w:r>
    </w:p>
    <w:p w14:paraId="72609837" w14:textId="43A85AE4" w:rsidR="002D3F32" w:rsidRDefault="002D3F32" w:rsidP="0045074A">
      <w:pPr>
        <w:jc w:val="left"/>
        <w:rPr>
          <w:rFonts w:ascii="Cambria Math" w:hAnsi="Cambria Math" w:cs="Cambria Math"/>
          <w:color w:val="FF0000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7441C36" w14:textId="77777777" w:rsidR="003A7A8B" w:rsidRDefault="003A7A8B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6D824458" w14:textId="7B61854F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1" w:name="_5z7tu1800rqv" w:colFirst="0" w:colLast="0"/>
      <w:bookmarkEnd w:id="1"/>
    </w:p>
    <w:p w14:paraId="3984C8AC" w14:textId="77777777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36134D1F" w14:textId="6C9F4D70" w:rsidR="009866C8" w:rsidRPr="009866C8" w:rsidRDefault="009866C8" w:rsidP="009866C8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</w:t>
      </w:r>
      <w:r w:rsidR="00F046EE" w:rsidRPr="009866C8">
        <w:rPr>
          <w:rFonts w:eastAsia="Times New Roman"/>
          <w:sz w:val="18"/>
          <w:szCs w:val="18"/>
        </w:rPr>
        <w:t>terciá</w:t>
      </w:r>
      <w:r w:rsidR="00F046EE">
        <w:rPr>
          <w:rFonts w:eastAsia="Times New Roman"/>
          <w:sz w:val="18"/>
          <w:szCs w:val="18"/>
        </w:rPr>
        <w:t>r</w:t>
      </w:r>
      <w:r w:rsidR="00F046EE" w:rsidRPr="009866C8">
        <w:rPr>
          <w:rFonts w:eastAsia="Times New Roman"/>
          <w:sz w:val="18"/>
          <w:szCs w:val="18"/>
        </w:rPr>
        <w:t xml:space="preserve">ním </w:t>
      </w:r>
      <w:r w:rsidRPr="009866C8">
        <w:rPr>
          <w:rFonts w:eastAsia="Times New Roman"/>
          <w:sz w:val="18"/>
          <w:szCs w:val="18"/>
        </w:rPr>
        <w:t xml:space="preserve">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41A4C1E8" w14:textId="77777777" w:rsidR="008E6D6F" w:rsidRDefault="00883726" w:rsidP="008E6D6F">
      <w:pPr>
        <w:jc w:val="left"/>
        <w:rPr>
          <w:rFonts w:ascii="Cambria Math" w:hAnsi="Cambria Math" w:cs="Cambria Math"/>
          <w:color w:val="FF0000"/>
        </w:rPr>
      </w:pPr>
      <w:r>
        <w:rPr>
          <w:rFonts w:ascii="Cambria Math" w:eastAsia="Times New Roman" w:hAnsi="Cambria Math" w:cs="Cambria Math"/>
          <w:color w:val="FF0000"/>
        </w:rPr>
        <w:br/>
      </w:r>
      <w:r w:rsidR="008E6D6F" w:rsidRPr="002D3F32">
        <w:rPr>
          <w:rFonts w:ascii="Cambria Math" w:hAnsi="Cambria Math" w:cs="Cambria Math"/>
          <w:color w:val="FF0000"/>
        </w:rPr>
        <w:t>▁▁▁</w:t>
      </w:r>
    </w:p>
    <w:p w14:paraId="50560E6F" w14:textId="15E279CD" w:rsidR="008E6D6F" w:rsidRPr="008E6D6F" w:rsidRDefault="008E6D6F" w:rsidP="008E6D6F">
      <w:pPr>
        <w:jc w:val="left"/>
      </w:pPr>
      <w:r w:rsidRPr="008E6D6F">
        <w:t> </w:t>
      </w:r>
    </w:p>
    <w:p w14:paraId="1074A546" w14:textId="77777777" w:rsidR="008E6D6F" w:rsidRPr="008E6D6F" w:rsidRDefault="008E6D6F" w:rsidP="008E6D6F">
      <w:pPr>
        <w:jc w:val="left"/>
      </w:pPr>
      <w:r w:rsidRPr="008E6D6F">
        <w:t> </w:t>
      </w:r>
    </w:p>
    <w:p w14:paraId="65F525F3" w14:textId="77777777" w:rsidR="008E6D6F" w:rsidRPr="008E6D6F" w:rsidRDefault="008E6D6F" w:rsidP="008E6D6F">
      <w:pPr>
        <w:jc w:val="left"/>
        <w:rPr>
          <w:b/>
          <w:bCs/>
        </w:rPr>
      </w:pPr>
      <w:r w:rsidRPr="008E6D6F">
        <w:rPr>
          <w:b/>
          <w:bCs/>
        </w:rPr>
        <w:t>Kontakty pro média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755"/>
      </w:tblGrid>
      <w:tr w:rsidR="008E6D6F" w:rsidRPr="008E6D6F" w14:paraId="7455DF05" w14:textId="77777777">
        <w:trPr>
          <w:trHeight w:val="30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DCBF9" w14:textId="77777777" w:rsidR="008E6D6F" w:rsidRPr="008E6D6F" w:rsidRDefault="008E6D6F" w:rsidP="008E6D6F">
            <w:pPr>
              <w:jc w:val="left"/>
            </w:pPr>
            <w:r w:rsidRPr="008E6D6F">
              <w:rPr>
                <w:b/>
                <w:bCs/>
              </w:rPr>
              <w:t>Petra Losertová</w:t>
            </w:r>
            <w:r w:rsidRPr="008E6D6F">
              <w:t> </w:t>
            </w:r>
          </w:p>
          <w:p w14:paraId="7446CA1F" w14:textId="77777777" w:rsidR="008E6D6F" w:rsidRPr="008E6D6F" w:rsidRDefault="008E6D6F" w:rsidP="008E6D6F">
            <w:pPr>
              <w:jc w:val="left"/>
            </w:pPr>
            <w:r w:rsidRPr="008E6D6F">
              <w:t>Phoenix </w:t>
            </w:r>
            <w:proofErr w:type="spellStart"/>
            <w:r w:rsidRPr="008E6D6F">
              <w:t>Communication</w:t>
            </w:r>
            <w:proofErr w:type="spellEnd"/>
            <w:r w:rsidRPr="008E6D6F">
              <w:t> a.s. </w:t>
            </w:r>
          </w:p>
          <w:p w14:paraId="5AC51014" w14:textId="77777777" w:rsidR="008E6D6F" w:rsidRPr="008E6D6F" w:rsidRDefault="008E6D6F" w:rsidP="008E6D6F">
            <w:pPr>
              <w:jc w:val="left"/>
            </w:pPr>
            <w:r w:rsidRPr="008E6D6F">
              <w:t>Opletalova 918/7 </w:t>
            </w:r>
          </w:p>
          <w:p w14:paraId="5506C32E" w14:textId="77777777" w:rsidR="008E6D6F" w:rsidRPr="008E6D6F" w:rsidRDefault="008E6D6F" w:rsidP="008E6D6F">
            <w:pPr>
              <w:jc w:val="left"/>
            </w:pPr>
            <w:r w:rsidRPr="008E6D6F">
              <w:t>110 00 Praha 1 </w:t>
            </w:r>
          </w:p>
          <w:p w14:paraId="7F7A9579" w14:textId="77777777" w:rsidR="008E6D6F" w:rsidRPr="008E6D6F" w:rsidRDefault="008E6D6F" w:rsidP="008E6D6F">
            <w:pPr>
              <w:jc w:val="left"/>
            </w:pPr>
            <w:r w:rsidRPr="008E6D6F">
              <w:rPr>
                <w:b/>
                <w:bCs/>
              </w:rPr>
              <w:t>Tel.: +420 728 162 140</w:t>
            </w:r>
            <w:r w:rsidRPr="008E6D6F">
              <w:t> </w:t>
            </w:r>
          </w:p>
          <w:p w14:paraId="1CC53407" w14:textId="77777777" w:rsidR="008E6D6F" w:rsidRPr="008E6D6F" w:rsidRDefault="008E6D6F" w:rsidP="008E6D6F">
            <w:pPr>
              <w:jc w:val="left"/>
            </w:pPr>
            <w:r w:rsidRPr="00546F65">
              <w:rPr>
                <w:b/>
                <w:bCs/>
                <w:lang w:val="fr-FR"/>
              </w:rPr>
              <w:t>E-mail: </w:t>
            </w:r>
            <w:hyperlink r:id="rId12" w:tgtFrame="_blank" w:history="1">
              <w:r w:rsidRPr="008E6D6F">
                <w:rPr>
                  <w:rStyle w:val="Hypertextovodkaz"/>
                  <w:b/>
                  <w:bCs/>
                </w:rPr>
                <w:t>petra@phoenixcom.cz</w:t>
              </w:r>
            </w:hyperlink>
            <w:r w:rsidRPr="008E6D6F"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9A7C4" w14:textId="77777777" w:rsidR="008E6D6F" w:rsidRPr="008E6D6F" w:rsidRDefault="008E6D6F" w:rsidP="008E6D6F">
            <w:pPr>
              <w:jc w:val="left"/>
            </w:pPr>
            <w:r w:rsidRPr="008E6D6F">
              <w:t> </w:t>
            </w:r>
          </w:p>
        </w:tc>
      </w:tr>
    </w:tbl>
    <w:p w14:paraId="6A61A3A7" w14:textId="1D59B456" w:rsidR="009866C8" w:rsidRPr="009866C8" w:rsidRDefault="009866C8" w:rsidP="00207821">
      <w:pPr>
        <w:jc w:val="left"/>
      </w:pPr>
    </w:p>
    <w:sectPr w:rsidR="009866C8" w:rsidRPr="009866C8" w:rsidSect="00883726">
      <w:pgSz w:w="11906" w:h="16838"/>
      <w:pgMar w:top="1133" w:right="707" w:bottom="426" w:left="851" w:header="56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7D3C" w14:textId="77777777" w:rsidR="00057A1A" w:rsidRDefault="00057A1A" w:rsidP="00AF60EB">
      <w:pPr>
        <w:spacing w:line="240" w:lineRule="auto"/>
      </w:pPr>
      <w:r>
        <w:separator/>
      </w:r>
    </w:p>
  </w:endnote>
  <w:endnote w:type="continuationSeparator" w:id="0">
    <w:p w14:paraId="669FD6DB" w14:textId="77777777" w:rsidR="00057A1A" w:rsidRDefault="00057A1A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C6AB" w14:textId="77777777" w:rsidR="00057A1A" w:rsidRDefault="00057A1A" w:rsidP="00AF60EB">
      <w:pPr>
        <w:spacing w:line="240" w:lineRule="auto"/>
      </w:pPr>
      <w:r>
        <w:separator/>
      </w:r>
    </w:p>
  </w:footnote>
  <w:footnote w:type="continuationSeparator" w:id="0">
    <w:p w14:paraId="0AE50E8D" w14:textId="77777777" w:rsidR="00057A1A" w:rsidRDefault="00057A1A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5862">
    <w:abstractNumId w:val="0"/>
  </w:num>
  <w:num w:numId="2" w16cid:durableId="991524428">
    <w:abstractNumId w:val="4"/>
  </w:num>
  <w:num w:numId="3" w16cid:durableId="169762134">
    <w:abstractNumId w:val="5"/>
  </w:num>
  <w:num w:numId="4" w16cid:durableId="1899629469">
    <w:abstractNumId w:val="2"/>
  </w:num>
  <w:num w:numId="5" w16cid:durableId="1055474578">
    <w:abstractNumId w:val="1"/>
  </w:num>
  <w:num w:numId="6" w16cid:durableId="102239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6665"/>
    <w:rsid w:val="000172EE"/>
    <w:rsid w:val="00020220"/>
    <w:rsid w:val="00021F27"/>
    <w:rsid w:val="00024247"/>
    <w:rsid w:val="00024E80"/>
    <w:rsid w:val="000313D1"/>
    <w:rsid w:val="00031E9A"/>
    <w:rsid w:val="00033738"/>
    <w:rsid w:val="00036491"/>
    <w:rsid w:val="000441EC"/>
    <w:rsid w:val="00044CCE"/>
    <w:rsid w:val="00045A69"/>
    <w:rsid w:val="000479DF"/>
    <w:rsid w:val="0005683D"/>
    <w:rsid w:val="00057071"/>
    <w:rsid w:val="00057A1A"/>
    <w:rsid w:val="00060632"/>
    <w:rsid w:val="00061248"/>
    <w:rsid w:val="00065CD2"/>
    <w:rsid w:val="00066995"/>
    <w:rsid w:val="000718EF"/>
    <w:rsid w:val="0007412D"/>
    <w:rsid w:val="0008508B"/>
    <w:rsid w:val="00086DC3"/>
    <w:rsid w:val="0008734B"/>
    <w:rsid w:val="00094132"/>
    <w:rsid w:val="000957F7"/>
    <w:rsid w:val="000A377D"/>
    <w:rsid w:val="000B0D07"/>
    <w:rsid w:val="000B15A8"/>
    <w:rsid w:val="000B2FB5"/>
    <w:rsid w:val="000B5DBD"/>
    <w:rsid w:val="000B77CC"/>
    <w:rsid w:val="000B793C"/>
    <w:rsid w:val="000C30F2"/>
    <w:rsid w:val="000C632A"/>
    <w:rsid w:val="000E05E8"/>
    <w:rsid w:val="000E7343"/>
    <w:rsid w:val="000F140C"/>
    <w:rsid w:val="000F3A6F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2CB3"/>
    <w:rsid w:val="0012360A"/>
    <w:rsid w:val="00123F4D"/>
    <w:rsid w:val="001408ED"/>
    <w:rsid w:val="00150EA8"/>
    <w:rsid w:val="001528DE"/>
    <w:rsid w:val="00154EE7"/>
    <w:rsid w:val="00155BBE"/>
    <w:rsid w:val="001654A1"/>
    <w:rsid w:val="001750D5"/>
    <w:rsid w:val="00177B1B"/>
    <w:rsid w:val="001837CD"/>
    <w:rsid w:val="00183C35"/>
    <w:rsid w:val="001844EA"/>
    <w:rsid w:val="001853A2"/>
    <w:rsid w:val="00186246"/>
    <w:rsid w:val="00194ED1"/>
    <w:rsid w:val="0019561F"/>
    <w:rsid w:val="001B4F3A"/>
    <w:rsid w:val="001B6810"/>
    <w:rsid w:val="001B7F9B"/>
    <w:rsid w:val="001C1560"/>
    <w:rsid w:val="001C3429"/>
    <w:rsid w:val="001C6D5F"/>
    <w:rsid w:val="001C6EF2"/>
    <w:rsid w:val="001D2C27"/>
    <w:rsid w:val="001E2856"/>
    <w:rsid w:val="001E7523"/>
    <w:rsid w:val="001F07E4"/>
    <w:rsid w:val="001F0BEA"/>
    <w:rsid w:val="001F12D4"/>
    <w:rsid w:val="001F31E3"/>
    <w:rsid w:val="001F36AB"/>
    <w:rsid w:val="001F671A"/>
    <w:rsid w:val="00201CC5"/>
    <w:rsid w:val="0020223E"/>
    <w:rsid w:val="00206074"/>
    <w:rsid w:val="00207821"/>
    <w:rsid w:val="00207CC2"/>
    <w:rsid w:val="00211011"/>
    <w:rsid w:val="00211AC8"/>
    <w:rsid w:val="00213923"/>
    <w:rsid w:val="00215AD8"/>
    <w:rsid w:val="002167F7"/>
    <w:rsid w:val="002174EF"/>
    <w:rsid w:val="00220A09"/>
    <w:rsid w:val="0022209C"/>
    <w:rsid w:val="00223625"/>
    <w:rsid w:val="00226834"/>
    <w:rsid w:val="00231136"/>
    <w:rsid w:val="002312BF"/>
    <w:rsid w:val="002320B5"/>
    <w:rsid w:val="002334F8"/>
    <w:rsid w:val="002345CA"/>
    <w:rsid w:val="00234B12"/>
    <w:rsid w:val="00236172"/>
    <w:rsid w:val="002404C5"/>
    <w:rsid w:val="002435E3"/>
    <w:rsid w:val="002453A8"/>
    <w:rsid w:val="0025153C"/>
    <w:rsid w:val="00252B62"/>
    <w:rsid w:val="00254E38"/>
    <w:rsid w:val="002579CC"/>
    <w:rsid w:val="002669D5"/>
    <w:rsid w:val="0027036D"/>
    <w:rsid w:val="0028705F"/>
    <w:rsid w:val="002940B4"/>
    <w:rsid w:val="00295991"/>
    <w:rsid w:val="002A2127"/>
    <w:rsid w:val="002A73E5"/>
    <w:rsid w:val="002B2184"/>
    <w:rsid w:val="002B22B6"/>
    <w:rsid w:val="002B2BA1"/>
    <w:rsid w:val="002C2B1D"/>
    <w:rsid w:val="002C7C7A"/>
    <w:rsid w:val="002D3F32"/>
    <w:rsid w:val="002D5DBB"/>
    <w:rsid w:val="002E3ACF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1E4B"/>
    <w:rsid w:val="00326EED"/>
    <w:rsid w:val="003322C4"/>
    <w:rsid w:val="003326B4"/>
    <w:rsid w:val="00335827"/>
    <w:rsid w:val="00336434"/>
    <w:rsid w:val="003422FB"/>
    <w:rsid w:val="00346F8F"/>
    <w:rsid w:val="00352FEF"/>
    <w:rsid w:val="0035719B"/>
    <w:rsid w:val="0036414A"/>
    <w:rsid w:val="00367475"/>
    <w:rsid w:val="003711CC"/>
    <w:rsid w:val="00375D6F"/>
    <w:rsid w:val="00381532"/>
    <w:rsid w:val="003823F0"/>
    <w:rsid w:val="00383502"/>
    <w:rsid w:val="0038461E"/>
    <w:rsid w:val="0038475B"/>
    <w:rsid w:val="00386FF1"/>
    <w:rsid w:val="00390280"/>
    <w:rsid w:val="003A21E3"/>
    <w:rsid w:val="003A282C"/>
    <w:rsid w:val="003A661A"/>
    <w:rsid w:val="003A76C6"/>
    <w:rsid w:val="003A7A8B"/>
    <w:rsid w:val="003B0A67"/>
    <w:rsid w:val="003B1BC2"/>
    <w:rsid w:val="003B3E23"/>
    <w:rsid w:val="003B5E79"/>
    <w:rsid w:val="003C2A53"/>
    <w:rsid w:val="003C432C"/>
    <w:rsid w:val="003C7FD0"/>
    <w:rsid w:val="003D4EC8"/>
    <w:rsid w:val="003D6E42"/>
    <w:rsid w:val="003D700B"/>
    <w:rsid w:val="003E1216"/>
    <w:rsid w:val="003E1ED9"/>
    <w:rsid w:val="003E2657"/>
    <w:rsid w:val="003F2CD2"/>
    <w:rsid w:val="003F467E"/>
    <w:rsid w:val="003F4F88"/>
    <w:rsid w:val="00400DE7"/>
    <w:rsid w:val="00404469"/>
    <w:rsid w:val="0041197F"/>
    <w:rsid w:val="004128A6"/>
    <w:rsid w:val="00413377"/>
    <w:rsid w:val="00414275"/>
    <w:rsid w:val="0041501F"/>
    <w:rsid w:val="00416578"/>
    <w:rsid w:val="0041704A"/>
    <w:rsid w:val="00423404"/>
    <w:rsid w:val="00426E8F"/>
    <w:rsid w:val="00427DD5"/>
    <w:rsid w:val="004330A7"/>
    <w:rsid w:val="00434992"/>
    <w:rsid w:val="0043626D"/>
    <w:rsid w:val="0044038C"/>
    <w:rsid w:val="00441388"/>
    <w:rsid w:val="0044190F"/>
    <w:rsid w:val="00441F3E"/>
    <w:rsid w:val="0044365C"/>
    <w:rsid w:val="0045074A"/>
    <w:rsid w:val="004512FA"/>
    <w:rsid w:val="00454CC1"/>
    <w:rsid w:val="004570EB"/>
    <w:rsid w:val="004624FC"/>
    <w:rsid w:val="00480A96"/>
    <w:rsid w:val="00482ED0"/>
    <w:rsid w:val="00483FA3"/>
    <w:rsid w:val="00484881"/>
    <w:rsid w:val="00492242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7F72"/>
    <w:rsid w:val="00534751"/>
    <w:rsid w:val="00544D11"/>
    <w:rsid w:val="00546EEC"/>
    <w:rsid w:val="00546F65"/>
    <w:rsid w:val="00547277"/>
    <w:rsid w:val="00547CA4"/>
    <w:rsid w:val="00551298"/>
    <w:rsid w:val="00564F38"/>
    <w:rsid w:val="00565D40"/>
    <w:rsid w:val="00570B86"/>
    <w:rsid w:val="00572B12"/>
    <w:rsid w:val="0057484D"/>
    <w:rsid w:val="00576081"/>
    <w:rsid w:val="00576A85"/>
    <w:rsid w:val="00580276"/>
    <w:rsid w:val="00580D3A"/>
    <w:rsid w:val="00584363"/>
    <w:rsid w:val="00590B3D"/>
    <w:rsid w:val="00593225"/>
    <w:rsid w:val="005942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4B75"/>
    <w:rsid w:val="005D6A73"/>
    <w:rsid w:val="005D7076"/>
    <w:rsid w:val="005E6381"/>
    <w:rsid w:val="0060360C"/>
    <w:rsid w:val="00603B7B"/>
    <w:rsid w:val="00607EFC"/>
    <w:rsid w:val="00616BC8"/>
    <w:rsid w:val="00627CCD"/>
    <w:rsid w:val="00631B40"/>
    <w:rsid w:val="00633B98"/>
    <w:rsid w:val="006361D2"/>
    <w:rsid w:val="0065152A"/>
    <w:rsid w:val="00661C9F"/>
    <w:rsid w:val="006636D5"/>
    <w:rsid w:val="00663A0A"/>
    <w:rsid w:val="00671040"/>
    <w:rsid w:val="0067382B"/>
    <w:rsid w:val="00683964"/>
    <w:rsid w:val="00686E68"/>
    <w:rsid w:val="00693A16"/>
    <w:rsid w:val="00694A58"/>
    <w:rsid w:val="006A0907"/>
    <w:rsid w:val="006A1EFC"/>
    <w:rsid w:val="006A46FF"/>
    <w:rsid w:val="006A7A39"/>
    <w:rsid w:val="006B1307"/>
    <w:rsid w:val="006B2834"/>
    <w:rsid w:val="006C0C83"/>
    <w:rsid w:val="006C5000"/>
    <w:rsid w:val="006C5B3D"/>
    <w:rsid w:val="006C62B3"/>
    <w:rsid w:val="006E2FC9"/>
    <w:rsid w:val="006E5E87"/>
    <w:rsid w:val="006F0766"/>
    <w:rsid w:val="006F170E"/>
    <w:rsid w:val="006F1D7E"/>
    <w:rsid w:val="006F48BB"/>
    <w:rsid w:val="006F4EC7"/>
    <w:rsid w:val="00703B30"/>
    <w:rsid w:val="007050CF"/>
    <w:rsid w:val="00706BF1"/>
    <w:rsid w:val="0070770C"/>
    <w:rsid w:val="007079E2"/>
    <w:rsid w:val="007105AE"/>
    <w:rsid w:val="00721129"/>
    <w:rsid w:val="00722117"/>
    <w:rsid w:val="00722C54"/>
    <w:rsid w:val="00723845"/>
    <w:rsid w:val="007275DA"/>
    <w:rsid w:val="00734397"/>
    <w:rsid w:val="007351E9"/>
    <w:rsid w:val="00742532"/>
    <w:rsid w:val="007429E8"/>
    <w:rsid w:val="00743727"/>
    <w:rsid w:val="00744CD9"/>
    <w:rsid w:val="00750B38"/>
    <w:rsid w:val="007512A2"/>
    <w:rsid w:val="00757486"/>
    <w:rsid w:val="007607D5"/>
    <w:rsid w:val="00761B7E"/>
    <w:rsid w:val="007675D0"/>
    <w:rsid w:val="007700EB"/>
    <w:rsid w:val="00776315"/>
    <w:rsid w:val="0077663E"/>
    <w:rsid w:val="00780A34"/>
    <w:rsid w:val="00784F4F"/>
    <w:rsid w:val="0079011B"/>
    <w:rsid w:val="00793250"/>
    <w:rsid w:val="0079628E"/>
    <w:rsid w:val="0079652A"/>
    <w:rsid w:val="007976C2"/>
    <w:rsid w:val="007A1212"/>
    <w:rsid w:val="007A1DE6"/>
    <w:rsid w:val="007B26CD"/>
    <w:rsid w:val="007B3A93"/>
    <w:rsid w:val="007B67AF"/>
    <w:rsid w:val="007C5B10"/>
    <w:rsid w:val="007D6146"/>
    <w:rsid w:val="007D6174"/>
    <w:rsid w:val="007D6818"/>
    <w:rsid w:val="007D7BC4"/>
    <w:rsid w:val="007E4928"/>
    <w:rsid w:val="007E5A54"/>
    <w:rsid w:val="007F1581"/>
    <w:rsid w:val="007F3C50"/>
    <w:rsid w:val="007F6B6D"/>
    <w:rsid w:val="007F7326"/>
    <w:rsid w:val="00803BE0"/>
    <w:rsid w:val="00807322"/>
    <w:rsid w:val="0081200D"/>
    <w:rsid w:val="00812104"/>
    <w:rsid w:val="00813884"/>
    <w:rsid w:val="008178F1"/>
    <w:rsid w:val="00817913"/>
    <w:rsid w:val="008216D7"/>
    <w:rsid w:val="00822B66"/>
    <w:rsid w:val="0083304D"/>
    <w:rsid w:val="00833CF8"/>
    <w:rsid w:val="00845D59"/>
    <w:rsid w:val="0084793F"/>
    <w:rsid w:val="00851191"/>
    <w:rsid w:val="00855487"/>
    <w:rsid w:val="008569E0"/>
    <w:rsid w:val="00857833"/>
    <w:rsid w:val="0086172D"/>
    <w:rsid w:val="00863D8F"/>
    <w:rsid w:val="00864340"/>
    <w:rsid w:val="00866821"/>
    <w:rsid w:val="0086733E"/>
    <w:rsid w:val="00867518"/>
    <w:rsid w:val="00871D0D"/>
    <w:rsid w:val="00874A53"/>
    <w:rsid w:val="00875C4C"/>
    <w:rsid w:val="00882307"/>
    <w:rsid w:val="00883726"/>
    <w:rsid w:val="00884F4D"/>
    <w:rsid w:val="00894E86"/>
    <w:rsid w:val="0089683A"/>
    <w:rsid w:val="008A0C85"/>
    <w:rsid w:val="008A3D96"/>
    <w:rsid w:val="008B0845"/>
    <w:rsid w:val="008B097E"/>
    <w:rsid w:val="008B46CA"/>
    <w:rsid w:val="008B5459"/>
    <w:rsid w:val="008B55AC"/>
    <w:rsid w:val="008B62B5"/>
    <w:rsid w:val="008B73F3"/>
    <w:rsid w:val="008C3951"/>
    <w:rsid w:val="008D3654"/>
    <w:rsid w:val="008D737D"/>
    <w:rsid w:val="008E4273"/>
    <w:rsid w:val="008E4F6E"/>
    <w:rsid w:val="008E5A71"/>
    <w:rsid w:val="008E6D6F"/>
    <w:rsid w:val="008F005E"/>
    <w:rsid w:val="008F4AAC"/>
    <w:rsid w:val="008F5682"/>
    <w:rsid w:val="009012A7"/>
    <w:rsid w:val="00902A30"/>
    <w:rsid w:val="009043EE"/>
    <w:rsid w:val="00910FEC"/>
    <w:rsid w:val="009147EB"/>
    <w:rsid w:val="00930338"/>
    <w:rsid w:val="00933DB0"/>
    <w:rsid w:val="00935A0D"/>
    <w:rsid w:val="00941D2F"/>
    <w:rsid w:val="00954376"/>
    <w:rsid w:val="00955719"/>
    <w:rsid w:val="00956731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866C8"/>
    <w:rsid w:val="009879B9"/>
    <w:rsid w:val="00993D9F"/>
    <w:rsid w:val="009A3DCC"/>
    <w:rsid w:val="009A7A42"/>
    <w:rsid w:val="009B58F2"/>
    <w:rsid w:val="009B70D6"/>
    <w:rsid w:val="009C21E3"/>
    <w:rsid w:val="009C2839"/>
    <w:rsid w:val="009C2D60"/>
    <w:rsid w:val="009C373A"/>
    <w:rsid w:val="009D3F24"/>
    <w:rsid w:val="009D589E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1BC2"/>
    <w:rsid w:val="00A13933"/>
    <w:rsid w:val="00A1553B"/>
    <w:rsid w:val="00A17BB5"/>
    <w:rsid w:val="00A217A3"/>
    <w:rsid w:val="00A2247A"/>
    <w:rsid w:val="00A23FF0"/>
    <w:rsid w:val="00A2434F"/>
    <w:rsid w:val="00A24646"/>
    <w:rsid w:val="00A26083"/>
    <w:rsid w:val="00A3136C"/>
    <w:rsid w:val="00A37081"/>
    <w:rsid w:val="00A40133"/>
    <w:rsid w:val="00A429DA"/>
    <w:rsid w:val="00A44FBC"/>
    <w:rsid w:val="00A5045A"/>
    <w:rsid w:val="00A539A6"/>
    <w:rsid w:val="00A5499D"/>
    <w:rsid w:val="00A56608"/>
    <w:rsid w:val="00A61076"/>
    <w:rsid w:val="00A61CB8"/>
    <w:rsid w:val="00A62F18"/>
    <w:rsid w:val="00A75131"/>
    <w:rsid w:val="00A75F1B"/>
    <w:rsid w:val="00A769F5"/>
    <w:rsid w:val="00A83171"/>
    <w:rsid w:val="00A854D9"/>
    <w:rsid w:val="00A85D82"/>
    <w:rsid w:val="00A90160"/>
    <w:rsid w:val="00A94A8E"/>
    <w:rsid w:val="00AA392D"/>
    <w:rsid w:val="00AB1511"/>
    <w:rsid w:val="00AC024A"/>
    <w:rsid w:val="00AC2931"/>
    <w:rsid w:val="00AC489E"/>
    <w:rsid w:val="00AC4B93"/>
    <w:rsid w:val="00AC6A24"/>
    <w:rsid w:val="00AD00AD"/>
    <w:rsid w:val="00AD1E32"/>
    <w:rsid w:val="00AD3B03"/>
    <w:rsid w:val="00AE050B"/>
    <w:rsid w:val="00AE669C"/>
    <w:rsid w:val="00AE7008"/>
    <w:rsid w:val="00AF04CB"/>
    <w:rsid w:val="00AF60EB"/>
    <w:rsid w:val="00B01028"/>
    <w:rsid w:val="00B04CEC"/>
    <w:rsid w:val="00B10059"/>
    <w:rsid w:val="00B2319C"/>
    <w:rsid w:val="00B24A54"/>
    <w:rsid w:val="00B31B7F"/>
    <w:rsid w:val="00B50740"/>
    <w:rsid w:val="00B5237A"/>
    <w:rsid w:val="00B55AFC"/>
    <w:rsid w:val="00B60FE8"/>
    <w:rsid w:val="00B63A92"/>
    <w:rsid w:val="00B70BDE"/>
    <w:rsid w:val="00B72AB3"/>
    <w:rsid w:val="00B73196"/>
    <w:rsid w:val="00B81592"/>
    <w:rsid w:val="00B81D99"/>
    <w:rsid w:val="00B84060"/>
    <w:rsid w:val="00B84D40"/>
    <w:rsid w:val="00B87129"/>
    <w:rsid w:val="00B95F8A"/>
    <w:rsid w:val="00B963E2"/>
    <w:rsid w:val="00B970F3"/>
    <w:rsid w:val="00B975CA"/>
    <w:rsid w:val="00BA3865"/>
    <w:rsid w:val="00BA3BEB"/>
    <w:rsid w:val="00BA4111"/>
    <w:rsid w:val="00BB11FE"/>
    <w:rsid w:val="00BB1A67"/>
    <w:rsid w:val="00BC1F4E"/>
    <w:rsid w:val="00BC5CF1"/>
    <w:rsid w:val="00BD2B70"/>
    <w:rsid w:val="00BD65E6"/>
    <w:rsid w:val="00BD6A40"/>
    <w:rsid w:val="00BE5BE8"/>
    <w:rsid w:val="00BE7759"/>
    <w:rsid w:val="00BF05E5"/>
    <w:rsid w:val="00BF169F"/>
    <w:rsid w:val="00BF5628"/>
    <w:rsid w:val="00BF5AB6"/>
    <w:rsid w:val="00C0032B"/>
    <w:rsid w:val="00C01555"/>
    <w:rsid w:val="00C02306"/>
    <w:rsid w:val="00C02700"/>
    <w:rsid w:val="00C03BC7"/>
    <w:rsid w:val="00C10696"/>
    <w:rsid w:val="00C13403"/>
    <w:rsid w:val="00C20B14"/>
    <w:rsid w:val="00C21657"/>
    <w:rsid w:val="00C230BD"/>
    <w:rsid w:val="00C24C8A"/>
    <w:rsid w:val="00C31218"/>
    <w:rsid w:val="00C418ED"/>
    <w:rsid w:val="00C4367E"/>
    <w:rsid w:val="00C4718F"/>
    <w:rsid w:val="00C5577B"/>
    <w:rsid w:val="00C55EBC"/>
    <w:rsid w:val="00C56A83"/>
    <w:rsid w:val="00C56D6B"/>
    <w:rsid w:val="00C605E8"/>
    <w:rsid w:val="00C65278"/>
    <w:rsid w:val="00C66B42"/>
    <w:rsid w:val="00C7344F"/>
    <w:rsid w:val="00C7623D"/>
    <w:rsid w:val="00C83954"/>
    <w:rsid w:val="00C8741F"/>
    <w:rsid w:val="00C87EF7"/>
    <w:rsid w:val="00C92AFB"/>
    <w:rsid w:val="00C938E4"/>
    <w:rsid w:val="00C97D01"/>
    <w:rsid w:val="00CA54F3"/>
    <w:rsid w:val="00CA7D57"/>
    <w:rsid w:val="00CB1D42"/>
    <w:rsid w:val="00CB7656"/>
    <w:rsid w:val="00CC2FD9"/>
    <w:rsid w:val="00CC6252"/>
    <w:rsid w:val="00CC7F71"/>
    <w:rsid w:val="00CD21F9"/>
    <w:rsid w:val="00CD4399"/>
    <w:rsid w:val="00CD7998"/>
    <w:rsid w:val="00CE54FE"/>
    <w:rsid w:val="00CE6CBB"/>
    <w:rsid w:val="00CF2CDD"/>
    <w:rsid w:val="00CF7045"/>
    <w:rsid w:val="00CF7AB2"/>
    <w:rsid w:val="00D01256"/>
    <w:rsid w:val="00D03759"/>
    <w:rsid w:val="00D06C35"/>
    <w:rsid w:val="00D11C07"/>
    <w:rsid w:val="00D162D7"/>
    <w:rsid w:val="00D168B7"/>
    <w:rsid w:val="00D16A48"/>
    <w:rsid w:val="00D17ED6"/>
    <w:rsid w:val="00D20942"/>
    <w:rsid w:val="00D23BC6"/>
    <w:rsid w:val="00D30E1E"/>
    <w:rsid w:val="00D33A4C"/>
    <w:rsid w:val="00D41A4A"/>
    <w:rsid w:val="00D453CE"/>
    <w:rsid w:val="00D4687B"/>
    <w:rsid w:val="00D61235"/>
    <w:rsid w:val="00D6172A"/>
    <w:rsid w:val="00D61806"/>
    <w:rsid w:val="00D638A6"/>
    <w:rsid w:val="00D655C9"/>
    <w:rsid w:val="00D7118F"/>
    <w:rsid w:val="00D74AB6"/>
    <w:rsid w:val="00D76EE6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229C"/>
    <w:rsid w:val="00DC368F"/>
    <w:rsid w:val="00DC450F"/>
    <w:rsid w:val="00DC4C0E"/>
    <w:rsid w:val="00DD08AB"/>
    <w:rsid w:val="00DD2E43"/>
    <w:rsid w:val="00DD6D08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784F"/>
    <w:rsid w:val="00E23326"/>
    <w:rsid w:val="00E23B80"/>
    <w:rsid w:val="00E27799"/>
    <w:rsid w:val="00E30741"/>
    <w:rsid w:val="00E36AC5"/>
    <w:rsid w:val="00E41C35"/>
    <w:rsid w:val="00E43947"/>
    <w:rsid w:val="00E43ECA"/>
    <w:rsid w:val="00E4716D"/>
    <w:rsid w:val="00E5265D"/>
    <w:rsid w:val="00E52D28"/>
    <w:rsid w:val="00E53E8E"/>
    <w:rsid w:val="00E56573"/>
    <w:rsid w:val="00E57AE2"/>
    <w:rsid w:val="00E60CFD"/>
    <w:rsid w:val="00E62BF7"/>
    <w:rsid w:val="00E63821"/>
    <w:rsid w:val="00E67A8B"/>
    <w:rsid w:val="00E70C0D"/>
    <w:rsid w:val="00E806B7"/>
    <w:rsid w:val="00E83E88"/>
    <w:rsid w:val="00E904C0"/>
    <w:rsid w:val="00E9158E"/>
    <w:rsid w:val="00EA51A2"/>
    <w:rsid w:val="00EA7FE4"/>
    <w:rsid w:val="00EB3287"/>
    <w:rsid w:val="00EB41B3"/>
    <w:rsid w:val="00EB6B0C"/>
    <w:rsid w:val="00EB7EC0"/>
    <w:rsid w:val="00EB7F6D"/>
    <w:rsid w:val="00EC0095"/>
    <w:rsid w:val="00EC2C3D"/>
    <w:rsid w:val="00EC6BC3"/>
    <w:rsid w:val="00EC720A"/>
    <w:rsid w:val="00ED211A"/>
    <w:rsid w:val="00ED279A"/>
    <w:rsid w:val="00ED6BD5"/>
    <w:rsid w:val="00EE01BE"/>
    <w:rsid w:val="00EE03B3"/>
    <w:rsid w:val="00EE3BF5"/>
    <w:rsid w:val="00EE70B4"/>
    <w:rsid w:val="00EE786E"/>
    <w:rsid w:val="00EE7E18"/>
    <w:rsid w:val="00EF3991"/>
    <w:rsid w:val="00EF6F14"/>
    <w:rsid w:val="00F00237"/>
    <w:rsid w:val="00F046EE"/>
    <w:rsid w:val="00F04E63"/>
    <w:rsid w:val="00F1102E"/>
    <w:rsid w:val="00F131E7"/>
    <w:rsid w:val="00F13F73"/>
    <w:rsid w:val="00F171E1"/>
    <w:rsid w:val="00F235B1"/>
    <w:rsid w:val="00F40A05"/>
    <w:rsid w:val="00F4134A"/>
    <w:rsid w:val="00F4647D"/>
    <w:rsid w:val="00F5030F"/>
    <w:rsid w:val="00F6010A"/>
    <w:rsid w:val="00F64012"/>
    <w:rsid w:val="00F702FD"/>
    <w:rsid w:val="00F7305D"/>
    <w:rsid w:val="00F7522E"/>
    <w:rsid w:val="00F76B98"/>
    <w:rsid w:val="00F80869"/>
    <w:rsid w:val="00F82AC1"/>
    <w:rsid w:val="00F84A28"/>
    <w:rsid w:val="00F90D67"/>
    <w:rsid w:val="00F91F96"/>
    <w:rsid w:val="00F96FCE"/>
    <w:rsid w:val="00FA62FC"/>
    <w:rsid w:val="00FB4840"/>
    <w:rsid w:val="00FC36D0"/>
    <w:rsid w:val="00FC77FB"/>
    <w:rsid w:val="00FD594C"/>
    <w:rsid w:val="00FE051A"/>
    <w:rsid w:val="00FE3C8E"/>
    <w:rsid w:val="00FE3F08"/>
    <w:rsid w:val="00FE4260"/>
    <w:rsid w:val="00FE7496"/>
    <w:rsid w:val="00FF2E20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Produkt xmlns="1436d78f-4cad-4d53-bf09-c2ec3a3581f1" xsi:nil="true"/>
    <Zdroj xmlns="1436d78f-4cad-4d53-bf09-c2ec3a3581f1">
      <Url xsi:nil="true"/>
      <Description xsi:nil="true"/>
    </Zdroj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8AD18-E2C5-42F8-9DDD-E98E95204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892BD-0DF6-4215-B68E-477E4DC9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O SKUPINĚ VEOLIA ENERGIE</vt:lpstr>
      <vt:lpstr/>
      <vt:lpstr>Veolia Energie patří mezi největší energetické skupiny a je největším distributo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13</cp:revision>
  <cp:lastPrinted>2025-06-26T11:24:00Z</cp:lastPrinted>
  <dcterms:created xsi:type="dcterms:W3CDTF">2025-06-27T19:29:00Z</dcterms:created>
  <dcterms:modified xsi:type="dcterms:W3CDTF">2026-02-16T17:13:00Z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