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ACC46" w14:textId="77777777" w:rsidR="005D7F70" w:rsidRPr="00F378FE" w:rsidRDefault="005D7F70" w:rsidP="005D7F70">
      <w:pPr>
        <w:jc w:val="center"/>
        <w:rPr>
          <w:b/>
          <w:bCs/>
        </w:rPr>
      </w:pPr>
      <w:r w:rsidRPr="00F378FE">
        <w:rPr>
          <w:b/>
          <w:bCs/>
        </w:rPr>
        <w:t>Nová limitovaná edic</w:t>
      </w:r>
      <w:r>
        <w:rPr>
          <w:b/>
          <w:bCs/>
        </w:rPr>
        <w:t>e</w:t>
      </w:r>
      <w:r w:rsidRPr="00F378FE">
        <w:rPr>
          <w:b/>
          <w:bCs/>
        </w:rPr>
        <w:t xml:space="preserve"> </w:t>
      </w:r>
      <w:proofErr w:type="spellStart"/>
      <w:r w:rsidRPr="00F378FE">
        <w:rPr>
          <w:b/>
          <w:bCs/>
        </w:rPr>
        <w:t>SodaStream</w:t>
      </w:r>
      <w:proofErr w:type="spellEnd"/>
      <w:r w:rsidRPr="00F378FE">
        <w:rPr>
          <w:b/>
          <w:bCs/>
        </w:rPr>
        <w:t>: Objevte svoje perlivé osvěžení s tonikem!</w:t>
      </w:r>
    </w:p>
    <w:p w14:paraId="7DAB8C4B" w14:textId="77777777" w:rsidR="005D7F70" w:rsidRPr="00F378FE" w:rsidRDefault="005D7F70" w:rsidP="005D7F70">
      <w:pPr>
        <w:rPr>
          <w:b/>
          <w:bCs/>
        </w:rPr>
      </w:pPr>
    </w:p>
    <w:p w14:paraId="3932048B" w14:textId="77777777" w:rsidR="005D7F70" w:rsidRPr="00F378FE" w:rsidRDefault="005D7F70" w:rsidP="005D7F70">
      <w:pPr>
        <w:jc w:val="both"/>
        <w:rPr>
          <w:b/>
          <w:bCs/>
        </w:rPr>
      </w:pPr>
      <w:r w:rsidRPr="00F378FE">
        <w:rPr>
          <w:b/>
          <w:bCs/>
        </w:rPr>
        <w:t>Máte rádi nezaměniteln</w:t>
      </w:r>
      <w:r>
        <w:rPr>
          <w:b/>
          <w:bCs/>
        </w:rPr>
        <w:t>ou</w:t>
      </w:r>
      <w:r w:rsidRPr="00F378FE">
        <w:rPr>
          <w:b/>
          <w:bCs/>
        </w:rPr>
        <w:t xml:space="preserve"> naho</w:t>
      </w:r>
      <w:r>
        <w:rPr>
          <w:b/>
          <w:bCs/>
        </w:rPr>
        <w:t>řklou</w:t>
      </w:r>
      <w:r w:rsidRPr="00F378FE">
        <w:rPr>
          <w:b/>
          <w:bCs/>
        </w:rPr>
        <w:t xml:space="preserve"> chuť toniku? O důvod víc </w:t>
      </w:r>
      <w:r>
        <w:rPr>
          <w:b/>
          <w:bCs/>
        </w:rPr>
        <w:t>opatřit</w:t>
      </w:r>
      <w:r w:rsidRPr="00F378FE">
        <w:rPr>
          <w:b/>
          <w:bCs/>
        </w:rPr>
        <w:t xml:space="preserve"> si dom</w:t>
      </w:r>
      <w:r>
        <w:rPr>
          <w:b/>
          <w:bCs/>
        </w:rPr>
        <w:t>ů</w:t>
      </w:r>
      <w:r w:rsidRPr="00F378FE">
        <w:rPr>
          <w:b/>
          <w:bCs/>
        </w:rPr>
        <w:t xml:space="preserve"> </w:t>
      </w:r>
      <w:proofErr w:type="spellStart"/>
      <w:r w:rsidRPr="00F378FE">
        <w:rPr>
          <w:b/>
          <w:bCs/>
        </w:rPr>
        <w:t>SodaStream</w:t>
      </w:r>
      <w:proofErr w:type="spellEnd"/>
      <w:r w:rsidRPr="00F378FE">
        <w:rPr>
          <w:b/>
          <w:bCs/>
        </w:rPr>
        <w:t>! Sváteční limitované edici n</w:t>
      </w:r>
      <w:r>
        <w:rPr>
          <w:b/>
          <w:bCs/>
        </w:rPr>
        <w:t>e</w:t>
      </w:r>
      <w:r w:rsidRPr="00F378FE">
        <w:rPr>
          <w:b/>
          <w:bCs/>
        </w:rPr>
        <w:t>jobl</w:t>
      </w:r>
      <w:r>
        <w:rPr>
          <w:b/>
          <w:bCs/>
        </w:rPr>
        <w:t>í</w:t>
      </w:r>
      <w:r w:rsidRPr="00F378FE">
        <w:rPr>
          <w:b/>
          <w:bCs/>
        </w:rPr>
        <w:t>benějš</w:t>
      </w:r>
      <w:r>
        <w:rPr>
          <w:b/>
          <w:bCs/>
        </w:rPr>
        <w:t>í</w:t>
      </w:r>
      <w:r w:rsidRPr="00F378FE">
        <w:rPr>
          <w:b/>
          <w:bCs/>
        </w:rPr>
        <w:t xml:space="preserve"> značky domácích výrobník</w:t>
      </w:r>
      <w:r>
        <w:rPr>
          <w:b/>
          <w:bCs/>
        </w:rPr>
        <w:t>ů</w:t>
      </w:r>
      <w:r w:rsidRPr="00F378FE">
        <w:rPr>
          <w:b/>
          <w:bCs/>
        </w:rPr>
        <w:t xml:space="preserve"> perliv</w:t>
      </w:r>
      <w:r>
        <w:rPr>
          <w:b/>
          <w:bCs/>
        </w:rPr>
        <w:t>é</w:t>
      </w:r>
      <w:r w:rsidRPr="00F378FE">
        <w:rPr>
          <w:b/>
          <w:bCs/>
        </w:rPr>
        <w:t xml:space="preserve"> vody totiž tento rok kraluje právě tento favorit mezi příchutěmi. A </w:t>
      </w:r>
      <w:r>
        <w:rPr>
          <w:b/>
          <w:bCs/>
        </w:rPr>
        <w:t>j</w:t>
      </w:r>
      <w:r w:rsidRPr="00F378FE">
        <w:rPr>
          <w:b/>
          <w:bCs/>
        </w:rPr>
        <w:t xml:space="preserve">ak už bývá dobrým zvykem, </w:t>
      </w:r>
      <w:r>
        <w:rPr>
          <w:b/>
          <w:bCs/>
        </w:rPr>
        <w:t>kromě</w:t>
      </w:r>
      <w:r w:rsidRPr="00F378FE">
        <w:rPr>
          <w:b/>
          <w:bCs/>
        </w:rPr>
        <w:t> p</w:t>
      </w:r>
      <w:r>
        <w:rPr>
          <w:b/>
          <w:bCs/>
        </w:rPr>
        <w:t>ř</w:t>
      </w:r>
      <w:r w:rsidRPr="00F378FE">
        <w:rPr>
          <w:b/>
          <w:bCs/>
        </w:rPr>
        <w:t>íchut</w:t>
      </w:r>
      <w:r>
        <w:rPr>
          <w:b/>
          <w:bCs/>
        </w:rPr>
        <w:t>ě</w:t>
      </w:r>
      <w:r w:rsidRPr="00F378FE">
        <w:rPr>
          <w:b/>
          <w:bCs/>
        </w:rPr>
        <w:t xml:space="preserve"> p</w:t>
      </w:r>
      <w:r>
        <w:rPr>
          <w:b/>
          <w:bCs/>
        </w:rPr>
        <w:t>ř</w:t>
      </w:r>
      <w:r w:rsidRPr="00F378FE">
        <w:rPr>
          <w:b/>
          <w:bCs/>
        </w:rPr>
        <w:t xml:space="preserve">idal </w:t>
      </w:r>
      <w:proofErr w:type="spellStart"/>
      <w:r w:rsidRPr="00F378FE">
        <w:rPr>
          <w:b/>
          <w:bCs/>
        </w:rPr>
        <w:t>SodaStream</w:t>
      </w:r>
      <w:proofErr w:type="spellEnd"/>
      <w:r w:rsidRPr="00F378FE">
        <w:rPr>
          <w:b/>
          <w:bCs/>
        </w:rPr>
        <w:t xml:space="preserve"> do balení „</w:t>
      </w:r>
      <w:proofErr w:type="spellStart"/>
      <w:r w:rsidRPr="00F378FE">
        <w:rPr>
          <w:b/>
          <w:bCs/>
        </w:rPr>
        <w:t>limitky</w:t>
      </w:r>
      <w:proofErr w:type="spellEnd"/>
      <w:r w:rsidRPr="00F378FE">
        <w:rPr>
          <w:b/>
          <w:bCs/>
        </w:rPr>
        <w:t xml:space="preserve">“ </w:t>
      </w:r>
      <w:r>
        <w:rPr>
          <w:b/>
          <w:bCs/>
        </w:rPr>
        <w:t>i</w:t>
      </w:r>
      <w:r w:rsidRPr="00F378FE">
        <w:rPr>
          <w:b/>
          <w:bCs/>
        </w:rPr>
        <w:t xml:space="preserve"> </w:t>
      </w:r>
      <w:r>
        <w:rPr>
          <w:b/>
          <w:bCs/>
        </w:rPr>
        <w:t>znovu</w:t>
      </w:r>
      <w:r w:rsidRPr="00F378FE">
        <w:rPr>
          <w:b/>
          <w:bCs/>
        </w:rPr>
        <w:t xml:space="preserve"> použite</w:t>
      </w:r>
      <w:r>
        <w:rPr>
          <w:b/>
          <w:bCs/>
        </w:rPr>
        <w:t xml:space="preserve">lnou </w:t>
      </w:r>
      <w:r w:rsidRPr="00F378FE">
        <w:rPr>
          <w:b/>
          <w:bCs/>
        </w:rPr>
        <w:t xml:space="preserve">lahev s originálním </w:t>
      </w:r>
      <w:r>
        <w:rPr>
          <w:b/>
          <w:bCs/>
        </w:rPr>
        <w:t>designem</w:t>
      </w:r>
      <w:r w:rsidRPr="00F378FE">
        <w:rPr>
          <w:b/>
          <w:bCs/>
        </w:rPr>
        <w:t xml:space="preserve">. Na výběr máte </w:t>
      </w:r>
      <w:proofErr w:type="spellStart"/>
      <w:r w:rsidRPr="00F378FE">
        <w:rPr>
          <w:b/>
          <w:bCs/>
        </w:rPr>
        <w:t>megapacky</w:t>
      </w:r>
      <w:proofErr w:type="spellEnd"/>
      <w:r w:rsidRPr="00F378FE">
        <w:rPr>
          <w:b/>
          <w:bCs/>
        </w:rPr>
        <w:t xml:space="preserve"> s</w:t>
      </w:r>
      <w:r>
        <w:rPr>
          <w:b/>
          <w:bCs/>
        </w:rPr>
        <w:t>e</w:t>
      </w:r>
      <w:r w:rsidRPr="00F378FE">
        <w:rPr>
          <w:b/>
          <w:bCs/>
        </w:rPr>
        <w:t xml:space="preserve"> dv</w:t>
      </w:r>
      <w:r>
        <w:rPr>
          <w:b/>
          <w:bCs/>
        </w:rPr>
        <w:t>ě</w:t>
      </w:r>
      <w:r w:rsidRPr="00F378FE">
        <w:rPr>
          <w:b/>
          <w:bCs/>
        </w:rPr>
        <w:t>m</w:t>
      </w:r>
      <w:r>
        <w:rPr>
          <w:b/>
          <w:bCs/>
        </w:rPr>
        <w:t>a</w:t>
      </w:r>
      <w:r w:rsidRPr="00F378FE">
        <w:rPr>
          <w:b/>
          <w:bCs/>
        </w:rPr>
        <w:t xml:space="preserve"> model</w:t>
      </w:r>
      <w:r>
        <w:rPr>
          <w:b/>
          <w:bCs/>
        </w:rPr>
        <w:t>y</w:t>
      </w:r>
      <w:r w:rsidRPr="00F378FE">
        <w:rPr>
          <w:b/>
          <w:bCs/>
        </w:rPr>
        <w:t xml:space="preserve"> p</w:t>
      </w:r>
      <w:r>
        <w:rPr>
          <w:b/>
          <w:bCs/>
        </w:rPr>
        <w:t>ř</w:t>
      </w:r>
      <w:r w:rsidRPr="00F378FE">
        <w:rPr>
          <w:b/>
          <w:bCs/>
        </w:rPr>
        <w:t>ístroj</w:t>
      </w:r>
      <w:r>
        <w:rPr>
          <w:b/>
          <w:bCs/>
        </w:rPr>
        <w:t>ů</w:t>
      </w:r>
      <w:r w:rsidRPr="00F378FE">
        <w:rPr>
          <w:b/>
          <w:bCs/>
        </w:rPr>
        <w:t xml:space="preserve"> – ART v čern</w:t>
      </w:r>
      <w:r>
        <w:rPr>
          <w:b/>
          <w:bCs/>
        </w:rPr>
        <w:t>é</w:t>
      </w:r>
      <w:r w:rsidRPr="00F378FE">
        <w:rPr>
          <w:b/>
          <w:bCs/>
        </w:rPr>
        <w:t xml:space="preserve"> </w:t>
      </w:r>
      <w:r>
        <w:rPr>
          <w:b/>
          <w:bCs/>
        </w:rPr>
        <w:t>ne</w:t>
      </w:r>
      <w:r w:rsidRPr="00F378FE">
        <w:rPr>
          <w:b/>
          <w:bCs/>
        </w:rPr>
        <w:t>bo TERRA v čern</w:t>
      </w:r>
      <w:r>
        <w:rPr>
          <w:b/>
          <w:bCs/>
        </w:rPr>
        <w:t>é</w:t>
      </w:r>
      <w:r w:rsidRPr="00F378FE">
        <w:rPr>
          <w:b/>
          <w:bCs/>
        </w:rPr>
        <w:t xml:space="preserve"> a b</w:t>
      </w:r>
      <w:r>
        <w:rPr>
          <w:b/>
          <w:bCs/>
        </w:rPr>
        <w:t>í</w:t>
      </w:r>
      <w:r w:rsidRPr="00F378FE">
        <w:rPr>
          <w:b/>
          <w:bCs/>
        </w:rPr>
        <w:t>l</w:t>
      </w:r>
      <w:r>
        <w:rPr>
          <w:b/>
          <w:bCs/>
        </w:rPr>
        <w:t>é</w:t>
      </w:r>
      <w:r w:rsidRPr="00F378FE">
        <w:rPr>
          <w:b/>
          <w:bCs/>
        </w:rPr>
        <w:t xml:space="preserve"> </w:t>
      </w:r>
      <w:r>
        <w:rPr>
          <w:b/>
          <w:bCs/>
        </w:rPr>
        <w:t>barvě</w:t>
      </w:r>
      <w:r w:rsidRPr="00F378FE">
        <w:rPr>
          <w:b/>
          <w:bCs/>
        </w:rPr>
        <w:t>.</w:t>
      </w:r>
    </w:p>
    <w:p w14:paraId="4EE52688" w14:textId="77777777" w:rsidR="005D7F70" w:rsidRPr="00F378FE" w:rsidRDefault="005D7F70" w:rsidP="005D7F70">
      <w:pPr>
        <w:jc w:val="both"/>
        <w:rPr>
          <w:b/>
          <w:bCs/>
        </w:rPr>
      </w:pPr>
    </w:p>
    <w:p w14:paraId="480407AC" w14:textId="77777777" w:rsidR="005D7F70" w:rsidRPr="00F378FE" w:rsidRDefault="005D7F70" w:rsidP="005D7F70">
      <w:pPr>
        <w:jc w:val="both"/>
        <w:rPr>
          <w:b/>
          <w:bCs/>
        </w:rPr>
      </w:pPr>
      <w:r w:rsidRPr="00F378FE">
        <w:rPr>
          <w:b/>
          <w:bCs/>
        </w:rPr>
        <w:t>ART TONIK</w:t>
      </w:r>
    </w:p>
    <w:p w14:paraId="710DA2A2" w14:textId="5F985CA5" w:rsidR="005D7F70" w:rsidRPr="00F378FE" w:rsidRDefault="007B3CBA" w:rsidP="005D7F70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57B7902" wp14:editId="3DCFE38E">
            <wp:simplePos x="0" y="0"/>
            <wp:positionH relativeFrom="margin">
              <wp:posOffset>4343400</wp:posOffset>
            </wp:positionH>
            <wp:positionV relativeFrom="margin">
              <wp:posOffset>2971800</wp:posOffset>
            </wp:positionV>
            <wp:extent cx="1407160" cy="1407160"/>
            <wp:effectExtent l="0" t="0" r="0" b="0"/>
            <wp:wrapSquare wrapText="bothSides"/>
            <wp:docPr id="1" name="Picture 1" descr="Macintosh HD:Users:hedvikapribova:Documents:ART-BLACK_MACHINE_KOMPOZICE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cuments:ART-BLACK_MACHINE_KOMPOZICEbez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F70">
        <w:t>Pokud</w:t>
      </w:r>
      <w:r w:rsidR="005D7F70" w:rsidRPr="00F378FE">
        <w:t xml:space="preserve"> </w:t>
      </w:r>
      <w:r w:rsidR="005D7F70">
        <w:t>j</w:t>
      </w:r>
      <w:r w:rsidR="005D7F70" w:rsidRPr="00F378FE">
        <w:t>ste si mezi výrobník</w:t>
      </w:r>
      <w:r w:rsidR="005D7F70">
        <w:t>y</w:t>
      </w:r>
      <w:r w:rsidR="005D7F70" w:rsidRPr="00F378FE">
        <w:t xml:space="preserve"> nov</w:t>
      </w:r>
      <w:r w:rsidR="005D7F70">
        <w:t>é</w:t>
      </w:r>
      <w:r w:rsidR="005D7F70" w:rsidRPr="00F378FE">
        <w:t xml:space="preserve"> gener</w:t>
      </w:r>
      <w:r w:rsidR="005D7F70">
        <w:t>ace</w:t>
      </w:r>
      <w:r w:rsidR="005D7F70" w:rsidRPr="00F378FE">
        <w:t xml:space="preserve"> </w:t>
      </w:r>
      <w:proofErr w:type="spellStart"/>
      <w:r w:rsidR="005D7F70" w:rsidRPr="00F378FE">
        <w:t>SodaStream</w:t>
      </w:r>
      <w:proofErr w:type="spellEnd"/>
      <w:r w:rsidR="005D7F70" w:rsidRPr="00F378FE">
        <w:t xml:space="preserve"> vyhl</w:t>
      </w:r>
      <w:r w:rsidR="005D7F70">
        <w:t>é</w:t>
      </w:r>
      <w:r w:rsidR="005D7F70" w:rsidRPr="00F378FE">
        <w:t>dli právě prémiový ART, určitě nepr</w:t>
      </w:r>
      <w:r w:rsidR="005D7F70">
        <w:t>o</w:t>
      </w:r>
      <w:r w:rsidR="005D7F70" w:rsidRPr="00F378FE">
        <w:t>mešk</w:t>
      </w:r>
      <w:r w:rsidR="005D7F70">
        <w:t>e</w:t>
      </w:r>
      <w:r w:rsidR="005D7F70" w:rsidRPr="00F378FE">
        <w:t>jte p</w:t>
      </w:r>
      <w:r w:rsidR="005D7F70">
        <w:t>ř</w:t>
      </w:r>
      <w:r w:rsidR="005D7F70" w:rsidRPr="00F378FE">
        <w:t>íležitos</w:t>
      </w:r>
      <w:r w:rsidR="005D7F70">
        <w:t>t</w:t>
      </w:r>
      <w:r w:rsidR="005D7F70" w:rsidRPr="00F378FE">
        <w:t xml:space="preserve"> </w:t>
      </w:r>
      <w:r w:rsidR="005D7F70">
        <w:t>opatřit</w:t>
      </w:r>
      <w:r w:rsidR="005D7F70" w:rsidRPr="00F378FE">
        <w:t xml:space="preserve"> si ho v limitovan</w:t>
      </w:r>
      <w:r w:rsidR="005D7F70">
        <w:t>é</w:t>
      </w:r>
      <w:r w:rsidR="005D7F70" w:rsidRPr="00F378FE">
        <w:t xml:space="preserve"> sváteční edici. D</w:t>
      </w:r>
      <w:r w:rsidR="005D7F70">
        <w:t>esig</w:t>
      </w:r>
      <w:r w:rsidR="005D7F70" w:rsidRPr="00F378FE">
        <w:t>nový k</w:t>
      </w:r>
      <w:r w:rsidR="005D7F70">
        <w:t>ou</w:t>
      </w:r>
      <w:r w:rsidR="005D7F70" w:rsidRPr="00F378FE">
        <w:t>sek v čern</w:t>
      </w:r>
      <w:r w:rsidR="005D7F70">
        <w:t>é</w:t>
      </w:r>
      <w:r w:rsidR="005D7F70" w:rsidRPr="00F378FE">
        <w:t xml:space="preserve"> </w:t>
      </w:r>
      <w:r w:rsidR="005D7F70">
        <w:t>barvě</w:t>
      </w:r>
      <w:r w:rsidR="005D7F70" w:rsidRPr="00F378FE">
        <w:t xml:space="preserve"> a s origináln</w:t>
      </w:r>
      <w:r w:rsidR="005D7F70">
        <w:t>í</w:t>
      </w:r>
      <w:r w:rsidR="005D7F70" w:rsidRPr="00F378FE">
        <w:t xml:space="preserve"> mechanickou pákou na přípravu perliv</w:t>
      </w:r>
      <w:r w:rsidR="005D7F70">
        <w:t>é</w:t>
      </w:r>
      <w:r w:rsidR="005D7F70" w:rsidRPr="00F378FE">
        <w:t xml:space="preserve"> vody si název ART zaslouží plným právem. Jeho eleganc</w:t>
      </w:r>
      <w:r w:rsidR="005D7F70">
        <w:t>e</w:t>
      </w:r>
      <w:r w:rsidR="005D7F70" w:rsidRPr="00F378FE">
        <w:t xml:space="preserve"> a jedinečnost totiž povýš</w:t>
      </w:r>
      <w:r w:rsidR="005D7F70">
        <w:t>í</w:t>
      </w:r>
      <w:r w:rsidR="005D7F70" w:rsidRPr="00F378FE">
        <w:t xml:space="preserve"> přípravu bublinek na úplně nový zážitek. V set</w:t>
      </w:r>
      <w:r w:rsidR="005D7F70">
        <w:t>u</w:t>
      </w:r>
      <w:r w:rsidR="005D7F70" w:rsidRPr="00F378FE">
        <w:t xml:space="preserve"> limitovan</w:t>
      </w:r>
      <w:r w:rsidR="005D7F70">
        <w:t>é</w:t>
      </w:r>
      <w:r w:rsidR="005D7F70" w:rsidRPr="00F378FE">
        <w:t xml:space="preserve"> edice ART TONIK najdete </w:t>
      </w:r>
      <w:r w:rsidR="005D7F70">
        <w:t>kromě</w:t>
      </w:r>
      <w:r w:rsidR="005D7F70" w:rsidRPr="00F378FE">
        <w:t xml:space="preserve"> přístroje </w:t>
      </w:r>
      <w:r w:rsidR="005D7F70">
        <w:t>i</w:t>
      </w:r>
      <w:r w:rsidR="005D7F70" w:rsidRPr="00F378FE">
        <w:t xml:space="preserve">  </w:t>
      </w:r>
      <w:r w:rsidR="005D7F70">
        <w:t>znovu</w:t>
      </w:r>
      <w:r w:rsidR="005D7F70" w:rsidRPr="00F378FE">
        <w:t xml:space="preserve"> použite</w:t>
      </w:r>
      <w:r w:rsidR="005D7F70">
        <w:t>l</w:t>
      </w:r>
      <w:r w:rsidR="005D7F70" w:rsidRPr="00F378FE">
        <w:t>n</w:t>
      </w:r>
      <w:r w:rsidR="005D7F70">
        <w:t>ou</w:t>
      </w:r>
      <w:r w:rsidR="005D7F70" w:rsidRPr="00F378FE">
        <w:t xml:space="preserve"> </w:t>
      </w:r>
      <w:r w:rsidR="005D7F70">
        <w:t>lahev</w:t>
      </w:r>
      <w:r w:rsidR="005D7F70" w:rsidRPr="00F378FE">
        <w:t xml:space="preserve"> </w:t>
      </w:r>
      <w:proofErr w:type="spellStart"/>
      <w:r w:rsidR="005D7F70" w:rsidRPr="00F378FE">
        <w:t>Fuse</w:t>
      </w:r>
      <w:proofErr w:type="spellEnd"/>
      <w:r w:rsidR="005D7F70" w:rsidRPr="00F378FE">
        <w:t xml:space="preserve"> s </w:t>
      </w:r>
      <w:r w:rsidR="005D7F70">
        <w:t>barevným</w:t>
      </w:r>
      <w:r w:rsidR="005D7F70" w:rsidRPr="00F378FE">
        <w:t xml:space="preserve"> mot</w:t>
      </w:r>
      <w:r w:rsidR="005D7F70">
        <w:t>i</w:t>
      </w:r>
      <w:r w:rsidR="005D7F70" w:rsidRPr="00F378FE">
        <w:t>v</w:t>
      </w:r>
      <w:r w:rsidR="005D7F70">
        <w:t>e</w:t>
      </w:r>
      <w:r w:rsidR="005D7F70" w:rsidRPr="00F378FE">
        <w:t xml:space="preserve">m pulzujících vln. </w:t>
      </w:r>
      <w:r w:rsidR="005D7F70">
        <w:t>Lahev</w:t>
      </w:r>
      <w:r w:rsidR="005D7F70" w:rsidRPr="00F378FE">
        <w:t xml:space="preserve"> má objem 1 litr a je vyrobená z odolného </w:t>
      </w:r>
      <w:proofErr w:type="spellStart"/>
      <w:r w:rsidR="005D7F70" w:rsidRPr="00F378FE">
        <w:t>Tritanu</w:t>
      </w:r>
      <w:proofErr w:type="spellEnd"/>
      <w:r w:rsidR="005D7F70" w:rsidRPr="00F378FE">
        <w:t xml:space="preserve">, </w:t>
      </w:r>
      <w:r w:rsidR="005D7F70">
        <w:t>a díky tomu</w:t>
      </w:r>
      <w:r w:rsidR="005D7F70" w:rsidRPr="00F378FE">
        <w:t xml:space="preserve"> j</w:t>
      </w:r>
      <w:r w:rsidR="005D7F70">
        <w:t>i</w:t>
      </w:r>
      <w:r w:rsidR="005D7F70" w:rsidRPr="00F378FE">
        <w:t xml:space="preserve"> můžete </w:t>
      </w:r>
      <w:r w:rsidR="005D7F70">
        <w:t>mýt</w:t>
      </w:r>
      <w:r w:rsidR="005D7F70" w:rsidRPr="00F378FE">
        <w:t xml:space="preserve"> </w:t>
      </w:r>
      <w:r w:rsidR="005D7F70">
        <w:t>i</w:t>
      </w:r>
      <w:r w:rsidR="005D7F70" w:rsidRPr="00F378FE">
        <w:t xml:space="preserve"> v </w:t>
      </w:r>
      <w:r w:rsidR="005D7F70">
        <w:t>myčce</w:t>
      </w:r>
      <w:r w:rsidR="005D7F70" w:rsidRPr="00F378FE">
        <w:t xml:space="preserve"> </w:t>
      </w:r>
      <w:r w:rsidR="005D7F70">
        <w:t>nádobí</w:t>
      </w:r>
      <w:r w:rsidR="005D7F70" w:rsidRPr="00F378FE">
        <w:t>.  V balení nech</w:t>
      </w:r>
      <w:r w:rsidR="005D7F70">
        <w:t>ybí</w:t>
      </w:r>
      <w:r w:rsidR="005D7F70" w:rsidRPr="00F378FE">
        <w:t xml:space="preserve"> ani nová bombička s</w:t>
      </w:r>
      <w:r w:rsidR="005D7F70">
        <w:t>e</w:t>
      </w:r>
      <w:r w:rsidR="005D7F70" w:rsidRPr="00F378FE">
        <w:t xml:space="preserve"> systémem rychlého uchy</w:t>
      </w:r>
      <w:r w:rsidR="005D7F70">
        <w:t>c</w:t>
      </w:r>
      <w:r w:rsidR="005D7F70" w:rsidRPr="00F378FE">
        <w:t>en</w:t>
      </w:r>
      <w:r w:rsidR="005D7F70">
        <w:t>í</w:t>
      </w:r>
      <w:r w:rsidR="005D7F70" w:rsidRPr="00F378FE">
        <w:t xml:space="preserve"> </w:t>
      </w:r>
      <w:proofErr w:type="spellStart"/>
      <w:r w:rsidR="005D7F70" w:rsidRPr="00F378FE">
        <w:t>Quick</w:t>
      </w:r>
      <w:proofErr w:type="spellEnd"/>
      <w:r w:rsidR="005D7F70" w:rsidRPr="00F378FE">
        <w:t xml:space="preserve"> </w:t>
      </w:r>
      <w:proofErr w:type="spellStart"/>
      <w:r w:rsidR="005D7F70" w:rsidRPr="00F378FE">
        <w:t>Connect</w:t>
      </w:r>
      <w:proofErr w:type="spellEnd"/>
      <w:r w:rsidR="005D7F70" w:rsidRPr="00F378FE">
        <w:t>, která zjednodušuje vložení bombičky na jediné zacvaknutí. Megapack dop</w:t>
      </w:r>
      <w:r w:rsidR="005D7F70">
        <w:t>l</w:t>
      </w:r>
      <w:r w:rsidR="005D7F70" w:rsidRPr="00F378FE">
        <w:t>ň</w:t>
      </w:r>
      <w:r w:rsidR="005D7F70">
        <w:t>uje</w:t>
      </w:r>
      <w:r w:rsidR="005D7F70" w:rsidRPr="00F378FE">
        <w:t xml:space="preserve"> koncentrovaná příchuť Tonik s objemem 500 ml, kt</w:t>
      </w:r>
      <w:r w:rsidR="005D7F70">
        <w:t>e</w:t>
      </w:r>
      <w:r w:rsidR="005D7F70" w:rsidRPr="00F378FE">
        <w:t>r</w:t>
      </w:r>
      <w:r w:rsidR="005D7F70">
        <w:t>ou</w:t>
      </w:r>
      <w:r w:rsidR="005D7F70" w:rsidRPr="00F378FE">
        <w:t xml:space="preserve"> využijete na přípravu oblíbeného nápoje </w:t>
      </w:r>
      <w:r w:rsidR="005D7F70">
        <w:t>i</w:t>
      </w:r>
      <w:r w:rsidR="005D7F70" w:rsidRPr="00F378FE">
        <w:t xml:space="preserve"> m</w:t>
      </w:r>
      <w:r w:rsidR="005D7F70">
        <w:t>ích</w:t>
      </w:r>
      <w:r w:rsidR="005D7F70" w:rsidRPr="00F378FE">
        <w:t>aných drink</w:t>
      </w:r>
      <w:r w:rsidR="005D7F70">
        <w:t>ů</w:t>
      </w:r>
      <w:r w:rsidR="005D7F70" w:rsidRPr="00F378FE">
        <w:t xml:space="preserve">. Příchuť vystačí na přípravu až 12 velkých </w:t>
      </w:r>
      <w:proofErr w:type="spellStart"/>
      <w:r w:rsidR="005D7F70" w:rsidRPr="00F378FE">
        <w:t>SodaStream</w:t>
      </w:r>
      <w:proofErr w:type="spellEnd"/>
      <w:r w:rsidR="005D7F70" w:rsidRPr="00F378FE">
        <w:t xml:space="preserve"> </w:t>
      </w:r>
      <w:r w:rsidR="005D7F70">
        <w:t>lahví</w:t>
      </w:r>
      <w:r w:rsidR="005D7F70" w:rsidRPr="00F378FE">
        <w:t xml:space="preserve"> hotového nápo</w:t>
      </w:r>
      <w:r w:rsidR="005D7F70">
        <w:t>je</w:t>
      </w:r>
      <w:r w:rsidR="005D7F70" w:rsidRPr="00F378FE">
        <w:t>.</w:t>
      </w:r>
    </w:p>
    <w:p w14:paraId="33250D93" w14:textId="77777777" w:rsidR="005D7F70" w:rsidRPr="005D7F70" w:rsidRDefault="005D7F70" w:rsidP="005D7F70">
      <w:pPr>
        <w:jc w:val="both"/>
        <w:rPr>
          <w:i/>
        </w:rPr>
      </w:pPr>
      <w:r w:rsidRPr="005D7F70">
        <w:rPr>
          <w:i/>
        </w:rPr>
        <w:t>Cena: 2 890 Kč</w:t>
      </w:r>
    </w:p>
    <w:p w14:paraId="2F868975" w14:textId="77777777" w:rsidR="005D7F70" w:rsidRPr="00F378FE" w:rsidRDefault="005D7F70" w:rsidP="005D7F70">
      <w:pPr>
        <w:jc w:val="both"/>
      </w:pPr>
    </w:p>
    <w:p w14:paraId="5308C60B" w14:textId="77777777" w:rsidR="005D7F70" w:rsidRPr="00F378FE" w:rsidRDefault="005D7F70" w:rsidP="005D7F70">
      <w:pPr>
        <w:jc w:val="both"/>
        <w:rPr>
          <w:b/>
          <w:bCs/>
        </w:rPr>
      </w:pPr>
      <w:r w:rsidRPr="00F378FE">
        <w:rPr>
          <w:b/>
          <w:bCs/>
        </w:rPr>
        <w:t>TERRA TONIK</w:t>
      </w:r>
    </w:p>
    <w:p w14:paraId="7F4ABAA8" w14:textId="44F47987" w:rsidR="005D7F70" w:rsidRPr="00F378FE" w:rsidRDefault="007B3CBA" w:rsidP="005D7F70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B947D88" wp14:editId="401FDB3D">
            <wp:simplePos x="0" y="0"/>
            <wp:positionH relativeFrom="margin">
              <wp:posOffset>-342900</wp:posOffset>
            </wp:positionH>
            <wp:positionV relativeFrom="margin">
              <wp:posOffset>6400800</wp:posOffset>
            </wp:positionV>
            <wp:extent cx="1360170" cy="1360170"/>
            <wp:effectExtent l="0" t="0" r="11430" b="11430"/>
            <wp:wrapSquare wrapText="bothSides"/>
            <wp:docPr id="3" name="Picture 2" descr="Macintosh HD:Users:hedvikapribova:Documents:TERRA-BLACK_MACHINE_KOMPOZICE 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cuments:TERRA-BLACK_MACHINE_KOMPOZICE bez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7F70" w:rsidRPr="00F378FE">
        <w:t>Preferujete jednoduché a komfortní řešení? V tako</w:t>
      </w:r>
      <w:r w:rsidR="005D7F70">
        <w:t>vé</w:t>
      </w:r>
      <w:r w:rsidR="005D7F70" w:rsidRPr="00F378FE">
        <w:t xml:space="preserve">m případě </w:t>
      </w:r>
      <w:r w:rsidR="005D7F70">
        <w:t>do</w:t>
      </w:r>
      <w:r w:rsidR="005D7F70" w:rsidRPr="00F378FE">
        <w:t>por</w:t>
      </w:r>
      <w:r w:rsidR="005D7F70">
        <w:t>u</w:t>
      </w:r>
      <w:r w:rsidR="005D7F70" w:rsidRPr="00F378FE">
        <w:t>č</w:t>
      </w:r>
      <w:r w:rsidR="005D7F70">
        <w:t>uje</w:t>
      </w:r>
      <w:r w:rsidR="005D7F70" w:rsidRPr="00F378FE">
        <w:t>me výrobník TERRA. Na prv</w:t>
      </w:r>
      <w:r w:rsidR="005D7F70">
        <w:t>ní</w:t>
      </w:r>
      <w:r w:rsidR="005D7F70" w:rsidRPr="00F378FE">
        <w:t xml:space="preserve"> pohled zaujme </w:t>
      </w:r>
      <w:r w:rsidR="005D7F70">
        <w:t>desig</w:t>
      </w:r>
      <w:r w:rsidR="005D7F70" w:rsidRPr="00F378FE">
        <w:t>n</w:t>
      </w:r>
      <w:r w:rsidR="005D7F70">
        <w:t>e</w:t>
      </w:r>
      <w:r w:rsidR="005D7F70" w:rsidRPr="00F378FE">
        <w:t>m s čistými liniemi a povrchovou texturou, která kombinuje matné a lesklé prvky. Sv</w:t>
      </w:r>
      <w:r w:rsidR="005D7F70">
        <w:t>ů</w:t>
      </w:r>
      <w:r w:rsidR="005D7F70" w:rsidRPr="00F378FE">
        <w:t>j perlivý nápoj si s tímto výrobníkem připravíte v pr</w:t>
      </w:r>
      <w:r w:rsidR="005D7F70">
        <w:t>ů</w:t>
      </w:r>
      <w:r w:rsidR="005D7F70" w:rsidRPr="00F378FE">
        <w:t xml:space="preserve">běhu </w:t>
      </w:r>
      <w:r w:rsidR="005D7F70">
        <w:t>několika</w:t>
      </w:r>
      <w:r w:rsidR="005D7F70" w:rsidRPr="00F378FE">
        <w:t xml:space="preserve"> sekund, a to jednoduchým stlačením tlač</w:t>
      </w:r>
      <w:r w:rsidR="005D7F70">
        <w:t>ítk</w:t>
      </w:r>
      <w:r w:rsidR="005D7F70" w:rsidRPr="00F378FE">
        <w:t xml:space="preserve">a. </w:t>
      </w:r>
      <w:r w:rsidR="005D7F70">
        <w:t>Stejně</w:t>
      </w:r>
      <w:r w:rsidR="005D7F70" w:rsidRPr="00F378FE">
        <w:t xml:space="preserve"> jednodu</w:t>
      </w:r>
      <w:r w:rsidR="005D7F70">
        <w:t>še</w:t>
      </w:r>
      <w:r w:rsidR="005D7F70" w:rsidRPr="00F378FE">
        <w:t xml:space="preserve"> a bez potřeby šroubov</w:t>
      </w:r>
      <w:r w:rsidR="005D7F70">
        <w:t>á</w:t>
      </w:r>
      <w:r w:rsidR="005D7F70" w:rsidRPr="00F378FE">
        <w:t>ní do přístroje založíte bombičku s novým systémem rychlého uchy</w:t>
      </w:r>
      <w:r w:rsidR="005D7F70">
        <w:t>c</w:t>
      </w:r>
      <w:r w:rsidR="005D7F70" w:rsidRPr="00F378FE">
        <w:t xml:space="preserve">ení </w:t>
      </w:r>
      <w:proofErr w:type="spellStart"/>
      <w:r w:rsidR="005D7F70" w:rsidRPr="00F378FE">
        <w:t>Quick</w:t>
      </w:r>
      <w:proofErr w:type="spellEnd"/>
      <w:r w:rsidR="005D7F70" w:rsidRPr="00F378FE">
        <w:t xml:space="preserve"> </w:t>
      </w:r>
      <w:proofErr w:type="spellStart"/>
      <w:r w:rsidR="005D7F70" w:rsidRPr="00F378FE">
        <w:t>Connect</w:t>
      </w:r>
      <w:proofErr w:type="spellEnd"/>
      <w:r w:rsidR="005D7F70" w:rsidRPr="00F378FE">
        <w:t>. Limitovaná edic</w:t>
      </w:r>
      <w:r w:rsidR="005D7F70">
        <w:t>e</w:t>
      </w:r>
      <w:r w:rsidR="005D7F70" w:rsidRPr="00F378FE">
        <w:t xml:space="preserve"> TERRA TONIK má v balení </w:t>
      </w:r>
      <w:r w:rsidR="005D7F70">
        <w:t>i</w:t>
      </w:r>
      <w:r w:rsidR="005D7F70" w:rsidRPr="00F378FE">
        <w:t xml:space="preserve"> </w:t>
      </w:r>
      <w:r w:rsidR="005D7F70">
        <w:t>znovu</w:t>
      </w:r>
      <w:r w:rsidR="005D7F70" w:rsidRPr="00F378FE">
        <w:t xml:space="preserve"> použite</w:t>
      </w:r>
      <w:r w:rsidR="005D7F70">
        <w:t>lnou</w:t>
      </w:r>
      <w:r w:rsidR="005D7F70" w:rsidRPr="00F378FE">
        <w:t xml:space="preserve"> </w:t>
      </w:r>
      <w:r w:rsidR="005D7F70">
        <w:t>lahev</w:t>
      </w:r>
      <w:r w:rsidR="005D7F70" w:rsidRPr="00F378FE">
        <w:t> </w:t>
      </w:r>
      <w:proofErr w:type="spellStart"/>
      <w:r w:rsidR="005D7F70" w:rsidRPr="00F378FE">
        <w:t>Fuse</w:t>
      </w:r>
      <w:proofErr w:type="spellEnd"/>
      <w:r w:rsidR="005D7F70" w:rsidRPr="00F378FE">
        <w:t xml:space="preserve"> s objemem 1 litr, kt</w:t>
      </w:r>
      <w:r w:rsidR="005D7F70">
        <w:t>e</w:t>
      </w:r>
      <w:r w:rsidR="005D7F70" w:rsidRPr="00F378FE">
        <w:t>r</w:t>
      </w:r>
      <w:r w:rsidR="005D7F70">
        <w:t>ou</w:t>
      </w:r>
      <w:r w:rsidR="005D7F70" w:rsidRPr="00F378FE">
        <w:t xml:space="preserve"> můžete </w:t>
      </w:r>
      <w:r w:rsidR="005D7F70">
        <w:t>mýt</w:t>
      </w:r>
      <w:r w:rsidR="005D7F70" w:rsidRPr="00F378FE">
        <w:t xml:space="preserve"> v </w:t>
      </w:r>
      <w:r w:rsidR="005D7F70">
        <w:t>myčce</w:t>
      </w:r>
      <w:r w:rsidR="005D7F70" w:rsidRPr="00F378FE">
        <w:t xml:space="preserve"> </w:t>
      </w:r>
      <w:r w:rsidR="005D7F70">
        <w:t>nádobí</w:t>
      </w:r>
      <w:r w:rsidR="005D7F70" w:rsidRPr="00F378FE">
        <w:t>. Na rozdíl od běžných set</w:t>
      </w:r>
      <w:r w:rsidR="005D7F70">
        <w:t>ů</w:t>
      </w:r>
      <w:r w:rsidR="005D7F70" w:rsidRPr="00F378FE">
        <w:t xml:space="preserve"> TERRA má </w:t>
      </w:r>
      <w:r w:rsidR="005D7F70">
        <w:t>lahev</w:t>
      </w:r>
      <w:r w:rsidR="005D7F70" w:rsidRPr="00F378FE">
        <w:t xml:space="preserve"> z limitované edice originální </w:t>
      </w:r>
      <w:r w:rsidR="005D7F70">
        <w:t>b</w:t>
      </w:r>
      <w:r w:rsidR="005D7F70" w:rsidRPr="00F378FE">
        <w:t xml:space="preserve">arevný </w:t>
      </w:r>
      <w:r w:rsidR="005D7F70">
        <w:t>design</w:t>
      </w:r>
      <w:r w:rsidR="005D7F70" w:rsidRPr="00F378FE">
        <w:t xml:space="preserve"> pulzujících vln. </w:t>
      </w:r>
      <w:r w:rsidR="005D7F70">
        <w:t>Ja</w:t>
      </w:r>
      <w:r w:rsidR="005D7F70" w:rsidRPr="00F378FE">
        <w:t xml:space="preserve">ko bonus </w:t>
      </w:r>
      <w:proofErr w:type="spellStart"/>
      <w:r w:rsidR="005D7F70" w:rsidRPr="00F378FE">
        <w:t>SodaStream</w:t>
      </w:r>
      <w:proofErr w:type="spellEnd"/>
      <w:r w:rsidR="005D7F70" w:rsidRPr="00F378FE">
        <w:t xml:space="preserve"> přidal koncentrovan</w:t>
      </w:r>
      <w:r w:rsidR="005D7F70">
        <w:t>ou</w:t>
      </w:r>
      <w:r w:rsidR="005D7F70" w:rsidRPr="00F378FE">
        <w:t xml:space="preserve"> příchuť Tonik s objemem 500 ml, která vystačí na přípravu až 12 velkých </w:t>
      </w:r>
      <w:r w:rsidR="005D7F70">
        <w:t>lahví</w:t>
      </w:r>
      <w:r w:rsidR="005D7F70" w:rsidRPr="00F378FE">
        <w:t xml:space="preserve"> </w:t>
      </w:r>
      <w:proofErr w:type="spellStart"/>
      <w:r w:rsidR="005D7F70" w:rsidRPr="00F378FE">
        <w:t>SodaStream</w:t>
      </w:r>
      <w:proofErr w:type="spellEnd"/>
      <w:r w:rsidR="005D7F70" w:rsidRPr="00F378FE">
        <w:t xml:space="preserve"> hotového nápoje.</w:t>
      </w:r>
    </w:p>
    <w:p w14:paraId="055855DB" w14:textId="6B4A3961" w:rsidR="005D7F70" w:rsidRPr="00F378FE" w:rsidRDefault="005D7F70" w:rsidP="005D7F70">
      <w:pPr>
        <w:jc w:val="both"/>
      </w:pPr>
      <w:r w:rsidRPr="00F378FE">
        <w:t xml:space="preserve">V limitované edici </w:t>
      </w:r>
      <w:proofErr w:type="spellStart"/>
      <w:r w:rsidRPr="00F378FE">
        <w:t>megapacku</w:t>
      </w:r>
      <w:proofErr w:type="spellEnd"/>
      <w:r w:rsidRPr="00F378FE">
        <w:t xml:space="preserve"> TERRA TONIK si můžete vybrat z</w:t>
      </w:r>
      <w:r>
        <w:t>e</w:t>
      </w:r>
      <w:r w:rsidRPr="00F378FE">
        <w:t> dvo</w:t>
      </w:r>
      <w:r>
        <w:t>u</w:t>
      </w:r>
      <w:r w:rsidRPr="00F378FE">
        <w:t xml:space="preserve"> </w:t>
      </w:r>
      <w:r>
        <w:t>b</w:t>
      </w:r>
      <w:r w:rsidRPr="00F378FE">
        <w:t>arevných verz</w:t>
      </w:r>
      <w:r>
        <w:t>í</w:t>
      </w:r>
      <w:r w:rsidRPr="00F378FE">
        <w:t xml:space="preserve"> výrobník</w:t>
      </w:r>
      <w:r>
        <w:t>u</w:t>
      </w:r>
      <w:r w:rsidRPr="00F378FE">
        <w:t xml:space="preserve"> – čern</w:t>
      </w:r>
      <w:r>
        <w:t>é</w:t>
      </w:r>
      <w:r w:rsidRPr="00F378FE">
        <w:t xml:space="preserve"> </w:t>
      </w:r>
      <w:r>
        <w:t>n</w:t>
      </w:r>
      <w:r w:rsidRPr="00F378FE">
        <w:t>ebo b</w:t>
      </w:r>
      <w:r>
        <w:t>ílé</w:t>
      </w:r>
      <w:r w:rsidRPr="00F378FE">
        <w:t>.</w:t>
      </w:r>
      <w:bookmarkStart w:id="0" w:name="_GoBack"/>
      <w:bookmarkEnd w:id="0"/>
    </w:p>
    <w:p w14:paraId="28E26789" w14:textId="77777777" w:rsidR="005D7F70" w:rsidRPr="005D7F70" w:rsidRDefault="005D7F70" w:rsidP="005D7F70">
      <w:pPr>
        <w:jc w:val="both"/>
        <w:rPr>
          <w:i/>
        </w:rPr>
      </w:pPr>
      <w:r w:rsidRPr="005D7F70">
        <w:rPr>
          <w:i/>
        </w:rPr>
        <w:t>Cena: 2 190 Kč</w:t>
      </w:r>
    </w:p>
    <w:p w14:paraId="10AAB65C" w14:textId="77777777" w:rsidR="005D7F70" w:rsidRPr="00F378FE" w:rsidRDefault="005D7F70" w:rsidP="005D7F70">
      <w:pPr>
        <w:jc w:val="both"/>
      </w:pPr>
    </w:p>
    <w:p w14:paraId="386B469C" w14:textId="77C62EE4" w:rsidR="00CB4E98" w:rsidRDefault="00CB4E98" w:rsidP="00A54903">
      <w:pPr>
        <w:jc w:val="both"/>
      </w:pPr>
    </w:p>
    <w:p w14:paraId="288725A8" w14:textId="77777777" w:rsidR="005D7F70" w:rsidRDefault="005D7F70" w:rsidP="00A54903">
      <w:pPr>
        <w:jc w:val="both"/>
        <w:rPr>
          <w:rFonts w:cstheme="minorHAnsi"/>
        </w:rPr>
      </w:pPr>
    </w:p>
    <w:p w14:paraId="36B2C6CE" w14:textId="77777777" w:rsidR="005D7F70" w:rsidRDefault="005D7F70" w:rsidP="00A54903">
      <w:pPr>
        <w:spacing w:after="0"/>
        <w:jc w:val="center"/>
        <w:rPr>
          <w:b/>
          <w:bCs/>
          <w:sz w:val="28"/>
          <w:szCs w:val="28"/>
        </w:rPr>
      </w:pPr>
    </w:p>
    <w:p w14:paraId="496DCDB8" w14:textId="00EB41C1" w:rsidR="00A65F5B" w:rsidRDefault="00B35570" w:rsidP="00A54903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966D1AF" w14:textId="77777777" w:rsidR="005D7F70" w:rsidRDefault="005D7F70" w:rsidP="005D7F70">
      <w:pPr>
        <w:spacing w:after="0"/>
        <w:jc w:val="both"/>
        <w:rPr>
          <w:rFonts w:cstheme="minorHAnsi"/>
          <w:b/>
          <w:bCs/>
          <w:i/>
          <w:iCs/>
        </w:rPr>
      </w:pPr>
    </w:p>
    <w:p w14:paraId="033AA949" w14:textId="412FFF6D" w:rsidR="002A396C" w:rsidRPr="005D7F70" w:rsidRDefault="002A396C" w:rsidP="005D7F70">
      <w:pPr>
        <w:spacing w:after="0"/>
        <w:jc w:val="both"/>
        <w:rPr>
          <w:b/>
          <w:bCs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54903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7B3CBA" w:rsidP="00A5490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A54903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54903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A54903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A54903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54903">
      <w:pPr>
        <w:spacing w:after="0"/>
        <w:jc w:val="both"/>
      </w:pPr>
    </w:p>
    <w:p w14:paraId="21C98F21" w14:textId="77777777" w:rsidR="00A65F5B" w:rsidRPr="002E47FE" w:rsidRDefault="00A65F5B" w:rsidP="00A54903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750AB"/>
    <w:rsid w:val="00131F74"/>
    <w:rsid w:val="00136B4D"/>
    <w:rsid w:val="001F6A73"/>
    <w:rsid w:val="0022311F"/>
    <w:rsid w:val="00257FF9"/>
    <w:rsid w:val="002A396C"/>
    <w:rsid w:val="002E1AD0"/>
    <w:rsid w:val="002E47FE"/>
    <w:rsid w:val="002F22B6"/>
    <w:rsid w:val="002F468F"/>
    <w:rsid w:val="00346EAE"/>
    <w:rsid w:val="003903C7"/>
    <w:rsid w:val="003940B4"/>
    <w:rsid w:val="003C5B95"/>
    <w:rsid w:val="003F54E8"/>
    <w:rsid w:val="0044407F"/>
    <w:rsid w:val="00465CCB"/>
    <w:rsid w:val="004742A7"/>
    <w:rsid w:val="004D16D7"/>
    <w:rsid w:val="005D7F70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3CBA"/>
    <w:rsid w:val="007B4E4A"/>
    <w:rsid w:val="00852ECD"/>
    <w:rsid w:val="00852F03"/>
    <w:rsid w:val="00874233"/>
    <w:rsid w:val="008F6618"/>
    <w:rsid w:val="00926CCF"/>
    <w:rsid w:val="00941A84"/>
    <w:rsid w:val="00957FDB"/>
    <w:rsid w:val="009B1DA7"/>
    <w:rsid w:val="009E006D"/>
    <w:rsid w:val="00A43139"/>
    <w:rsid w:val="00A54903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CB4E98"/>
    <w:rsid w:val="00D07294"/>
    <w:rsid w:val="00D13314"/>
    <w:rsid w:val="00D21B7F"/>
    <w:rsid w:val="00D7015E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18C8CD7B-6019-4843-8C13-F2B3F8F2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3297</Characters>
  <Application>Microsoft Macintosh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2023-10-12T12:46:00Z</dcterms:created>
  <dcterms:modified xsi:type="dcterms:W3CDTF">2023-10-12T12:57:00Z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