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F41" w14:textId="77777777" w:rsidR="006E36C7" w:rsidRDefault="006E36C7" w:rsidP="006E36C7">
      <w:pPr>
        <w:jc w:val="center"/>
        <w:rPr>
          <w:b/>
          <w:bCs/>
          <w:sz w:val="32"/>
          <w:szCs w:val="32"/>
        </w:rPr>
      </w:pPr>
    </w:p>
    <w:p w14:paraId="26825627" w14:textId="331CC82C" w:rsidR="006E36C7" w:rsidRPr="006E36C7" w:rsidRDefault="006E36C7" w:rsidP="006E36C7">
      <w:pPr>
        <w:jc w:val="center"/>
        <w:rPr>
          <w:b/>
          <w:bCs/>
          <w:sz w:val="32"/>
          <w:szCs w:val="32"/>
        </w:rPr>
      </w:pPr>
      <w:r w:rsidRPr="006E36C7">
        <w:rPr>
          <w:b/>
          <w:bCs/>
          <w:sz w:val="32"/>
          <w:szCs w:val="32"/>
        </w:rPr>
        <w:t xml:space="preserve">Zvýrazněte chuť sezóny se sušičkou potravin </w:t>
      </w:r>
      <w:proofErr w:type="spellStart"/>
      <w:r w:rsidRPr="006E36C7">
        <w:rPr>
          <w:b/>
          <w:bCs/>
          <w:sz w:val="32"/>
          <w:szCs w:val="32"/>
        </w:rPr>
        <w:t>Sencor</w:t>
      </w:r>
      <w:proofErr w:type="spellEnd"/>
      <w:r w:rsidRPr="006E36C7">
        <w:rPr>
          <w:b/>
          <w:bCs/>
          <w:sz w:val="32"/>
          <w:szCs w:val="32"/>
        </w:rPr>
        <w:t xml:space="preserve"> </w:t>
      </w:r>
    </w:p>
    <w:p w14:paraId="22210B12" w14:textId="77777777" w:rsidR="006E36C7" w:rsidRDefault="006E36C7" w:rsidP="006E36C7"/>
    <w:p w14:paraId="74D9B3DA" w14:textId="5D5417FA" w:rsidR="006E36C7" w:rsidRPr="006E36C7" w:rsidRDefault="00AD44BD" w:rsidP="006E36C7">
      <w:pPr>
        <w:rPr>
          <w:b/>
          <w:bCs/>
        </w:rPr>
      </w:pPr>
      <w:r>
        <w:rPr>
          <w:b/>
          <w:bCs/>
        </w:rPr>
        <w:t xml:space="preserve">Ovoce a zelenina dozrává. Houby začínají růst. A zahrádkáři řeší, co se svými vypěstovanými poklady dál dělat. Marmelády, kompoty, šťávy a sirupy, mražení, ale i správné sušení je možnost, jak uchovat nádech letních chutí na zimní období. </w:t>
      </w:r>
      <w:r w:rsidR="006E36C7" w:rsidRPr="006E36C7">
        <w:rPr>
          <w:b/>
          <w:bCs/>
        </w:rPr>
        <w:t xml:space="preserve">Sezóna sušení potravin je tady a sušička </w:t>
      </w:r>
      <w:proofErr w:type="spellStart"/>
      <w:r w:rsidR="006E36C7" w:rsidRPr="006E36C7">
        <w:rPr>
          <w:b/>
          <w:bCs/>
        </w:rPr>
        <w:t>Sencor</w:t>
      </w:r>
      <w:proofErr w:type="spellEnd"/>
      <w:r w:rsidR="006E36C7" w:rsidRPr="006E36C7">
        <w:rPr>
          <w:b/>
          <w:bCs/>
        </w:rPr>
        <w:t xml:space="preserve"> SFD 7750SS je nejlepším spojencem. Vyzkoušejte její všestrannost a přineste do své kuchyně nový rozměr chuti a zdraví!</w:t>
      </w:r>
    </w:p>
    <w:p w14:paraId="1B46009B" w14:textId="77777777" w:rsidR="006E36C7" w:rsidRDefault="006E36C7" w:rsidP="006E36C7"/>
    <w:p w14:paraId="66B27225" w14:textId="46B7FE2B" w:rsidR="006E36C7" w:rsidRDefault="006E36C7" w:rsidP="006E36C7">
      <w:r>
        <w:t xml:space="preserve">Sušička potravin </w:t>
      </w:r>
      <w:proofErr w:type="spellStart"/>
      <w:r>
        <w:t>Sencor</w:t>
      </w:r>
      <w:proofErr w:type="spellEnd"/>
      <w:r>
        <w:t xml:space="preserve"> SFD 7750SS nabízí nejen skvělé výsledky sušení, ale také praktický design s průhlednými dvířky, které umožní sledovat proces sušení. </w:t>
      </w:r>
      <w:r w:rsidR="00AD44BD">
        <w:t>Je velkokapacitní</w:t>
      </w:r>
      <w:r w:rsidR="00F84DBC">
        <w:t xml:space="preserve">, </w:t>
      </w:r>
      <w:r w:rsidR="00FE3467">
        <w:t>její objem čítá skoro 0,6 m</w:t>
      </w:r>
      <w:r w:rsidR="00FE3467" w:rsidRPr="00FE3467">
        <w:rPr>
          <w:vertAlign w:val="superscript"/>
        </w:rPr>
        <w:t>2</w:t>
      </w:r>
      <w:r w:rsidR="00FE3467">
        <w:t xml:space="preserve">, </w:t>
      </w:r>
      <w:r w:rsidR="00F84DBC">
        <w:t>vejde</w:t>
      </w:r>
      <w:r w:rsidR="00AD44BD">
        <w:t xml:space="preserve"> se do ní pohodlně </w:t>
      </w:r>
      <w:r>
        <w:t xml:space="preserve">sedm </w:t>
      </w:r>
      <w:r w:rsidR="00AD44BD">
        <w:t xml:space="preserve">kovových </w:t>
      </w:r>
      <w:r>
        <w:t>podnos</w:t>
      </w:r>
      <w:r w:rsidR="00AD44BD">
        <w:t xml:space="preserve">ů, </w:t>
      </w:r>
      <w:r w:rsidR="00F84DBC">
        <w:t xml:space="preserve">které jsou odolnější než plastové a </w:t>
      </w:r>
      <w:r w:rsidR="00AD44BD">
        <w:t>na které se nebudou přichytávat usušené suroviny.</w:t>
      </w:r>
      <w:r w:rsidR="00F84DBC">
        <w:t xml:space="preserve"> Tyto pláty lze po jednom vysunovat. Tím je zajištěna snadná kontrola jednotlivých sušených potravin bez nutnosti rozebírání celé sušičky. </w:t>
      </w:r>
      <w:r w:rsidR="00AD44BD">
        <w:t xml:space="preserve">Díky její velikosti v ní lze </w:t>
      </w:r>
      <w:r w:rsidR="00F84DBC">
        <w:t xml:space="preserve">tedy </w:t>
      </w:r>
      <w:r>
        <w:t>sušit více potravin a ušetřit čas. Nastavení doby provozu</w:t>
      </w:r>
      <w:r w:rsidR="00F84DBC">
        <w:t xml:space="preserve"> a teploty  je velice intuitivní na přehledném digitálním displeji. Proto </w:t>
      </w:r>
      <w:r>
        <w:t>si můžete být jisti, že potraviny budou zpracovány přesně podle vašich představ. A co všechno se v ní dá usušit?</w:t>
      </w:r>
    </w:p>
    <w:p w14:paraId="5E291CAD" w14:textId="646015E6" w:rsidR="006E36C7" w:rsidRDefault="00135751" w:rsidP="006E36C7">
      <w:r>
        <w:rPr>
          <w:noProof/>
        </w:rPr>
        <w:drawing>
          <wp:anchor distT="0" distB="0" distL="114300" distR="114300" simplePos="0" relativeHeight="251658240" behindDoc="0" locked="0" layoutInCell="1" allowOverlap="1" wp14:anchorId="782CB953" wp14:editId="039CAD2E">
            <wp:simplePos x="0" y="0"/>
            <wp:positionH relativeFrom="margin">
              <wp:posOffset>3268345</wp:posOffset>
            </wp:positionH>
            <wp:positionV relativeFrom="paragraph">
              <wp:posOffset>43180</wp:posOffset>
            </wp:positionV>
            <wp:extent cx="3070860" cy="2084070"/>
            <wp:effectExtent l="0" t="0" r="0" b="0"/>
            <wp:wrapSquare wrapText="bothSides"/>
            <wp:docPr id="26548110" name="Obrázek 1" descr="Obsah obrázku spotřebič, kuchyňský spotřebič, Domácí spotřebič, trou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8110" name="Obrázek 1" descr="Obsah obrázku spotřebič, kuchyňský spotřebič, Domácí spotřebič, trouba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DBBFA" w14:textId="2C3A0CDF" w:rsidR="006E36C7" w:rsidRPr="00973CC4" w:rsidRDefault="006E36C7" w:rsidP="006E36C7">
      <w:pPr>
        <w:rPr>
          <w:b/>
          <w:bCs/>
        </w:rPr>
      </w:pPr>
      <w:r w:rsidRPr="00973CC4">
        <w:rPr>
          <w:b/>
          <w:bCs/>
        </w:rPr>
        <w:t>Naprosto návykové houby</w:t>
      </w:r>
    </w:p>
    <w:p w14:paraId="6A3E04BE" w14:textId="4CBF0A90" w:rsidR="006E36C7" w:rsidRDefault="006E36C7" w:rsidP="006E36C7">
      <w:r>
        <w:t xml:space="preserve">Sušička </w:t>
      </w:r>
      <w:proofErr w:type="spellStart"/>
      <w:r>
        <w:t>Sencor</w:t>
      </w:r>
      <w:proofErr w:type="spellEnd"/>
      <w:r>
        <w:t xml:space="preserve"> SFD 7750SS je tou nejlepší volbou pro dlouhodobé uchování plné chuti hub. Nechte vzduch s průhlednými dvířky procházet sedmi podnosy, zajišťujícími rovnoměrné sušení díky integrovanému ventilátoru a horizontálnímu proudění vzduchu. Výsledkem budou křupavé a chutné houby, které můžete použít do různých pokrmů</w:t>
      </w:r>
      <w:r w:rsidR="00AD44BD">
        <w:t>.</w:t>
      </w:r>
    </w:p>
    <w:p w14:paraId="6848DC71" w14:textId="77777777" w:rsidR="006E36C7" w:rsidRDefault="006E36C7" w:rsidP="006E36C7"/>
    <w:p w14:paraId="5B228E77" w14:textId="51C86E6E" w:rsidR="006E36C7" w:rsidRPr="00973CC4" w:rsidRDefault="006E36C7" w:rsidP="006E36C7">
      <w:pPr>
        <w:rPr>
          <w:b/>
          <w:bCs/>
        </w:rPr>
      </w:pPr>
      <w:r w:rsidRPr="00973CC4">
        <w:rPr>
          <w:b/>
          <w:bCs/>
        </w:rPr>
        <w:t>Zdravá zelenina a aromatické bylinky</w:t>
      </w:r>
    </w:p>
    <w:p w14:paraId="4E3DB8B6" w14:textId="290170E0" w:rsidR="006E36C7" w:rsidRDefault="006E36C7" w:rsidP="006E36C7">
      <w:r>
        <w:t xml:space="preserve">Sušička potravin </w:t>
      </w:r>
      <w:proofErr w:type="spellStart"/>
      <w:r>
        <w:t>Sencor</w:t>
      </w:r>
      <w:proofErr w:type="spellEnd"/>
      <w:r>
        <w:t xml:space="preserve"> SFD 7750SS není omezena jen na houby. Skvěle se osvědčuje i při sušení zeleniny a bylinek, což umož</w:t>
      </w:r>
      <w:r w:rsidR="00AD44BD">
        <w:t xml:space="preserve">ňuje </w:t>
      </w:r>
      <w:r>
        <w:t xml:space="preserve">zachovat všechny důležité živiny a aromatické látky. </w:t>
      </w:r>
      <w:r w:rsidR="00AD44BD">
        <w:t>P</w:t>
      </w:r>
      <w:r>
        <w:t xml:space="preserve">okrmy </w:t>
      </w:r>
      <w:r w:rsidR="00AD44BD">
        <w:t xml:space="preserve">pak </w:t>
      </w:r>
      <w:r>
        <w:t>budou oživeny přírodními chutěmi a vůněmi, které jsou v produktech z obchodu často nedosažitelné.</w:t>
      </w:r>
    </w:p>
    <w:p w14:paraId="30E3F9E8" w14:textId="77777777" w:rsidR="006E36C7" w:rsidRDefault="006E36C7" w:rsidP="006E36C7"/>
    <w:p w14:paraId="10A93DFB" w14:textId="77777777" w:rsidR="006E36C7" w:rsidRPr="00973CC4" w:rsidRDefault="006E36C7" w:rsidP="006E36C7">
      <w:pPr>
        <w:rPr>
          <w:b/>
          <w:bCs/>
        </w:rPr>
      </w:pPr>
      <w:r w:rsidRPr="00973CC4">
        <w:rPr>
          <w:b/>
          <w:bCs/>
        </w:rPr>
        <w:t>Maso plné energie</w:t>
      </w:r>
    </w:p>
    <w:p w14:paraId="60AB3050" w14:textId="65A652C7" w:rsidR="006E36C7" w:rsidRDefault="006E36C7" w:rsidP="006E36C7">
      <w:r>
        <w:t xml:space="preserve">A co maso? Ano, sušička </w:t>
      </w:r>
      <w:proofErr w:type="spellStart"/>
      <w:r>
        <w:t>Sencor</w:t>
      </w:r>
      <w:proofErr w:type="spellEnd"/>
      <w:r>
        <w:t xml:space="preserve"> SFD 7750SS dokáže sušit i maso, čímž z něj udělá skvělý proteinový </w:t>
      </w:r>
      <w:proofErr w:type="spellStart"/>
      <w:r>
        <w:t>snack</w:t>
      </w:r>
      <w:proofErr w:type="spellEnd"/>
      <w:r>
        <w:t xml:space="preserve"> na cesty nebo při sportovních aktivitách. Využijte možnosti nastavení času a teploty a dosáhněte požadovaného výsledku.</w:t>
      </w:r>
      <w:r w:rsidR="00AD44BD">
        <w:t xml:space="preserve"> Sušené maso je skvělé pro člověka i jeho věrného psího parťáka. </w:t>
      </w:r>
    </w:p>
    <w:p w14:paraId="2EF37C9B" w14:textId="77777777" w:rsidR="00703107" w:rsidRDefault="00703107" w:rsidP="006E36C7"/>
    <w:p w14:paraId="49257351" w14:textId="77777777" w:rsidR="00135751" w:rsidRDefault="00703107" w:rsidP="00135751">
      <w:r>
        <w:t>Dostupná je za 4.499 Kč.</w:t>
      </w:r>
      <w:r w:rsidR="00135751">
        <w:t xml:space="preserve"> Více na </w:t>
      </w:r>
      <w:hyperlink r:id="rId7" w:history="1">
        <w:r w:rsidR="00135751" w:rsidRPr="00E940C2">
          <w:rPr>
            <w:rStyle w:val="Hypertextovodkaz"/>
          </w:rPr>
          <w:t>www.sencor.cz</w:t>
        </w:r>
      </w:hyperlink>
      <w:r w:rsidR="00135751">
        <w:t xml:space="preserve"> </w:t>
      </w:r>
    </w:p>
    <w:p w14:paraId="1BB2D48E" w14:textId="77777777" w:rsidR="00AD44BD" w:rsidRDefault="00AD44BD" w:rsidP="006E36C7"/>
    <w:p w14:paraId="1ADFB29B" w14:textId="77777777" w:rsidR="006E36C7" w:rsidRDefault="006E36C7" w:rsidP="006E36C7">
      <w:pPr>
        <w:rPr>
          <w:rFonts w:cstheme="minorHAnsi"/>
          <w:b/>
          <w:bCs/>
          <w:i/>
        </w:rPr>
      </w:pPr>
    </w:p>
    <w:p w14:paraId="1A922D3F" w14:textId="2F2789D6" w:rsidR="006E36C7" w:rsidRPr="00F2047F" w:rsidRDefault="006E36C7" w:rsidP="006E36C7">
      <w:pPr>
        <w:rPr>
          <w:rFonts w:cstheme="minorHAnsi"/>
          <w:b/>
          <w:bCs/>
          <w:i/>
        </w:rPr>
      </w:pPr>
      <w:r w:rsidRPr="00F2047F">
        <w:rPr>
          <w:rFonts w:cstheme="minorHAnsi"/>
          <w:b/>
          <w:bCs/>
          <w:i/>
        </w:rPr>
        <w:t>O značce SENCOR:</w:t>
      </w:r>
    </w:p>
    <w:p w14:paraId="74DE8527" w14:textId="77777777" w:rsidR="006E36C7" w:rsidRPr="00F2047F" w:rsidRDefault="006E36C7" w:rsidP="006E36C7">
      <w:pPr>
        <w:jc w:val="both"/>
        <w:rPr>
          <w:rFonts w:cstheme="minorHAnsi"/>
          <w:b/>
          <w:bCs/>
          <w:i/>
        </w:rPr>
      </w:pPr>
      <w:r w:rsidRPr="00A95EAE">
        <w:rPr>
          <w:rFonts w:cstheme="minorHAnsi"/>
          <w:i/>
        </w:rPr>
        <w:t xml:space="preserve">Značka SENCOR se poprvé objevila v Japonsku ve vlně nově vznikajících značek, jako byly Sony, Aiwa, </w:t>
      </w:r>
      <w:proofErr w:type="spellStart"/>
      <w:r w:rsidRPr="00A95EAE">
        <w:rPr>
          <w:rFonts w:cstheme="minorHAnsi"/>
          <w:i/>
        </w:rPr>
        <w:t>Sanyo</w:t>
      </w:r>
      <w:proofErr w:type="spellEnd"/>
      <w:r w:rsidRPr="00A95EAE">
        <w:rPr>
          <w:rFonts w:cstheme="minorHAnsi"/>
          <w:i/>
        </w:rPr>
        <w:t xml:space="preserve">, po oživení ekonomiky po válce v roce 1969. Od té doby ušla dlouhou cestu, na </w:t>
      </w:r>
      <w:r w:rsidRPr="00A95EAE">
        <w:rPr>
          <w:rFonts w:cstheme="minorHAnsi"/>
          <w:i/>
        </w:rPr>
        <w:lastRenderedPageBreak/>
        <w:t>které rozšířila svůj sortiment a snaží se pokrývat veškeré portfolio domácích elektronických pomocníků. Dnes je SENCOR řízen z Evropy, výroba probíhá v Asii i Evropě, ale stále s Japonskou přesností, důsledností a perfekcionismem. Dnešní designéři jsou špičkovými odborníky, kteří přinášejí do našich domovů moderní výrobky, jež nejsou jen šedo-černo-bílé, ale nebojí se bar</w:t>
      </w:r>
      <w:r>
        <w:rPr>
          <w:rFonts w:cstheme="minorHAnsi"/>
          <w:i/>
        </w:rPr>
        <w:t>ev</w:t>
      </w:r>
      <w:r w:rsidRPr="00A95EAE">
        <w:rPr>
          <w:rFonts w:cstheme="minorHAnsi"/>
          <w:i/>
        </w:rPr>
        <w:t xml:space="preserve"> a </w:t>
      </w:r>
      <w:r>
        <w:rPr>
          <w:rFonts w:cstheme="minorHAnsi"/>
          <w:i/>
        </w:rPr>
        <w:t>modernímu designu</w:t>
      </w:r>
      <w:r w:rsidRPr="00A95EAE">
        <w:rPr>
          <w:rFonts w:cstheme="minorHAnsi"/>
          <w:i/>
        </w:rPr>
        <w:t xml:space="preserve">. Značka SENCOR se drží pravidla: </w:t>
      </w:r>
      <w:r w:rsidRPr="00F2047F">
        <w:rPr>
          <w:rFonts w:cstheme="minorHAnsi"/>
          <w:b/>
          <w:bCs/>
          <w:i/>
        </w:rPr>
        <w:t>Kvalita za odpovídající cenu – ani koruna navíc!</w:t>
      </w:r>
    </w:p>
    <w:p w14:paraId="1774FB1A" w14:textId="77777777" w:rsidR="006E36C7" w:rsidRDefault="006E36C7" w:rsidP="006E36C7"/>
    <w:p w14:paraId="124B96B9" w14:textId="77777777" w:rsidR="00973CC4" w:rsidRDefault="00973CC4" w:rsidP="006E36C7"/>
    <w:p w14:paraId="32C37C7F" w14:textId="77777777" w:rsidR="006E36C7" w:rsidRPr="00A95EAE" w:rsidRDefault="006E36C7" w:rsidP="006E36C7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>Eva Kašparová – PHOENIX COMMUNICATION a.s.</w:t>
      </w:r>
    </w:p>
    <w:p w14:paraId="108BE271" w14:textId="3B8E4500" w:rsidR="006E36C7" w:rsidRPr="00322D40" w:rsidRDefault="00000000" w:rsidP="006E36C7">
      <w:pPr>
        <w:rPr>
          <w:rFonts w:cstheme="minorHAnsi"/>
          <w:i/>
        </w:rPr>
      </w:pPr>
      <w:hyperlink r:id="rId8">
        <w:r w:rsidR="006E36C7" w:rsidRPr="00A95EAE">
          <w:rPr>
            <w:rStyle w:val="Internetovodkaz"/>
            <w:rFonts w:cstheme="minorHAnsi"/>
          </w:rPr>
          <w:t>eva@phoenixcom.cz</w:t>
        </w:r>
      </w:hyperlink>
      <w:r w:rsidR="006E36C7" w:rsidRPr="00A95EAE">
        <w:rPr>
          <w:rFonts w:cstheme="minorHAnsi"/>
        </w:rPr>
        <w:t xml:space="preserve">, </w:t>
      </w:r>
      <w:r w:rsidR="006E36C7" w:rsidRPr="00A95EAE">
        <w:rPr>
          <w:rFonts w:cstheme="minorHAnsi"/>
          <w:i/>
        </w:rPr>
        <w:t>(00420) 608 678</w:t>
      </w:r>
      <w:r w:rsidR="006E36C7">
        <w:rPr>
          <w:rFonts w:cstheme="minorHAnsi"/>
          <w:i/>
        </w:rPr>
        <w:t> </w:t>
      </w:r>
      <w:r w:rsidR="006E36C7" w:rsidRPr="00A95EAE">
        <w:rPr>
          <w:rFonts w:cstheme="minorHAnsi"/>
          <w:i/>
        </w:rPr>
        <w:t>581</w:t>
      </w:r>
    </w:p>
    <w:p w14:paraId="785367D6" w14:textId="77777777" w:rsidR="006E36C7" w:rsidRDefault="006E36C7" w:rsidP="006E36C7"/>
    <w:sectPr w:rsidR="006E36C7" w:rsidSect="0017105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11A5" w14:textId="77777777" w:rsidR="00F51607" w:rsidRDefault="00F51607" w:rsidP="006E36C7">
      <w:r>
        <w:separator/>
      </w:r>
    </w:p>
  </w:endnote>
  <w:endnote w:type="continuationSeparator" w:id="0">
    <w:p w14:paraId="25CEAEA7" w14:textId="77777777" w:rsidR="00F51607" w:rsidRDefault="00F51607" w:rsidP="006E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F818" w14:textId="77777777" w:rsidR="00F51607" w:rsidRDefault="00F51607" w:rsidP="006E36C7">
      <w:r>
        <w:separator/>
      </w:r>
    </w:p>
  </w:footnote>
  <w:footnote w:type="continuationSeparator" w:id="0">
    <w:p w14:paraId="4182448A" w14:textId="77777777" w:rsidR="00F51607" w:rsidRDefault="00F51607" w:rsidP="006E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3BD3" w14:textId="6F7AD762" w:rsidR="006E36C7" w:rsidRDefault="006E36C7" w:rsidP="006E36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80CDA3" wp14:editId="5E5DEB10">
          <wp:simplePos x="0" y="0"/>
          <wp:positionH relativeFrom="margin">
            <wp:posOffset>3542598</wp:posOffset>
          </wp:positionH>
          <wp:positionV relativeFrom="margin">
            <wp:posOffset>-649705</wp:posOffset>
          </wp:positionV>
          <wp:extent cx="2847975" cy="476250"/>
          <wp:effectExtent l="0" t="0" r="0" b="6350"/>
          <wp:wrapSquare wrapText="bothSides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>PR TIP</w:t>
    </w:r>
  </w:p>
  <w:p w14:paraId="194659EA" w14:textId="116A35DE" w:rsidR="006E36C7" w:rsidRDefault="006E36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C7"/>
    <w:rsid w:val="00101A70"/>
    <w:rsid w:val="00135751"/>
    <w:rsid w:val="0017105D"/>
    <w:rsid w:val="0019105C"/>
    <w:rsid w:val="005C2010"/>
    <w:rsid w:val="006E36C7"/>
    <w:rsid w:val="00703107"/>
    <w:rsid w:val="008D73EB"/>
    <w:rsid w:val="00973CC4"/>
    <w:rsid w:val="00AD44BD"/>
    <w:rsid w:val="00F23EE7"/>
    <w:rsid w:val="00F51607"/>
    <w:rsid w:val="00F84DBC"/>
    <w:rsid w:val="00FE346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37D8"/>
  <w15:chartTrackingRefBased/>
  <w15:docId w15:val="{5BAC5915-5CE0-0540-882E-DF533090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36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36C7"/>
  </w:style>
  <w:style w:type="paragraph" w:styleId="Zpat">
    <w:name w:val="footer"/>
    <w:basedOn w:val="Normln"/>
    <w:link w:val="ZpatChar"/>
    <w:uiPriority w:val="99"/>
    <w:unhideWhenUsed/>
    <w:rsid w:val="006E36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36C7"/>
  </w:style>
  <w:style w:type="character" w:customStyle="1" w:styleId="Internetovodkaz">
    <w:name w:val="Internetový odkaz"/>
    <w:uiPriority w:val="99"/>
    <w:unhideWhenUsed/>
    <w:rsid w:val="006E36C7"/>
    <w:rPr>
      <w:color w:val="0000FF"/>
      <w:u w:val="single"/>
    </w:rPr>
  </w:style>
  <w:style w:type="character" w:styleId="Hypertextovodkaz">
    <w:name w:val="Hyperlink"/>
    <w:basedOn w:val="Standardnpsmoodstavce"/>
    <w:uiPriority w:val="99"/>
    <w:unhideWhenUsed/>
    <w:rsid w:val="007031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310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20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0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0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0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@phoenixco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co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Eva Kašparová | PHOENIXCOM</cp:lastModifiedBy>
  <cp:revision>3</cp:revision>
  <dcterms:created xsi:type="dcterms:W3CDTF">2023-08-11T14:36:00Z</dcterms:created>
  <dcterms:modified xsi:type="dcterms:W3CDTF">2023-08-14T07:55:00Z</dcterms:modified>
</cp:coreProperties>
</file>