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DF4" w14:textId="77777777" w:rsidR="00EA40E3" w:rsidRPr="00E403D3" w:rsidRDefault="00D87DD3" w:rsidP="008A05E5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403D3">
        <w:rPr>
          <w:b/>
          <w:sz w:val="28"/>
          <w:szCs w:val="28"/>
        </w:rPr>
        <w:t>TISKOVÁ ZPRÁVA</w:t>
      </w:r>
    </w:p>
    <w:p w14:paraId="175B56AC" w14:textId="77777777" w:rsidR="00C23B9D" w:rsidRPr="00E403D3" w:rsidRDefault="00C23B9D" w:rsidP="008A05E5">
      <w:pPr>
        <w:spacing w:after="0"/>
        <w:jc w:val="center"/>
        <w:rPr>
          <w:b/>
          <w:sz w:val="28"/>
          <w:szCs w:val="28"/>
        </w:rPr>
      </w:pPr>
    </w:p>
    <w:p w14:paraId="05DAD2AD" w14:textId="4420AF30" w:rsidR="008D3959" w:rsidRPr="00E403D3" w:rsidRDefault="008D3959" w:rsidP="008A05E5">
      <w:pPr>
        <w:spacing w:after="0"/>
        <w:jc w:val="center"/>
        <w:rPr>
          <w:b/>
          <w:sz w:val="28"/>
          <w:szCs w:val="28"/>
        </w:rPr>
      </w:pPr>
      <w:r w:rsidRPr="00E403D3">
        <w:rPr>
          <w:b/>
          <w:bCs/>
          <w:sz w:val="28"/>
          <w:szCs w:val="28"/>
        </w:rPr>
        <w:t xml:space="preserve">SCHLIEGER </w:t>
      </w:r>
      <w:r w:rsidRPr="00E403D3">
        <w:rPr>
          <w:b/>
          <w:sz w:val="28"/>
          <w:szCs w:val="28"/>
        </w:rPr>
        <w:t>A.I. READY</w:t>
      </w:r>
      <w:r w:rsidR="004A2F84" w:rsidRPr="00E403D3">
        <w:rPr>
          <w:b/>
          <w:sz w:val="28"/>
          <w:szCs w:val="28"/>
        </w:rPr>
        <w:t>:</w:t>
      </w:r>
    </w:p>
    <w:p w14:paraId="6E58E184" w14:textId="34ED9C41" w:rsidR="008D3959" w:rsidRPr="00E403D3" w:rsidRDefault="008D3959" w:rsidP="008A05E5">
      <w:pPr>
        <w:spacing w:after="0"/>
        <w:jc w:val="center"/>
        <w:rPr>
          <w:b/>
          <w:bCs/>
          <w:sz w:val="28"/>
          <w:szCs w:val="28"/>
        </w:rPr>
      </w:pPr>
      <w:r w:rsidRPr="00E403D3">
        <w:rPr>
          <w:b/>
          <w:bCs/>
          <w:sz w:val="28"/>
          <w:szCs w:val="28"/>
        </w:rPr>
        <w:t>NOVÁ TEPELNÁ ČERPADLA PREMIUM PRO S CHLADIVEM R290</w:t>
      </w:r>
    </w:p>
    <w:p w14:paraId="07135D4C" w14:textId="77777777" w:rsidR="002E733A" w:rsidRPr="00E403D3" w:rsidRDefault="002E733A" w:rsidP="008A05E5">
      <w:pPr>
        <w:spacing w:after="0"/>
        <w:jc w:val="center"/>
        <w:rPr>
          <w:b/>
          <w:sz w:val="28"/>
          <w:szCs w:val="28"/>
        </w:rPr>
      </w:pPr>
    </w:p>
    <w:p w14:paraId="515E21EA" w14:textId="3EE9B038" w:rsidR="008D3959" w:rsidRPr="00E403D3" w:rsidRDefault="00D87DD3" w:rsidP="008A05E5">
      <w:pPr>
        <w:spacing w:after="0"/>
        <w:rPr>
          <w:b/>
          <w:bCs/>
        </w:rPr>
      </w:pPr>
      <w:r w:rsidRPr="00E403D3">
        <w:t xml:space="preserve">V Praze </w:t>
      </w:r>
      <w:r w:rsidR="009F4424" w:rsidRPr="00E403D3">
        <w:t>20</w:t>
      </w:r>
      <w:r w:rsidRPr="00E403D3">
        <w:t xml:space="preserve">. </w:t>
      </w:r>
      <w:r w:rsidR="005A1ACA" w:rsidRPr="00E403D3">
        <w:t xml:space="preserve">září </w:t>
      </w:r>
      <w:r w:rsidRPr="00E403D3">
        <w:t xml:space="preserve">2023 </w:t>
      </w:r>
      <w:r w:rsidR="005A1ACA" w:rsidRPr="00E403D3">
        <w:t>–</w:t>
      </w:r>
      <w:r w:rsidR="008D3959" w:rsidRPr="00E403D3">
        <w:rPr>
          <w:rFonts w:asciiTheme="minorHAnsi" w:eastAsia="Helvetica Neue" w:hAnsiTheme="minorHAnsi" w:cstheme="minorHAnsi"/>
          <w:b/>
          <w:color w:val="000000"/>
        </w:rPr>
        <w:t xml:space="preserve"> </w:t>
      </w:r>
      <w:r w:rsidR="008D3959" w:rsidRPr="00E403D3">
        <w:rPr>
          <w:b/>
          <w:bCs/>
        </w:rPr>
        <w:t xml:space="preserve">Společnost </w:t>
      </w:r>
      <w:proofErr w:type="spellStart"/>
      <w:r w:rsidR="008D3959" w:rsidRPr="00E403D3">
        <w:rPr>
          <w:b/>
          <w:bCs/>
        </w:rPr>
        <w:t>Schlieger</w:t>
      </w:r>
      <w:proofErr w:type="spellEnd"/>
      <w:r w:rsidR="008D3959" w:rsidRPr="00E403D3">
        <w:rPr>
          <w:b/>
          <w:bCs/>
        </w:rPr>
        <w:t xml:space="preserve"> představila na veletrhu </w:t>
      </w:r>
      <w:r w:rsidR="00521086" w:rsidRPr="00E403D3">
        <w:rPr>
          <w:b/>
          <w:bCs/>
        </w:rPr>
        <w:t>FOR ARCH</w:t>
      </w:r>
      <w:r w:rsidR="008D3959" w:rsidRPr="00E403D3">
        <w:rPr>
          <w:b/>
          <w:bCs/>
        </w:rPr>
        <w:t xml:space="preserve"> 2023 novou generaci tepelných čerpadel s moderním chladivem R290</w:t>
      </w:r>
      <w:r w:rsidR="00E65E89">
        <w:rPr>
          <w:b/>
          <w:bCs/>
        </w:rPr>
        <w:t>,</w:t>
      </w:r>
      <w:r w:rsidR="008D3959" w:rsidRPr="00E403D3">
        <w:rPr>
          <w:b/>
          <w:bCs/>
        </w:rPr>
        <w:t xml:space="preserve"> vhodnou pro širokou škálu nasazení</w:t>
      </w:r>
      <w:r w:rsidR="004A2F84" w:rsidRPr="00E403D3">
        <w:rPr>
          <w:b/>
          <w:bCs/>
        </w:rPr>
        <w:t xml:space="preserve">. </w:t>
      </w:r>
      <w:r w:rsidR="003244C9" w:rsidRPr="00E403D3">
        <w:rPr>
          <w:b/>
          <w:bCs/>
        </w:rPr>
        <w:t>P</w:t>
      </w:r>
      <w:r w:rsidR="004A2F84" w:rsidRPr="00E403D3">
        <w:rPr>
          <w:b/>
          <w:bCs/>
        </w:rPr>
        <w:t xml:space="preserve">roduktová řada </w:t>
      </w:r>
      <w:r w:rsidR="003244C9" w:rsidRPr="00E403D3">
        <w:rPr>
          <w:b/>
          <w:bCs/>
        </w:rPr>
        <w:t xml:space="preserve">SCHLIEGER </w:t>
      </w:r>
      <w:r w:rsidR="004A2F84" w:rsidRPr="00E403D3">
        <w:rPr>
          <w:b/>
          <w:bCs/>
        </w:rPr>
        <w:t>PREMIUM PRO</w:t>
      </w:r>
      <w:r w:rsidR="00C32406" w:rsidRPr="00E403D3">
        <w:rPr>
          <w:b/>
          <w:bCs/>
        </w:rPr>
        <w:t>, která má vyšší účinnost,</w:t>
      </w:r>
      <w:r w:rsidR="004A2F84" w:rsidRPr="00E403D3">
        <w:rPr>
          <w:b/>
          <w:bCs/>
        </w:rPr>
        <w:t xml:space="preserve"> b</w:t>
      </w:r>
      <w:r w:rsidR="008D3959" w:rsidRPr="00E403D3">
        <w:rPr>
          <w:b/>
          <w:bCs/>
        </w:rPr>
        <w:t>yla navržena</w:t>
      </w:r>
      <w:r w:rsidR="008A05E5" w:rsidRPr="00E403D3">
        <w:rPr>
          <w:b/>
          <w:bCs/>
        </w:rPr>
        <w:t xml:space="preserve"> v ČR</w:t>
      </w:r>
      <w:r w:rsidR="008D3959" w:rsidRPr="00E403D3">
        <w:rPr>
          <w:b/>
          <w:bCs/>
        </w:rPr>
        <w:t xml:space="preserve"> s ohledem na </w:t>
      </w:r>
      <w:r w:rsidR="004A2F84" w:rsidRPr="00E403D3">
        <w:rPr>
          <w:b/>
          <w:bCs/>
        </w:rPr>
        <w:t xml:space="preserve">plán společnosti propojit a řídit veškerá zařízení v rámci systému OZE </w:t>
      </w:r>
      <w:r w:rsidR="00275BD8" w:rsidRPr="00E403D3">
        <w:rPr>
          <w:b/>
          <w:bCs/>
        </w:rPr>
        <w:t xml:space="preserve">pomocí </w:t>
      </w:r>
      <w:r w:rsidR="004A2F84" w:rsidRPr="00E403D3">
        <w:rPr>
          <w:b/>
          <w:bCs/>
        </w:rPr>
        <w:t xml:space="preserve">umělé inteligence. </w:t>
      </w:r>
      <w:r w:rsidR="003244C9" w:rsidRPr="00E403D3">
        <w:rPr>
          <w:b/>
          <w:bCs/>
        </w:rPr>
        <w:t>Tepelná</w:t>
      </w:r>
      <w:r w:rsidR="004A2F84" w:rsidRPr="00E403D3">
        <w:rPr>
          <w:b/>
          <w:bCs/>
        </w:rPr>
        <w:t xml:space="preserve"> čerpadla </w:t>
      </w:r>
      <w:r w:rsidR="009F4424" w:rsidRPr="00E403D3">
        <w:rPr>
          <w:b/>
          <w:bCs/>
        </w:rPr>
        <w:t>SCHLIEGER</w:t>
      </w:r>
      <w:r w:rsidR="0039315F" w:rsidRPr="00E403D3">
        <w:rPr>
          <w:b/>
          <w:bCs/>
        </w:rPr>
        <w:t xml:space="preserve"> </w:t>
      </w:r>
      <w:r w:rsidR="003244C9" w:rsidRPr="00E403D3">
        <w:rPr>
          <w:b/>
          <w:bCs/>
        </w:rPr>
        <w:t xml:space="preserve">X11 a X21 </w:t>
      </w:r>
      <w:r w:rsidR="009F4424" w:rsidRPr="00E403D3">
        <w:rPr>
          <w:b/>
          <w:bCs/>
        </w:rPr>
        <w:t>PREMIUM</w:t>
      </w:r>
      <w:r w:rsidR="0039315F" w:rsidRPr="00E403D3">
        <w:rPr>
          <w:b/>
          <w:bCs/>
        </w:rPr>
        <w:t xml:space="preserve"> </w:t>
      </w:r>
      <w:r w:rsidR="009F4424" w:rsidRPr="00E403D3">
        <w:rPr>
          <w:b/>
          <w:bCs/>
        </w:rPr>
        <w:t xml:space="preserve">PRO </w:t>
      </w:r>
      <w:r w:rsidR="004A2F84" w:rsidRPr="00E403D3">
        <w:rPr>
          <w:b/>
          <w:bCs/>
        </w:rPr>
        <w:t xml:space="preserve">jsou </w:t>
      </w:r>
      <w:r w:rsidR="003244C9" w:rsidRPr="00E403D3">
        <w:rPr>
          <w:b/>
          <w:bCs/>
        </w:rPr>
        <w:t xml:space="preserve">proto „A.I. </w:t>
      </w:r>
      <w:proofErr w:type="spellStart"/>
      <w:r w:rsidR="003244C9" w:rsidRPr="00E403D3">
        <w:rPr>
          <w:b/>
          <w:bCs/>
        </w:rPr>
        <w:t>ready</w:t>
      </w:r>
      <w:proofErr w:type="spellEnd"/>
      <w:r w:rsidR="003244C9" w:rsidRPr="00E403D3">
        <w:rPr>
          <w:b/>
          <w:bCs/>
        </w:rPr>
        <w:t>“</w:t>
      </w:r>
      <w:r w:rsidR="0039315F" w:rsidRPr="00E403D3">
        <w:rPr>
          <w:b/>
          <w:bCs/>
        </w:rPr>
        <w:t>.</w:t>
      </w:r>
    </w:p>
    <w:p w14:paraId="0BFFB38B" w14:textId="77777777" w:rsidR="008A05E5" w:rsidRPr="00E403D3" w:rsidRDefault="008A05E5" w:rsidP="008A05E5">
      <w:pPr>
        <w:spacing w:after="0"/>
        <w:rPr>
          <w:b/>
          <w:bCs/>
        </w:rPr>
      </w:pPr>
    </w:p>
    <w:p w14:paraId="1A39EEA0" w14:textId="75612DCB" w:rsidR="008D3959" w:rsidRPr="00E403D3" w:rsidRDefault="009F4424" w:rsidP="008A05E5">
      <w:pPr>
        <w:spacing w:after="0"/>
      </w:pPr>
      <w:r w:rsidRPr="00E403D3">
        <w:t>SCHLIEGER</w:t>
      </w:r>
      <w:r w:rsidR="008D3959" w:rsidRPr="00E403D3">
        <w:t xml:space="preserve"> X</w:t>
      </w:r>
      <w:r w:rsidR="0039315F" w:rsidRPr="00E403D3">
        <w:t>11</w:t>
      </w:r>
      <w:r w:rsidR="008D3959" w:rsidRPr="00E403D3">
        <w:t xml:space="preserve"> PREMIUM PRO a X</w:t>
      </w:r>
      <w:r w:rsidR="0039315F" w:rsidRPr="00E403D3">
        <w:t>21</w:t>
      </w:r>
      <w:r w:rsidR="008D3959" w:rsidRPr="00E403D3">
        <w:t xml:space="preserve"> PREMIUM PRO jsou dodávána v provedení monoblok a </w:t>
      </w:r>
      <w:r w:rsidR="00E65E89" w:rsidRPr="00E403D3">
        <w:t>dokáž</w:t>
      </w:r>
      <w:r w:rsidR="00E65E89">
        <w:t>ou</w:t>
      </w:r>
      <w:r w:rsidR="00E65E89" w:rsidRPr="00E403D3">
        <w:t xml:space="preserve"> </w:t>
      </w:r>
      <w:r w:rsidR="008D3959" w:rsidRPr="00E403D3">
        <w:t xml:space="preserve">efektivně pracovat až do teploty venkovního vzduchu </w:t>
      </w:r>
      <w:r w:rsidR="00E65E89">
        <w:t>–</w:t>
      </w:r>
      <w:r w:rsidR="008D3959" w:rsidRPr="00E403D3">
        <w:t xml:space="preserve">25 °C. </w:t>
      </w:r>
      <w:r w:rsidR="00852438" w:rsidRPr="00E403D3">
        <w:t>Výstupní teplota vody</w:t>
      </w:r>
      <w:r w:rsidR="008D3959" w:rsidRPr="00E403D3">
        <w:t xml:space="preserve"> </w:t>
      </w:r>
      <w:r w:rsidR="00852438" w:rsidRPr="00E403D3">
        <w:t xml:space="preserve">u nových tepelných čerpadel </w:t>
      </w:r>
      <w:r w:rsidR="008D3959" w:rsidRPr="00E403D3">
        <w:t xml:space="preserve">dosahuje až 75 °C. </w:t>
      </w:r>
      <w:r w:rsidRPr="00E403D3">
        <w:t>Jejich t</w:t>
      </w:r>
      <w:r w:rsidR="00EB2BA5" w:rsidRPr="00E403D3">
        <w:t>opný výkon</w:t>
      </w:r>
      <w:r w:rsidR="00500DAE" w:rsidRPr="00E403D3">
        <w:t xml:space="preserve"> je</w:t>
      </w:r>
      <w:r w:rsidR="008D3959" w:rsidRPr="00E403D3">
        <w:t xml:space="preserve"> </w:t>
      </w:r>
      <w:r w:rsidR="00EB2BA5" w:rsidRPr="00E403D3">
        <w:t>5,4</w:t>
      </w:r>
      <w:r w:rsidR="00E65E89">
        <w:t>–</w:t>
      </w:r>
      <w:r w:rsidR="00EB2BA5" w:rsidRPr="00E403D3">
        <w:t xml:space="preserve">14,95 kW </w:t>
      </w:r>
      <w:r w:rsidR="00500DAE" w:rsidRPr="00E403D3">
        <w:t xml:space="preserve">u modelu </w:t>
      </w:r>
      <w:r w:rsidR="008D3959" w:rsidRPr="00E403D3">
        <w:t>X</w:t>
      </w:r>
      <w:r w:rsidR="002A5E91" w:rsidRPr="00E403D3">
        <w:t>11</w:t>
      </w:r>
      <w:r w:rsidR="008D3959" w:rsidRPr="00E403D3">
        <w:t xml:space="preserve"> PREMIUM PRO</w:t>
      </w:r>
      <w:r w:rsidRPr="00E403D3">
        <w:t xml:space="preserve"> a </w:t>
      </w:r>
      <w:r w:rsidR="00EB2BA5" w:rsidRPr="00E403D3">
        <w:t>8</w:t>
      </w:r>
      <w:r w:rsidR="00E65E89">
        <w:t>–</w:t>
      </w:r>
      <w:r w:rsidR="00EB2BA5" w:rsidRPr="00E403D3">
        <w:t xml:space="preserve">22 </w:t>
      </w:r>
      <w:r w:rsidR="008D3959" w:rsidRPr="00E403D3">
        <w:t>kW</w:t>
      </w:r>
      <w:r w:rsidR="00500DAE" w:rsidRPr="00E403D3">
        <w:t xml:space="preserve"> u </w:t>
      </w:r>
      <w:r w:rsidR="008D3959" w:rsidRPr="00E403D3">
        <w:t>X</w:t>
      </w:r>
      <w:r w:rsidR="002A5E91" w:rsidRPr="00E403D3">
        <w:t>21</w:t>
      </w:r>
      <w:r w:rsidR="008D3959" w:rsidRPr="00E403D3">
        <w:t xml:space="preserve"> PREMIUM PRO</w:t>
      </w:r>
      <w:r w:rsidRPr="00E403D3">
        <w:t>. J</w:t>
      </w:r>
      <w:r w:rsidR="008D3959" w:rsidRPr="00E403D3">
        <w:t>ako pracovní látk</w:t>
      </w:r>
      <w:r w:rsidR="003244C9" w:rsidRPr="00E403D3">
        <w:t>u</w:t>
      </w:r>
      <w:r w:rsidR="008D3959" w:rsidRPr="00E403D3">
        <w:t xml:space="preserve"> </w:t>
      </w:r>
      <w:r w:rsidR="003244C9" w:rsidRPr="00E403D3">
        <w:t>využívají</w:t>
      </w:r>
      <w:r w:rsidR="008D3959" w:rsidRPr="00E403D3">
        <w:t xml:space="preserve"> moderní ekologické chladivo R290</w:t>
      </w:r>
      <w:r w:rsidR="003244C9" w:rsidRPr="00E403D3">
        <w:t>, které patří mezi chladiva s nejnižším dopadem na globální oteplování (GWP)</w:t>
      </w:r>
      <w:r w:rsidR="008D3959" w:rsidRPr="00E403D3">
        <w:t xml:space="preserve">, </w:t>
      </w:r>
      <w:r w:rsidR="003244C9" w:rsidRPr="00E403D3">
        <w:t>a</w:t>
      </w:r>
      <w:r w:rsidR="008D3959" w:rsidRPr="00E403D3">
        <w:t xml:space="preserve"> </w:t>
      </w:r>
      <w:r w:rsidR="003244C9" w:rsidRPr="00E403D3">
        <w:t xml:space="preserve">nabízejí díky němu </w:t>
      </w:r>
      <w:r w:rsidR="008D3959" w:rsidRPr="00E403D3">
        <w:t xml:space="preserve">energetickou efektivitu A+++. </w:t>
      </w:r>
      <w:r w:rsidR="003244C9" w:rsidRPr="00E403D3">
        <w:t>Modely n</w:t>
      </w:r>
      <w:r w:rsidR="008D3959" w:rsidRPr="00E403D3">
        <w:t>ov</w:t>
      </w:r>
      <w:r w:rsidR="003244C9" w:rsidRPr="00E403D3">
        <w:t xml:space="preserve">é </w:t>
      </w:r>
      <w:r w:rsidR="008D3959" w:rsidRPr="00E403D3">
        <w:t xml:space="preserve">generace </w:t>
      </w:r>
      <w:r w:rsidR="002A5E91" w:rsidRPr="00E403D3">
        <w:t xml:space="preserve">PRO </w:t>
      </w:r>
      <w:r w:rsidR="008D3959" w:rsidRPr="00E403D3">
        <w:t>rovněž funguj</w:t>
      </w:r>
      <w:r w:rsidR="003244C9" w:rsidRPr="00E403D3">
        <w:t>í</w:t>
      </w:r>
      <w:r w:rsidR="008D3959" w:rsidRPr="00E403D3">
        <w:t xml:space="preserve"> při velmi nízké hladině hluku</w:t>
      </w:r>
      <w:r w:rsidR="00E403D3" w:rsidRPr="00E403D3">
        <w:t xml:space="preserve">, u </w:t>
      </w:r>
      <w:r w:rsidR="00500DAE" w:rsidRPr="00E403D3">
        <w:t>model</w:t>
      </w:r>
      <w:r w:rsidR="00E403D3" w:rsidRPr="00E403D3">
        <w:t xml:space="preserve">u </w:t>
      </w:r>
      <w:r w:rsidR="00500DAE" w:rsidRPr="00E403D3">
        <w:t>X</w:t>
      </w:r>
      <w:r w:rsidR="00EB2BA5" w:rsidRPr="00E403D3">
        <w:t>11</w:t>
      </w:r>
      <w:r w:rsidR="008D3959" w:rsidRPr="00E403D3">
        <w:t xml:space="preserve"> </w:t>
      </w:r>
      <w:r w:rsidR="00E403D3" w:rsidRPr="00E403D3">
        <w:t>je to</w:t>
      </w:r>
      <w:r w:rsidR="003244C9" w:rsidRPr="00E403D3">
        <w:t xml:space="preserve"> </w:t>
      </w:r>
      <w:r w:rsidR="008D3959" w:rsidRPr="00E403D3">
        <w:t>42 dB(A)</w:t>
      </w:r>
      <w:r w:rsidR="00500DAE" w:rsidRPr="00E403D3">
        <w:t xml:space="preserve"> a </w:t>
      </w:r>
      <w:r w:rsidR="00E403D3" w:rsidRPr="00E403D3">
        <w:t xml:space="preserve">u </w:t>
      </w:r>
      <w:r w:rsidR="008D3959" w:rsidRPr="00E403D3">
        <w:t>výkonnější</w:t>
      </w:r>
      <w:r w:rsidR="00E403D3" w:rsidRPr="00E403D3">
        <w:t>ho</w:t>
      </w:r>
      <w:r w:rsidR="008D3959" w:rsidRPr="00E403D3">
        <w:t xml:space="preserve"> model</w:t>
      </w:r>
      <w:r w:rsidR="00E403D3" w:rsidRPr="00E403D3">
        <w:t>u</w:t>
      </w:r>
      <w:r w:rsidR="00500DAE" w:rsidRPr="00E403D3">
        <w:t xml:space="preserve"> X21</w:t>
      </w:r>
      <w:r w:rsidR="00E403D3" w:rsidRPr="00E403D3">
        <w:t xml:space="preserve"> dosahuje jednotka </w:t>
      </w:r>
      <w:r w:rsidR="003244C9" w:rsidRPr="00E403D3">
        <w:t>46 dB(A)</w:t>
      </w:r>
      <w:r w:rsidR="00E403D3" w:rsidRPr="00E403D3">
        <w:t>.</w:t>
      </w:r>
    </w:p>
    <w:p w14:paraId="7649728C" w14:textId="77777777" w:rsidR="00BF0848" w:rsidRPr="00E403D3" w:rsidRDefault="00BF0848" w:rsidP="008A05E5">
      <w:pPr>
        <w:spacing w:after="0"/>
      </w:pPr>
    </w:p>
    <w:p w14:paraId="59CC3391" w14:textId="2C26AE8C" w:rsidR="00467B3E" w:rsidRPr="00E403D3" w:rsidRDefault="00E403D3" w:rsidP="008A05E5">
      <w:pPr>
        <w:spacing w:after="0"/>
      </w:pPr>
      <w:r w:rsidRPr="00E403D3">
        <w:t>E</w:t>
      </w:r>
      <w:r w:rsidR="008D3959" w:rsidRPr="00E403D3">
        <w:t xml:space="preserve">fektivní využití tepla </w:t>
      </w:r>
      <w:r w:rsidRPr="00E403D3">
        <w:t>usnadňuje SCHLIEGER</w:t>
      </w:r>
      <w:r w:rsidR="008D3959" w:rsidRPr="00E403D3">
        <w:t xml:space="preserve"> </w:t>
      </w:r>
      <w:proofErr w:type="spellStart"/>
      <w:r w:rsidR="008D3959" w:rsidRPr="00E403D3">
        <w:t>EasyBox</w:t>
      </w:r>
      <w:proofErr w:type="spellEnd"/>
      <w:r w:rsidR="0014100E" w:rsidRPr="00E403D3">
        <w:t>,</w:t>
      </w:r>
      <w:r w:rsidR="007B6BE9" w:rsidRPr="00E403D3">
        <w:t xml:space="preserve"> řešení </w:t>
      </w:r>
      <w:r w:rsidR="0014100E" w:rsidRPr="00E403D3">
        <w:t xml:space="preserve">„9 in 1“ </w:t>
      </w:r>
      <w:r w:rsidR="007B6BE9" w:rsidRPr="00E403D3">
        <w:t>s </w:t>
      </w:r>
      <w:proofErr w:type="spellStart"/>
      <w:r w:rsidR="007B6BE9" w:rsidRPr="00E403D3">
        <w:t>Plug&amp;Play</w:t>
      </w:r>
      <w:proofErr w:type="spellEnd"/>
      <w:r w:rsidR="007B6BE9" w:rsidRPr="00E403D3">
        <w:t xml:space="preserve"> techologií </w:t>
      </w:r>
      <w:r w:rsidR="00933C56" w:rsidRPr="00E403D3">
        <w:t>pro</w:t>
      </w:r>
      <w:r w:rsidR="007B6BE9" w:rsidRPr="00E403D3">
        <w:t xml:space="preserve"> rychlé zapojení.</w:t>
      </w:r>
      <w:r w:rsidR="00933C56" w:rsidRPr="00E403D3">
        <w:t xml:space="preserve"> Jeho</w:t>
      </w:r>
      <w:r w:rsidR="0019457A">
        <w:t xml:space="preserve"> funkce </w:t>
      </w:r>
      <w:proofErr w:type="spellStart"/>
      <w:r w:rsidR="0019457A">
        <w:t>Multizone</w:t>
      </w:r>
      <w:proofErr w:type="spellEnd"/>
      <w:r w:rsidR="00933C56" w:rsidRPr="00E403D3">
        <w:t xml:space="preserve"> </w:t>
      </w:r>
      <w:proofErr w:type="spellStart"/>
      <w:r w:rsidR="0019457A">
        <w:t>Control</w:t>
      </w:r>
      <w:proofErr w:type="spellEnd"/>
      <w:r w:rsidR="0019457A">
        <w:t xml:space="preserve"> umožňuje</w:t>
      </w:r>
      <w:r w:rsidRPr="00E403D3">
        <w:t xml:space="preserve"> </w:t>
      </w:r>
      <w:r w:rsidR="008D3959" w:rsidRPr="00E403D3">
        <w:t xml:space="preserve">například </w:t>
      </w:r>
      <w:r w:rsidR="00BF0848" w:rsidRPr="00E403D3">
        <w:t>využ</w:t>
      </w:r>
      <w:r w:rsidR="0019457A">
        <w:t>i</w:t>
      </w:r>
      <w:r w:rsidR="00BF0848" w:rsidRPr="00E403D3">
        <w:t>t</w:t>
      </w:r>
      <w:r w:rsidR="0019457A">
        <w:t>í</w:t>
      </w:r>
      <w:r w:rsidR="008D3959" w:rsidRPr="00E403D3">
        <w:t xml:space="preserve"> autonomní</w:t>
      </w:r>
      <w:r w:rsidR="0019457A">
        <w:t>ho</w:t>
      </w:r>
      <w:r w:rsidR="008D3959" w:rsidRPr="00E403D3">
        <w:t xml:space="preserve"> okruh</w:t>
      </w:r>
      <w:r w:rsidR="00E65E89">
        <w:t>u</w:t>
      </w:r>
      <w:r w:rsidR="008D3959" w:rsidRPr="00E403D3">
        <w:t xml:space="preserve"> </w:t>
      </w:r>
      <w:r w:rsidR="00BF0848" w:rsidRPr="00E403D3">
        <w:t xml:space="preserve">pro </w:t>
      </w:r>
      <w:r w:rsidR="008D3959" w:rsidRPr="00E403D3">
        <w:t>podlahové vytápění s teplotou 3</w:t>
      </w:r>
      <w:r w:rsidR="0019457A">
        <w:t>6</w:t>
      </w:r>
      <w:r w:rsidR="008D3959" w:rsidRPr="00E403D3">
        <w:t xml:space="preserve"> °C a okruh</w:t>
      </w:r>
      <w:r w:rsidR="0019457A">
        <w:t>u</w:t>
      </w:r>
      <w:r w:rsidR="008D3959" w:rsidRPr="00E403D3">
        <w:t xml:space="preserve"> </w:t>
      </w:r>
      <w:r w:rsidR="00BF0848" w:rsidRPr="00E403D3">
        <w:t xml:space="preserve">pro </w:t>
      </w:r>
      <w:r w:rsidR="0019457A">
        <w:t xml:space="preserve">radiátory </w:t>
      </w:r>
      <w:r w:rsidR="008D3959" w:rsidRPr="00E403D3">
        <w:t xml:space="preserve">s teplotou až 75 °C. </w:t>
      </w:r>
      <w:r w:rsidR="007B6BE9" w:rsidRPr="00E403D3">
        <w:t xml:space="preserve">Jako záložní zdroj po překročení bodu bivalence využívá </w:t>
      </w:r>
      <w:proofErr w:type="spellStart"/>
      <w:r w:rsidRPr="00E403D3">
        <w:t>Easybox</w:t>
      </w:r>
      <w:proofErr w:type="spellEnd"/>
      <w:r w:rsidRPr="00E403D3">
        <w:t xml:space="preserve"> </w:t>
      </w:r>
      <w:r w:rsidR="0019457A">
        <w:t xml:space="preserve">vestavný </w:t>
      </w:r>
      <w:r w:rsidR="007B6BE9" w:rsidRPr="00E403D3">
        <w:t xml:space="preserve">elektrokotel. </w:t>
      </w:r>
      <w:r w:rsidR="008D3959" w:rsidRPr="00E403D3">
        <w:t xml:space="preserve">Díky managementu topného výkonu, který </w:t>
      </w:r>
      <w:r w:rsidR="00E65E89" w:rsidRPr="00E403D3">
        <w:t>dokáž</w:t>
      </w:r>
      <w:r w:rsidR="00E65E89">
        <w:t>ou</w:t>
      </w:r>
      <w:r w:rsidR="00E65E89" w:rsidRPr="00E403D3">
        <w:t xml:space="preserve"> </w:t>
      </w:r>
      <w:r w:rsidR="008D3959" w:rsidRPr="00E403D3">
        <w:t xml:space="preserve">čerpadla udržovat </w:t>
      </w:r>
      <w:r w:rsidR="00275BD8" w:rsidRPr="00E403D3">
        <w:t xml:space="preserve">stabilně </w:t>
      </w:r>
      <w:r w:rsidR="008D3959" w:rsidRPr="00E403D3">
        <w:t xml:space="preserve">i při nízké </w:t>
      </w:r>
      <w:r w:rsidR="008A05E5" w:rsidRPr="00E403D3">
        <w:t xml:space="preserve">venkovní </w:t>
      </w:r>
      <w:r w:rsidR="008D3959" w:rsidRPr="00E403D3">
        <w:t>teplotě</w:t>
      </w:r>
      <w:r w:rsidR="008A05E5" w:rsidRPr="00E403D3">
        <w:t>, se n</w:t>
      </w:r>
      <w:r w:rsidR="008D3959" w:rsidRPr="00E403D3">
        <w:t xml:space="preserve">ová generace </w:t>
      </w:r>
      <w:r w:rsidRPr="00E403D3">
        <w:t>PREMIUM PRO</w:t>
      </w:r>
      <w:r w:rsidR="008D3959" w:rsidRPr="00E403D3">
        <w:t xml:space="preserve"> </w:t>
      </w:r>
      <w:r w:rsidR="004A2F84" w:rsidRPr="00E403D3">
        <w:t>svojí</w:t>
      </w:r>
      <w:r w:rsidR="008D3959" w:rsidRPr="00E403D3">
        <w:t xml:space="preserve"> efektivitou vyrovná řadě čerpadel s vyšším výkonem.  </w:t>
      </w:r>
      <w:r w:rsidR="008A05E5" w:rsidRPr="00E403D3">
        <w:t>Z</w:t>
      </w:r>
      <w:r w:rsidR="00467B3E" w:rsidRPr="00E403D3">
        <w:t xml:space="preserve">abudované </w:t>
      </w:r>
      <w:r w:rsidRPr="00E403D3">
        <w:t>mechanismy</w:t>
      </w:r>
      <w:r w:rsidR="00467B3E" w:rsidRPr="00E403D3">
        <w:t xml:space="preserve"> </w:t>
      </w:r>
      <w:r w:rsidRPr="00E403D3">
        <w:t xml:space="preserve">kontrolující </w:t>
      </w:r>
      <w:r w:rsidR="00467B3E" w:rsidRPr="00E403D3">
        <w:t>tlak vody v otopném systému</w:t>
      </w:r>
      <w:r w:rsidR="008A05E5" w:rsidRPr="00E403D3">
        <w:t xml:space="preserve"> navíc umožňují</w:t>
      </w:r>
      <w:r w:rsidR="00870078" w:rsidRPr="00E403D3">
        <w:t xml:space="preserve"> automaticky doplnit vodu nebo vypnout čerpadlo v případě </w:t>
      </w:r>
      <w:r w:rsidRPr="00E403D3">
        <w:t>poklesu tlaku či poruchy</w:t>
      </w:r>
      <w:r w:rsidR="00870078" w:rsidRPr="00E403D3">
        <w:t xml:space="preserve">. </w:t>
      </w:r>
      <w:r w:rsidR="00BF0848" w:rsidRPr="00E403D3">
        <w:t>Na vyšší úroveň se tak p</w:t>
      </w:r>
      <w:r w:rsidR="00870078" w:rsidRPr="00E403D3">
        <w:t xml:space="preserve">osouvá </w:t>
      </w:r>
      <w:r w:rsidR="00BF0848" w:rsidRPr="00E403D3">
        <w:t xml:space="preserve">i </w:t>
      </w:r>
      <w:r w:rsidR="00870078" w:rsidRPr="00E403D3">
        <w:t xml:space="preserve">bezpečnost fungování tepelných čerpadel. </w:t>
      </w:r>
    </w:p>
    <w:p w14:paraId="41CC75E5" w14:textId="77777777" w:rsidR="00BF0848" w:rsidRPr="00E403D3" w:rsidRDefault="00BF0848" w:rsidP="008A05E5">
      <w:pPr>
        <w:spacing w:after="0"/>
      </w:pPr>
    </w:p>
    <w:p w14:paraId="4E1D8A4C" w14:textId="15EABBE2" w:rsidR="009F4424" w:rsidRPr="00E403D3" w:rsidRDefault="00CA4F42" w:rsidP="008A05E5">
      <w:pPr>
        <w:spacing w:after="0"/>
      </w:pPr>
      <w:r>
        <w:t>P</w:t>
      </w:r>
      <w:r w:rsidR="008D3959" w:rsidRPr="00E403D3">
        <w:t>řipoj</w:t>
      </w:r>
      <w:r>
        <w:t>ení</w:t>
      </w:r>
      <w:r w:rsidR="0019457A">
        <w:t xml:space="preserve"> termostat</w:t>
      </w:r>
      <w:r>
        <w:t>u</w:t>
      </w:r>
      <w:r w:rsidR="008D3959" w:rsidRPr="00E403D3">
        <w:t xml:space="preserve"> k Wi-Fi </w:t>
      </w:r>
      <w:r w:rsidR="0019457A">
        <w:t>a tepelné</w:t>
      </w:r>
      <w:r>
        <w:t>ho</w:t>
      </w:r>
      <w:r w:rsidR="0019457A">
        <w:t xml:space="preserve"> čerpadl</w:t>
      </w:r>
      <w:r>
        <w:t>a</w:t>
      </w:r>
      <w:r w:rsidR="0019457A">
        <w:t xml:space="preserve"> pomocí</w:t>
      </w:r>
      <w:r w:rsidR="008D3959" w:rsidRPr="00E403D3">
        <w:t xml:space="preserve"> 4G sít</w:t>
      </w:r>
      <w:r>
        <w:t>ě</w:t>
      </w:r>
      <w:r w:rsidR="008D3959" w:rsidRPr="00E403D3">
        <w:t xml:space="preserve"> </w:t>
      </w:r>
      <w:r>
        <w:t>nabízí možnost</w:t>
      </w:r>
      <w:r w:rsidR="008D3959" w:rsidRPr="00E403D3">
        <w:t xml:space="preserve"> ovládání </w:t>
      </w:r>
      <w:r w:rsidR="00291B37" w:rsidRPr="00E403D3">
        <w:t xml:space="preserve">na dálku </w:t>
      </w:r>
      <w:r w:rsidR="008D3959" w:rsidRPr="00E403D3">
        <w:t>přes mobilní aplikaci</w:t>
      </w:r>
      <w:r w:rsidR="00BF0848" w:rsidRPr="00E403D3">
        <w:t xml:space="preserve"> </w:t>
      </w:r>
      <w:r>
        <w:t xml:space="preserve">a </w:t>
      </w:r>
      <w:r w:rsidR="00BF0848" w:rsidRPr="00E403D3">
        <w:t xml:space="preserve">u nových modelů </w:t>
      </w:r>
      <w:r>
        <w:t xml:space="preserve">je </w:t>
      </w:r>
      <w:r w:rsidR="00BF0848" w:rsidRPr="00E403D3">
        <w:t>samozřejmostí</w:t>
      </w:r>
      <w:r w:rsidR="00BF0848" w:rsidRPr="00CA4F42">
        <w:t>. U</w:t>
      </w:r>
      <w:r w:rsidR="008D3959" w:rsidRPr="00CA4F42">
        <w:t>možňuje</w:t>
      </w:r>
      <w:r w:rsidR="008D3959" w:rsidRPr="00E403D3">
        <w:t xml:space="preserve"> </w:t>
      </w:r>
      <w:r w:rsidR="00BF0848" w:rsidRPr="00E403D3">
        <w:t xml:space="preserve">především </w:t>
      </w:r>
      <w:r w:rsidR="008D3959" w:rsidRPr="00E403D3">
        <w:t xml:space="preserve">nastavení teploty, přepínání režimů nebo nastavení časovače. K dispozici jsou i statistiky spotřeby a hlášení poruch. Cloudová platforma rovněž </w:t>
      </w:r>
      <w:r w:rsidR="00BF0848" w:rsidRPr="00E403D3">
        <w:t>nabízí</w:t>
      </w:r>
      <w:r w:rsidR="008D3959" w:rsidRPr="00E403D3">
        <w:t xml:space="preserve"> centrální správu tepelných čerpadel přes webové rozhraní se vzdáleným monitoringem a on-line servisní</w:t>
      </w:r>
      <w:r w:rsidR="00275BD8" w:rsidRPr="00E403D3">
        <w:t xml:space="preserve">mi </w:t>
      </w:r>
      <w:r w:rsidR="008D3959" w:rsidRPr="00E403D3">
        <w:t>zásahy. Cel</w:t>
      </w:r>
      <w:r w:rsidR="00275BD8" w:rsidRPr="00E403D3">
        <w:t>ý</w:t>
      </w:r>
      <w:r w:rsidR="008D3959" w:rsidRPr="00E403D3">
        <w:t xml:space="preserve"> technologický ekosystém je připraven na následné zapojení do řízení a monitoringu s využitím A</w:t>
      </w:r>
      <w:r w:rsidR="00521086" w:rsidRPr="00E403D3">
        <w:t>.</w:t>
      </w:r>
      <w:r w:rsidR="008D3959" w:rsidRPr="00E403D3">
        <w:t>I</w:t>
      </w:r>
      <w:r w:rsidR="00521086" w:rsidRPr="00E403D3">
        <w:t>.</w:t>
      </w:r>
      <w:r w:rsidR="008D3959" w:rsidRPr="00E403D3">
        <w:t xml:space="preserve"> (uměl</w:t>
      </w:r>
      <w:r w:rsidR="00BF0848" w:rsidRPr="00E403D3">
        <w:t>é</w:t>
      </w:r>
      <w:r w:rsidR="008D3959" w:rsidRPr="00E403D3">
        <w:t xml:space="preserve"> inteligence).</w:t>
      </w:r>
      <w:r w:rsidR="00291B37" w:rsidRPr="00E403D3">
        <w:t xml:space="preserve"> </w:t>
      </w:r>
    </w:p>
    <w:p w14:paraId="22AE3761" w14:textId="77777777" w:rsidR="00BF0848" w:rsidRPr="00E403D3" w:rsidRDefault="00BF0848" w:rsidP="008A05E5">
      <w:pPr>
        <w:spacing w:after="0"/>
      </w:pPr>
    </w:p>
    <w:p w14:paraId="58A609F6" w14:textId="5B9CB0DE" w:rsidR="007B6BE9" w:rsidRPr="00E403D3" w:rsidRDefault="002B0EE1" w:rsidP="008A05E5">
      <w:pPr>
        <w:spacing w:after="0"/>
      </w:pPr>
      <w:r w:rsidRPr="000E0FFD">
        <w:rPr>
          <w:b/>
          <w:bCs/>
        </w:rPr>
        <w:t>SCHLIEGER</w:t>
      </w:r>
      <w:r w:rsidR="009F4424" w:rsidRPr="000E0FFD">
        <w:rPr>
          <w:b/>
          <w:bCs/>
        </w:rPr>
        <w:t xml:space="preserve"> X11 a X21 PREMIUM PRO</w:t>
      </w:r>
      <w:r w:rsidR="009F4424" w:rsidRPr="00E403D3">
        <w:t xml:space="preserve"> nabídne společnost k</w:t>
      </w:r>
      <w:r w:rsidR="007B6BE9" w:rsidRPr="00E403D3">
        <w:t>oncovým uživatelům, velkoobchodům a</w:t>
      </w:r>
      <w:r w:rsidR="00E403D3">
        <w:t xml:space="preserve"> </w:t>
      </w:r>
      <w:r w:rsidR="007B6BE9" w:rsidRPr="00E403D3">
        <w:t>společnostem, které chtějí svým zákazníkům nabídnout vysoký komfort a špičkovou kvalitu za rozumnou cenu.</w:t>
      </w:r>
    </w:p>
    <w:p w14:paraId="4DA5471D" w14:textId="77777777" w:rsidR="007B6BE9" w:rsidRPr="00E403D3" w:rsidRDefault="007B6BE9" w:rsidP="008A05E5">
      <w:pPr>
        <w:spacing w:after="0"/>
      </w:pPr>
    </w:p>
    <w:p w14:paraId="77EDF277" w14:textId="77777777" w:rsidR="00A834FE" w:rsidRPr="00E403D3" w:rsidRDefault="00A834FE" w:rsidP="008A05E5">
      <w:pPr>
        <w:spacing w:after="0"/>
        <w:jc w:val="center"/>
        <w:rPr>
          <w:b/>
        </w:rPr>
      </w:pPr>
      <w:r w:rsidRPr="00E403D3">
        <w:rPr>
          <w:b/>
        </w:rPr>
        <w:t>###</w:t>
      </w:r>
    </w:p>
    <w:p w14:paraId="3E30F9DA" w14:textId="77777777" w:rsidR="00A834FE" w:rsidRPr="00E403D3" w:rsidRDefault="00A834FE" w:rsidP="008A05E5">
      <w:pPr>
        <w:spacing w:after="0"/>
      </w:pPr>
    </w:p>
    <w:p w14:paraId="6FF64376" w14:textId="77777777" w:rsidR="00EA40E3" w:rsidRPr="00E403D3" w:rsidRDefault="00D87DD3" w:rsidP="008A05E5">
      <w:pPr>
        <w:widowControl w:val="0"/>
        <w:autoSpaceDE w:val="0"/>
        <w:autoSpaceDN w:val="0"/>
        <w:adjustRightInd w:val="0"/>
        <w:spacing w:after="0" w:line="259" w:lineRule="atLeast"/>
        <w:rPr>
          <w:rFonts w:asciiTheme="minorHAnsi" w:eastAsia="Helvetica Neue" w:hAnsiTheme="minorHAnsi" w:cstheme="minorHAnsi"/>
          <w:color w:val="000000"/>
        </w:rPr>
      </w:pPr>
      <w:r w:rsidRPr="00E403D3">
        <w:rPr>
          <w:b/>
          <w:color w:val="000000"/>
        </w:rPr>
        <w:t>Pokud budete potřebovat doplňující informace, obracejte se na:</w:t>
      </w:r>
      <w:r w:rsidRPr="00E403D3">
        <w:rPr>
          <w:b/>
          <w:color w:val="000000"/>
        </w:rPr>
        <w:br/>
      </w:r>
      <w:r w:rsidRPr="00E403D3">
        <w:rPr>
          <w:color w:val="000000"/>
        </w:rPr>
        <w:t>Eva Kašparová</w:t>
      </w:r>
    </w:p>
    <w:p w14:paraId="5587004D" w14:textId="77777777" w:rsidR="00EA40E3" w:rsidRPr="00E403D3" w:rsidRDefault="00D87DD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3D3">
        <w:rPr>
          <w:color w:val="000000"/>
        </w:rPr>
        <w:t xml:space="preserve">Senior </w:t>
      </w:r>
      <w:proofErr w:type="spellStart"/>
      <w:r w:rsidRPr="00E403D3">
        <w:rPr>
          <w:color w:val="000000"/>
        </w:rPr>
        <w:t>Consultant</w:t>
      </w:r>
      <w:proofErr w:type="spellEnd"/>
    </w:p>
    <w:p w14:paraId="37235C52" w14:textId="77777777" w:rsidR="00EA40E3" w:rsidRPr="00E403D3" w:rsidRDefault="00D87DD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3D3">
        <w:rPr>
          <w:color w:val="000000"/>
        </w:rPr>
        <w:t xml:space="preserve">Phoenix </w:t>
      </w:r>
      <w:proofErr w:type="spellStart"/>
      <w:r w:rsidRPr="00E403D3">
        <w:rPr>
          <w:color w:val="000000"/>
        </w:rPr>
        <w:t>Communication</w:t>
      </w:r>
      <w:proofErr w:type="spellEnd"/>
      <w:r w:rsidRPr="00E403D3">
        <w:rPr>
          <w:color w:val="000000"/>
        </w:rPr>
        <w:t>, a.s.</w:t>
      </w:r>
    </w:p>
    <w:p w14:paraId="6299812A" w14:textId="77777777" w:rsidR="00EA40E3" w:rsidRPr="00E403D3" w:rsidRDefault="00D87DD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03D3">
        <w:rPr>
          <w:color w:val="000000"/>
        </w:rPr>
        <w:t>Tel.: 608 678 581</w:t>
      </w:r>
    </w:p>
    <w:p w14:paraId="35FD1E1F" w14:textId="77777777" w:rsidR="00EA40E3" w:rsidRPr="00E403D3" w:rsidRDefault="00D87DD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 w:rsidRPr="00E403D3">
        <w:rPr>
          <w:color w:val="000000"/>
        </w:rPr>
        <w:t xml:space="preserve">E-mail: </w:t>
      </w:r>
      <w:hyperlink r:id="rId11">
        <w:r w:rsidRPr="00E403D3">
          <w:rPr>
            <w:color w:val="0000FF"/>
            <w:u w:val="single"/>
          </w:rPr>
          <w:t>eva@phoenixcom.cz</w:t>
        </w:r>
      </w:hyperlink>
    </w:p>
    <w:p w14:paraId="137ADB0D" w14:textId="77777777" w:rsidR="0067339C" w:rsidRPr="00E403D3" w:rsidRDefault="0067339C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795A63" w14:textId="77777777" w:rsidR="00EA40E3" w:rsidRPr="00E403D3" w:rsidRDefault="00EA40E3" w:rsidP="008A05E5">
      <w:pPr>
        <w:spacing w:after="0"/>
        <w:jc w:val="both"/>
      </w:pPr>
    </w:p>
    <w:p w14:paraId="2C8D5A9D" w14:textId="77777777" w:rsidR="00EA40E3" w:rsidRPr="00E403D3" w:rsidRDefault="00EA40E3" w:rsidP="008A05E5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45D9F9EC" w14:textId="77777777" w:rsidR="00EA40E3" w:rsidRPr="00E403D3" w:rsidRDefault="00D87DD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E403D3">
        <w:rPr>
          <w:b/>
          <w:color w:val="000000"/>
          <w:sz w:val="18"/>
          <w:szCs w:val="18"/>
        </w:rPr>
        <w:t>O společnosti SCHLIEGER</w:t>
      </w:r>
    </w:p>
    <w:p w14:paraId="5655B81C" w14:textId="77777777" w:rsidR="00EA40E3" w:rsidRPr="00E403D3" w:rsidRDefault="00EA40E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FDEBD81" w14:textId="6ADFFAD0" w:rsidR="00892975" w:rsidRDefault="00D87DD3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E403D3">
        <w:rPr>
          <w:color w:val="000000"/>
          <w:sz w:val="18"/>
          <w:szCs w:val="18"/>
        </w:rPr>
        <w:lastRenderedPageBreak/>
        <w:t xml:space="preserve">Česká společnost SCHLIEGER působí v ČR i zahraničí již 13 let. Specializuje se výhradně na obnovitelné zdroje energie – fotovoltaické elektrárny, tepelná čerpadla a solární ohřev vody. Na kontě má </w:t>
      </w:r>
      <w:r w:rsidR="00892975" w:rsidRPr="00E403D3">
        <w:rPr>
          <w:color w:val="000000"/>
          <w:sz w:val="18"/>
          <w:szCs w:val="18"/>
        </w:rPr>
        <w:t>téměř</w:t>
      </w:r>
      <w:r w:rsidR="001040C0" w:rsidRPr="00E403D3">
        <w:rPr>
          <w:color w:val="000000"/>
          <w:sz w:val="18"/>
          <w:szCs w:val="18"/>
        </w:rPr>
        <w:t xml:space="preserve"> 1</w:t>
      </w:r>
      <w:r w:rsidR="00892975" w:rsidRPr="00E403D3">
        <w:rPr>
          <w:color w:val="000000"/>
          <w:sz w:val="18"/>
          <w:szCs w:val="18"/>
        </w:rPr>
        <w:t>5</w:t>
      </w:r>
      <w:r w:rsidRPr="00E403D3">
        <w:rPr>
          <w:color w:val="000000"/>
          <w:sz w:val="18"/>
          <w:szCs w:val="18"/>
        </w:rPr>
        <w:t xml:space="preserve"> 000 </w:t>
      </w:r>
      <w:r w:rsidR="008218A8" w:rsidRPr="00E403D3">
        <w:rPr>
          <w:color w:val="000000"/>
          <w:sz w:val="18"/>
          <w:szCs w:val="18"/>
        </w:rPr>
        <w:t>dokončen</w:t>
      </w:r>
      <w:r w:rsidRPr="00E403D3">
        <w:rPr>
          <w:color w:val="000000"/>
          <w:sz w:val="18"/>
          <w:szCs w:val="18"/>
        </w:rPr>
        <w:t xml:space="preserve">ých instalací, fotovoltaické elektrárny a tepelná čerpadla sama vyvíjí, zatímco výroba probíhá v zahraničí.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2">
        <w:r w:rsidRPr="00E403D3">
          <w:rPr>
            <w:color w:val="0000FF"/>
            <w:sz w:val="18"/>
            <w:szCs w:val="18"/>
            <w:u w:val="single"/>
          </w:rPr>
          <w:t>www.SCHLIEGER.cz</w:t>
        </w:r>
      </w:hyperlink>
      <w:r w:rsidRPr="00E403D3">
        <w:rPr>
          <w:color w:val="000000"/>
          <w:sz w:val="18"/>
          <w:szCs w:val="18"/>
        </w:rPr>
        <w:t>.</w:t>
      </w:r>
    </w:p>
    <w:p w14:paraId="2343B22A" w14:textId="77777777" w:rsidR="00892975" w:rsidRDefault="00892975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3EE61CD8" w14:textId="77777777" w:rsidR="00892975" w:rsidRDefault="00892975" w:rsidP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23B8A8DF" w14:textId="77777777" w:rsidR="008A05E5" w:rsidRDefault="008A0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8A05E5" w:rsidSect="00261882">
      <w:headerReference w:type="default" r:id="rId13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16DF" w14:textId="77777777" w:rsidR="0056178D" w:rsidRDefault="0056178D">
      <w:pPr>
        <w:spacing w:after="0" w:line="240" w:lineRule="auto"/>
      </w:pPr>
      <w:r>
        <w:separator/>
      </w:r>
    </w:p>
  </w:endnote>
  <w:endnote w:type="continuationSeparator" w:id="0">
    <w:p w14:paraId="3D0C2811" w14:textId="77777777" w:rsidR="0056178D" w:rsidRDefault="0056178D">
      <w:pPr>
        <w:spacing w:after="0" w:line="240" w:lineRule="auto"/>
      </w:pPr>
      <w:r>
        <w:continuationSeparator/>
      </w:r>
    </w:p>
  </w:endnote>
  <w:endnote w:type="continuationNotice" w:id="1">
    <w:p w14:paraId="7A722EE3" w14:textId="77777777" w:rsidR="0056178D" w:rsidRDefault="00561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AAA7" w14:textId="77777777" w:rsidR="0056178D" w:rsidRDefault="0056178D">
      <w:pPr>
        <w:spacing w:after="0" w:line="240" w:lineRule="auto"/>
      </w:pPr>
      <w:r>
        <w:separator/>
      </w:r>
    </w:p>
  </w:footnote>
  <w:footnote w:type="continuationSeparator" w:id="0">
    <w:p w14:paraId="361492AB" w14:textId="77777777" w:rsidR="0056178D" w:rsidRDefault="0056178D">
      <w:pPr>
        <w:spacing w:after="0" w:line="240" w:lineRule="auto"/>
      </w:pPr>
      <w:r>
        <w:continuationSeparator/>
      </w:r>
    </w:p>
  </w:footnote>
  <w:footnote w:type="continuationNotice" w:id="1">
    <w:p w14:paraId="40B675B0" w14:textId="77777777" w:rsidR="0056178D" w:rsidRDefault="00561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6A2B" w14:textId="77777777" w:rsidR="00EA40E3" w:rsidRDefault="00D87D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828B0" wp14:editId="57D126D0">
          <wp:simplePos x="0" y="0"/>
          <wp:positionH relativeFrom="column">
            <wp:posOffset>4438650</wp:posOffset>
          </wp:positionH>
          <wp:positionV relativeFrom="paragraph">
            <wp:posOffset>-124460</wp:posOffset>
          </wp:positionV>
          <wp:extent cx="2009775" cy="564544"/>
          <wp:effectExtent l="0" t="0" r="0" b="6985"/>
          <wp:wrapSquare wrapText="bothSides" distT="0" distB="0" distL="114300" distR="114300"/>
          <wp:docPr id="1042396261" name="Obrázek 1042396261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E47"/>
    <w:multiLevelType w:val="multilevel"/>
    <w:tmpl w:val="51FC95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1D3756"/>
    <w:multiLevelType w:val="hybridMultilevel"/>
    <w:tmpl w:val="20C44054"/>
    <w:lvl w:ilvl="0" w:tplc="3ECA3F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471F"/>
    <w:multiLevelType w:val="multilevel"/>
    <w:tmpl w:val="6B0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CB0C0E"/>
    <w:multiLevelType w:val="hybridMultilevel"/>
    <w:tmpl w:val="4EF0A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832665">
    <w:abstractNumId w:val="0"/>
  </w:num>
  <w:num w:numId="2" w16cid:durableId="1989936096">
    <w:abstractNumId w:val="2"/>
  </w:num>
  <w:num w:numId="3" w16cid:durableId="91705691">
    <w:abstractNumId w:val="1"/>
  </w:num>
  <w:num w:numId="4" w16cid:durableId="955451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3"/>
    <w:rsid w:val="0001450D"/>
    <w:rsid w:val="00044543"/>
    <w:rsid w:val="00085C7E"/>
    <w:rsid w:val="00090203"/>
    <w:rsid w:val="000C6568"/>
    <w:rsid w:val="000E0FFD"/>
    <w:rsid w:val="001040C0"/>
    <w:rsid w:val="00140D5D"/>
    <w:rsid w:val="0014100E"/>
    <w:rsid w:val="0019457A"/>
    <w:rsid w:val="001F78FF"/>
    <w:rsid w:val="00226497"/>
    <w:rsid w:val="0025759A"/>
    <w:rsid w:val="00261882"/>
    <w:rsid w:val="00275BD8"/>
    <w:rsid w:val="00276960"/>
    <w:rsid w:val="00291B37"/>
    <w:rsid w:val="002A5E91"/>
    <w:rsid w:val="002B0EE1"/>
    <w:rsid w:val="002B5FD8"/>
    <w:rsid w:val="002E733A"/>
    <w:rsid w:val="003058B7"/>
    <w:rsid w:val="00316F6A"/>
    <w:rsid w:val="003244C9"/>
    <w:rsid w:val="00341152"/>
    <w:rsid w:val="00361CF6"/>
    <w:rsid w:val="00362732"/>
    <w:rsid w:val="00385491"/>
    <w:rsid w:val="0039315F"/>
    <w:rsid w:val="003A16B1"/>
    <w:rsid w:val="003B1A21"/>
    <w:rsid w:val="003D7447"/>
    <w:rsid w:val="00432A97"/>
    <w:rsid w:val="004331D2"/>
    <w:rsid w:val="00467B3E"/>
    <w:rsid w:val="0049412B"/>
    <w:rsid w:val="004A2F84"/>
    <w:rsid w:val="004D3653"/>
    <w:rsid w:val="00500DAE"/>
    <w:rsid w:val="00521086"/>
    <w:rsid w:val="00541CB1"/>
    <w:rsid w:val="0056178D"/>
    <w:rsid w:val="0057021A"/>
    <w:rsid w:val="0059738C"/>
    <w:rsid w:val="005A1ACA"/>
    <w:rsid w:val="005E2763"/>
    <w:rsid w:val="005F1AD7"/>
    <w:rsid w:val="00617EFA"/>
    <w:rsid w:val="006332FB"/>
    <w:rsid w:val="006431B3"/>
    <w:rsid w:val="0066748D"/>
    <w:rsid w:val="0067339C"/>
    <w:rsid w:val="00682DCF"/>
    <w:rsid w:val="006A4E15"/>
    <w:rsid w:val="006E516F"/>
    <w:rsid w:val="006F2A1C"/>
    <w:rsid w:val="007655AD"/>
    <w:rsid w:val="00767733"/>
    <w:rsid w:val="00794732"/>
    <w:rsid w:val="007B6BE9"/>
    <w:rsid w:val="008218A8"/>
    <w:rsid w:val="0082282A"/>
    <w:rsid w:val="008245B1"/>
    <w:rsid w:val="00831A07"/>
    <w:rsid w:val="00852438"/>
    <w:rsid w:val="00870078"/>
    <w:rsid w:val="00892975"/>
    <w:rsid w:val="008A05E5"/>
    <w:rsid w:val="008A0A8A"/>
    <w:rsid w:val="008D3959"/>
    <w:rsid w:val="008D5B9A"/>
    <w:rsid w:val="008D7A16"/>
    <w:rsid w:val="008E655C"/>
    <w:rsid w:val="008F568E"/>
    <w:rsid w:val="009124A1"/>
    <w:rsid w:val="009275D7"/>
    <w:rsid w:val="00933C56"/>
    <w:rsid w:val="00935682"/>
    <w:rsid w:val="009668B3"/>
    <w:rsid w:val="009C4EA5"/>
    <w:rsid w:val="009F3B7F"/>
    <w:rsid w:val="009F4424"/>
    <w:rsid w:val="00A253C3"/>
    <w:rsid w:val="00A337BE"/>
    <w:rsid w:val="00A43834"/>
    <w:rsid w:val="00A559D6"/>
    <w:rsid w:val="00A6102D"/>
    <w:rsid w:val="00A72CAD"/>
    <w:rsid w:val="00A834FE"/>
    <w:rsid w:val="00A93BBE"/>
    <w:rsid w:val="00AC4BF4"/>
    <w:rsid w:val="00AE02F4"/>
    <w:rsid w:val="00B12364"/>
    <w:rsid w:val="00B153E7"/>
    <w:rsid w:val="00B71E84"/>
    <w:rsid w:val="00B9275A"/>
    <w:rsid w:val="00BF0452"/>
    <w:rsid w:val="00BF0848"/>
    <w:rsid w:val="00C23B9D"/>
    <w:rsid w:val="00C32406"/>
    <w:rsid w:val="00C40E2F"/>
    <w:rsid w:val="00C421A8"/>
    <w:rsid w:val="00C5784D"/>
    <w:rsid w:val="00C94E7B"/>
    <w:rsid w:val="00CA4F42"/>
    <w:rsid w:val="00CB69A6"/>
    <w:rsid w:val="00CD4F3B"/>
    <w:rsid w:val="00CD7580"/>
    <w:rsid w:val="00CD783E"/>
    <w:rsid w:val="00CE2407"/>
    <w:rsid w:val="00CF3BF1"/>
    <w:rsid w:val="00CF648F"/>
    <w:rsid w:val="00D162CA"/>
    <w:rsid w:val="00D37664"/>
    <w:rsid w:val="00D87DD3"/>
    <w:rsid w:val="00DE3612"/>
    <w:rsid w:val="00E07723"/>
    <w:rsid w:val="00E1231E"/>
    <w:rsid w:val="00E24605"/>
    <w:rsid w:val="00E403D3"/>
    <w:rsid w:val="00E50704"/>
    <w:rsid w:val="00E52012"/>
    <w:rsid w:val="00E65E89"/>
    <w:rsid w:val="00EA40E3"/>
    <w:rsid w:val="00EB2BA5"/>
    <w:rsid w:val="00EB452F"/>
    <w:rsid w:val="00EC2051"/>
    <w:rsid w:val="00EC7E66"/>
    <w:rsid w:val="00ED74C6"/>
    <w:rsid w:val="00F02A90"/>
    <w:rsid w:val="00F3473C"/>
    <w:rsid w:val="00F5192E"/>
    <w:rsid w:val="00F56DEC"/>
    <w:rsid w:val="00F94E24"/>
    <w:rsid w:val="00FC3F64"/>
    <w:rsid w:val="00FD2BDD"/>
    <w:rsid w:val="6EA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0D3"/>
  <w15:docId w15:val="{65D6E41D-1001-40B7-B5E2-B3127EA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3A16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hliege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4" ma:contentTypeDescription="Create a new document." ma:contentTypeScope="" ma:versionID="cedea43fd53a776c9d1fcc963cec23a5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ef9d626558219a0a3ae40accfa050c3d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  <UserInfo>
        <DisplayName>Igor Walter | PHOENIXCOM</DisplayName>
        <AccountId>46</AccountId>
        <AccountType/>
      </UserInfo>
    </SharedWithUsers>
    <_activity xmlns="096e4e09-9929-4c1e-835a-3fbf577e35f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rhWglhR/NbQTAG7yGbV4CpBPmQ==">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</go:docsCustomData>
</go:gDocsCustomXmlDataStorage>
</file>

<file path=customXml/itemProps1.xml><?xml version="1.0" encoding="utf-8"?>
<ds:datastoreItem xmlns:ds="http://schemas.openxmlformats.org/officeDocument/2006/customXml" ds:itemID="{52EFE03B-8951-4F46-85F0-0F98236AB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70BC6-5EB9-4AFE-9FCE-7B97D4A9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46789-5705-44ED-B5D5-8B641915D4CD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http://www.schlieger.cz/</vt:lpwstr>
      </vt:variant>
      <vt:variant>
        <vt:lpwstr/>
      </vt:variant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mailto:eva@phoenixcom.cz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cp:lastModifiedBy>Eva Kašparová | PHOENIXCOM</cp:lastModifiedBy>
  <cp:revision>2</cp:revision>
  <dcterms:created xsi:type="dcterms:W3CDTF">2023-09-20T12:50:00Z</dcterms:created>
  <dcterms:modified xsi:type="dcterms:W3CDTF">2023-09-20T12:50:00Z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