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8DA7" w14:textId="5063AF69" w:rsidR="00030A77" w:rsidRDefault="009B13FA" w:rsidP="00A45FAD">
      <w:pPr>
        <w:pStyle w:val="Nadpis1"/>
        <w:jc w:val="center"/>
        <w:rPr>
          <w:b/>
          <w:bCs/>
          <w:color w:val="B90747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1" layoutInCell="0" allowOverlap="1" wp14:anchorId="37708226" wp14:editId="6523AAC1">
            <wp:simplePos x="0" y="0"/>
            <wp:positionH relativeFrom="margin">
              <wp:posOffset>5715000</wp:posOffset>
            </wp:positionH>
            <wp:positionV relativeFrom="margin">
              <wp:posOffset>-899795</wp:posOffset>
            </wp:positionV>
            <wp:extent cx="957600" cy="1132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AD">
        <w:rPr>
          <w:b/>
          <w:bCs/>
          <w:color w:val="B90747"/>
        </w:rPr>
        <w:t>Chalupářské hodování v moderním stylu</w:t>
      </w:r>
    </w:p>
    <w:p w14:paraId="228D0BFF" w14:textId="5A49B5F8" w:rsidR="00AF5ADF" w:rsidRPr="00AF5ADF" w:rsidRDefault="00AF5ADF" w:rsidP="00AF5ADF"/>
    <w:p w14:paraId="3C41A93C" w14:textId="71B61819" w:rsidR="00AF5ADF" w:rsidRDefault="00AF5ADF" w:rsidP="00AF5ADF">
      <w:pPr>
        <w:jc w:val="both"/>
      </w:pPr>
    </w:p>
    <w:p w14:paraId="5BF1EFCE" w14:textId="5C6BA5B4" w:rsidR="00A45FAD" w:rsidRDefault="00AF5ADF" w:rsidP="0012671C">
      <w:pPr>
        <w:jc w:val="both"/>
      </w:pPr>
      <w:r>
        <w:t>Praha</w:t>
      </w:r>
      <w:r w:rsidR="00025EBB" w:rsidRPr="00025EBB">
        <w:t xml:space="preserve"> </w:t>
      </w:r>
      <w:r w:rsidR="007216DE">
        <w:t>–</w:t>
      </w:r>
      <w:r w:rsidR="00025EBB">
        <w:rPr>
          <w:b/>
          <w:bCs/>
        </w:rPr>
        <w:t xml:space="preserve"> </w:t>
      </w:r>
      <w:r w:rsidR="00D8278C">
        <w:rPr>
          <w:b/>
        </w:rPr>
        <w:t xml:space="preserve">Každá chalupa má své nezaměnitelné kouzlo a </w:t>
      </w:r>
      <w:r w:rsidR="0012671C">
        <w:rPr>
          <w:b/>
        </w:rPr>
        <w:t>velký podíl na něm</w:t>
      </w:r>
      <w:r w:rsidR="00BE5F00">
        <w:rPr>
          <w:b/>
        </w:rPr>
        <w:t xml:space="preserve"> má i jídlo, které si tam dopřáváme. Čerstvé lokální potraviny nebo úroda ze zahrady lákají k</w:t>
      </w:r>
      <w:r w:rsidR="007600AC">
        <w:rPr>
          <w:b/>
        </w:rPr>
        <w:t> </w:t>
      </w:r>
      <w:r w:rsidR="00BE5F00">
        <w:rPr>
          <w:b/>
        </w:rPr>
        <w:t>jednodu</w:t>
      </w:r>
      <w:r w:rsidR="00B06071">
        <w:rPr>
          <w:b/>
        </w:rPr>
        <w:t>chým</w:t>
      </w:r>
      <w:r w:rsidR="007600AC">
        <w:rPr>
          <w:b/>
        </w:rPr>
        <w:t>,</w:t>
      </w:r>
      <w:r w:rsidR="00B06071">
        <w:rPr>
          <w:b/>
        </w:rPr>
        <w:t xml:space="preserve"> a přitom lahodným pokrmům. Kuchyňští pomocníci </w:t>
      </w:r>
      <w:proofErr w:type="spellStart"/>
      <w:r w:rsidR="00B06071">
        <w:rPr>
          <w:b/>
        </w:rPr>
        <w:t>Lamart</w:t>
      </w:r>
      <w:proofErr w:type="spellEnd"/>
      <w:r w:rsidR="00B06071">
        <w:rPr>
          <w:b/>
        </w:rPr>
        <w:t xml:space="preserve"> jsou</w:t>
      </w:r>
      <w:r w:rsidR="0012671C">
        <w:rPr>
          <w:b/>
        </w:rPr>
        <w:t xml:space="preserve"> </w:t>
      </w:r>
      <w:r w:rsidR="00A45FAD" w:rsidRPr="00A45FAD">
        <w:rPr>
          <w:b/>
        </w:rPr>
        <w:t>díky svému jedinečnému designu a vy</w:t>
      </w:r>
      <w:r w:rsidR="0012671C">
        <w:rPr>
          <w:b/>
        </w:rPr>
        <w:t>soké kvalitě tou pravou volbou pro stylová kamna, venkovní grily i letní kuchyně. Inspirujte se tipy na odolné nádobí, které vydrží roky</w:t>
      </w:r>
      <w:r w:rsidR="006D5096">
        <w:rPr>
          <w:b/>
        </w:rPr>
        <w:t>,</w:t>
      </w:r>
      <w:r w:rsidR="0012671C">
        <w:rPr>
          <w:b/>
        </w:rPr>
        <w:t xml:space="preserve"> i chutnými</w:t>
      </w:r>
      <w:r w:rsidR="00866992">
        <w:rPr>
          <w:b/>
        </w:rPr>
        <w:t xml:space="preserve"> recepty ze základních surovin, které najdete snad na každé zah</w:t>
      </w:r>
      <w:r w:rsidR="00B91E95">
        <w:rPr>
          <w:b/>
        </w:rPr>
        <w:t>r</w:t>
      </w:r>
      <w:r w:rsidR="00866992">
        <w:rPr>
          <w:b/>
        </w:rPr>
        <w:t xml:space="preserve">adě. </w:t>
      </w:r>
    </w:p>
    <w:p w14:paraId="4C5C2761" w14:textId="0F125324" w:rsidR="0082627C" w:rsidRDefault="0082627C" w:rsidP="00AF5ADF">
      <w:pPr>
        <w:jc w:val="both"/>
        <w:rPr>
          <w:b/>
          <w:bCs/>
        </w:rPr>
      </w:pPr>
    </w:p>
    <w:p w14:paraId="53C37C90" w14:textId="0DFC08E4" w:rsidR="00383923" w:rsidRDefault="0012671C" w:rsidP="00AE1A47">
      <w:pPr>
        <w:jc w:val="both"/>
        <w:rPr>
          <w:b/>
        </w:rPr>
      </w:pPr>
      <w:r w:rsidRPr="0012671C">
        <w:rPr>
          <w:b/>
        </w:rPr>
        <w:t>Snídaně v</w:t>
      </w:r>
      <w:r>
        <w:rPr>
          <w:b/>
        </w:rPr>
        <w:t> </w:t>
      </w:r>
      <w:r w:rsidRPr="0012671C">
        <w:rPr>
          <w:b/>
        </w:rPr>
        <w:t>trávě</w:t>
      </w:r>
      <w:r>
        <w:rPr>
          <w:b/>
        </w:rPr>
        <w:t xml:space="preserve"> i na zápraží</w:t>
      </w:r>
    </w:p>
    <w:p w14:paraId="18EDC209" w14:textId="1C7EC03F" w:rsidR="0012671C" w:rsidRPr="006D5096" w:rsidRDefault="006D5096" w:rsidP="006D5096">
      <w:pPr>
        <w:jc w:val="both"/>
        <w:rPr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D211F3D" wp14:editId="710CFB12">
            <wp:simplePos x="0" y="0"/>
            <wp:positionH relativeFrom="column">
              <wp:posOffset>3824605</wp:posOffset>
            </wp:positionH>
            <wp:positionV relativeFrom="paragraph">
              <wp:posOffset>202565</wp:posOffset>
            </wp:positionV>
            <wp:extent cx="173863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00" y="21461"/>
                <wp:lineTo x="213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437" w:rsidRPr="008C47DA">
        <w:t>Dlouhé snídaně jsou chalupářskou povinností. Ve všední den na ně moc č</w:t>
      </w:r>
      <w:r w:rsidR="00B31F8F" w:rsidRPr="008C47DA">
        <w:t xml:space="preserve">as </w:t>
      </w:r>
      <w:r w:rsidR="00B06071" w:rsidRPr="008C47DA">
        <w:t>nemáme a tak si užijte</w:t>
      </w:r>
      <w:r w:rsidR="00B31F8F" w:rsidRPr="008C47DA">
        <w:t xml:space="preserve"> </w:t>
      </w:r>
      <w:r w:rsidR="00B06071" w:rsidRPr="008C47DA">
        <w:t xml:space="preserve">poklidnou ranní siestu s dobrou </w:t>
      </w:r>
      <w:r w:rsidR="0067383F" w:rsidRPr="008C47DA">
        <w:t>kávou a ob</w:t>
      </w:r>
      <w:r w:rsidR="00710E4A">
        <w:t xml:space="preserve">líbeným moučníkem. </w:t>
      </w:r>
      <w:hyperlink r:id="rId9" w:history="1">
        <w:r w:rsidR="00710E4A" w:rsidRPr="008D6AEB">
          <w:rPr>
            <w:rStyle w:val="Hypertextovodkaz"/>
            <w:bCs/>
          </w:rPr>
          <w:t>Mrkvové bábovky</w:t>
        </w:r>
      </w:hyperlink>
      <w:r w:rsidR="0067383F" w:rsidRPr="008D6AEB">
        <w:t>,</w:t>
      </w:r>
      <w:r w:rsidR="0067383F" w:rsidRPr="008C47DA">
        <w:t xml:space="preserve"> rolády</w:t>
      </w:r>
      <w:r w:rsidR="00710E4A">
        <w:t xml:space="preserve"> a dorty</w:t>
      </w:r>
      <w:r w:rsidR="0067383F" w:rsidRPr="008C47DA">
        <w:t xml:space="preserve"> jsou rychlé, lehké a potřebujete na ně jen pár surovin včetně mrkve – třeba </w:t>
      </w:r>
      <w:r w:rsidR="00B91E95" w:rsidRPr="008C47DA">
        <w:t>i uskladněné z minulého roku. S</w:t>
      </w:r>
      <w:r>
        <w:t xml:space="preserve"> </w:t>
      </w:r>
      <w:hyperlink r:id="rId10" w:history="1">
        <w:r>
          <w:rPr>
            <w:rStyle w:val="Hypertextovodkaz"/>
            <w:bCs/>
          </w:rPr>
          <w:t xml:space="preserve">formou na bábovku </w:t>
        </w:r>
        <w:proofErr w:type="spellStart"/>
        <w:r>
          <w:rPr>
            <w:rStyle w:val="Hypertextovodkaz"/>
            <w:bCs/>
          </w:rPr>
          <w:t>Lamart</w:t>
        </w:r>
        <w:proofErr w:type="spellEnd"/>
        <w:r>
          <w:rPr>
            <w:rStyle w:val="Hypertextovodkaz"/>
            <w:bCs/>
          </w:rPr>
          <w:t xml:space="preserve"> BASE</w:t>
        </w:r>
      </w:hyperlink>
      <w:r w:rsidR="00B91E95" w:rsidRPr="008C47DA">
        <w:t xml:space="preserve"> se nemusíte bát nezdaru. Má odolný plášť proti vysokým teplotním rozdílům, tzn.</w:t>
      </w:r>
      <w:r w:rsidR="008C47DA" w:rsidRPr="008C47DA">
        <w:t>,</w:t>
      </w:r>
      <w:r w:rsidR="00B91E95" w:rsidRPr="008C47DA">
        <w:t xml:space="preserve"> že se časem nedeformuje ani neztrácí své vlastnosti. Povrch z kvalitní uhlíkové oceli zaručí nepřilepení těsta ke stěnám i pohodlnou manipulaci díky velice nízké hmotnosti. Tuto formu můžete použít do trouby ale i do mrazáku, například na</w:t>
      </w:r>
      <w:r>
        <w:t xml:space="preserve"> oblíbené, letní</w:t>
      </w:r>
      <w:r w:rsidR="00B91E95" w:rsidRPr="008C47DA">
        <w:t xml:space="preserve"> zmrzlinové bábovky.</w:t>
      </w:r>
    </w:p>
    <w:p w14:paraId="728BA534" w14:textId="7E6B99AF" w:rsidR="00710E4A" w:rsidRDefault="00710E4A" w:rsidP="0082627C">
      <w:pPr>
        <w:rPr>
          <w:b/>
          <w:bCs/>
        </w:rPr>
      </w:pPr>
      <w:r>
        <w:rPr>
          <w:b/>
          <w:bCs/>
        </w:rPr>
        <w:t xml:space="preserve">TIP: </w:t>
      </w:r>
      <w:r w:rsidRPr="00710E4A">
        <w:rPr>
          <w:bCs/>
        </w:rPr>
        <w:t>Do bábovky můžete místo švestek přidat hrozinky namočené v rumu nebo vlašské ořechy.</w:t>
      </w:r>
      <w:r>
        <w:rPr>
          <w:b/>
          <w:bCs/>
        </w:rPr>
        <w:t xml:space="preserve"> </w:t>
      </w:r>
    </w:p>
    <w:p w14:paraId="438D7EB7" w14:textId="513EE271" w:rsidR="006D5096" w:rsidRDefault="006D5096" w:rsidP="0082627C">
      <w:pPr>
        <w:rPr>
          <w:bCs/>
        </w:rPr>
      </w:pPr>
    </w:p>
    <w:p w14:paraId="0C62F081" w14:textId="67DF8262" w:rsidR="00710E4A" w:rsidRPr="006D5096" w:rsidRDefault="00241A6B" w:rsidP="0082627C">
      <w:pPr>
        <w:rPr>
          <w:b/>
        </w:rPr>
      </w:pPr>
      <w:r w:rsidRPr="006D5096">
        <w:rPr>
          <w:b/>
        </w:rPr>
        <w:t>Nepodceňujte brambory</w:t>
      </w:r>
    </w:p>
    <w:p w14:paraId="0D4B95F7" w14:textId="1CC0DC9F" w:rsidR="0081334D" w:rsidRDefault="006D5096" w:rsidP="008D6AEB">
      <w:pPr>
        <w:jc w:val="both"/>
        <w:rPr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69271E5" wp14:editId="7CD9215B">
            <wp:simplePos x="0" y="0"/>
            <wp:positionH relativeFrom="column">
              <wp:posOffset>3834130</wp:posOffset>
            </wp:positionH>
            <wp:positionV relativeFrom="paragraph">
              <wp:posOffset>5715</wp:posOffset>
            </wp:positionV>
            <wp:extent cx="1749676" cy="1228725"/>
            <wp:effectExtent l="0" t="0" r="3175" b="0"/>
            <wp:wrapTight wrapText="bothSides">
              <wp:wrapPolygon edited="0">
                <wp:start x="0" y="0"/>
                <wp:lineTo x="0" y="21098"/>
                <wp:lineTo x="21404" y="21098"/>
                <wp:lineTo x="2140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76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1A6B">
        <w:rPr>
          <w:bCs/>
        </w:rPr>
        <w:t>Brambory jsou sna</w:t>
      </w:r>
      <w:r w:rsidR="00F22DF4">
        <w:rPr>
          <w:bCs/>
        </w:rPr>
        <w:t>dné na pěstování i uchovávání a stávají se z nich stálice našich zahrad.</w:t>
      </w:r>
      <w:r w:rsidR="00241A6B">
        <w:rPr>
          <w:bCs/>
        </w:rPr>
        <w:t xml:space="preserve"> Malé, jarní </w:t>
      </w:r>
      <w:r w:rsidR="00F22DF4">
        <w:rPr>
          <w:bCs/>
        </w:rPr>
        <w:t xml:space="preserve">brambůrky ve </w:t>
      </w:r>
      <w:proofErr w:type="spellStart"/>
      <w:r w:rsidR="00F22DF4">
        <w:rPr>
          <w:bCs/>
        </w:rPr>
        <w:t>šlupce</w:t>
      </w:r>
      <w:proofErr w:type="spellEnd"/>
      <w:r w:rsidR="00F22DF4">
        <w:rPr>
          <w:bCs/>
        </w:rPr>
        <w:t xml:space="preserve"> s krémovým sýrem a pažitkou známe všichni z dětství a kdo by si myslel, že tento prostý recept není možno povýšit, m</w:t>
      </w:r>
      <w:r w:rsidR="00247288">
        <w:rPr>
          <w:bCs/>
        </w:rPr>
        <w:t xml:space="preserve">ýlil by se. Úžasné </w:t>
      </w:r>
      <w:hyperlink r:id="rId12" w:history="1">
        <w:r w:rsidR="00247288">
          <w:rPr>
            <w:rStyle w:val="Hypertextovodkaz"/>
            <w:bCs/>
          </w:rPr>
          <w:t xml:space="preserve">brambory </w:t>
        </w:r>
        <w:proofErr w:type="spellStart"/>
        <w:r w:rsidR="00247288">
          <w:rPr>
            <w:rStyle w:val="Hypertextovodkaz"/>
            <w:bCs/>
          </w:rPr>
          <w:t>Louisiane</w:t>
        </w:r>
        <w:proofErr w:type="spellEnd"/>
      </w:hyperlink>
      <w:r w:rsidR="00247288">
        <w:rPr>
          <w:bCs/>
        </w:rPr>
        <w:t xml:space="preserve"> jsou ideální jako svěží studený oběd či příloha ke grilovanému masu. Aby se brambory rovnoměrně upekly, použijte</w:t>
      </w:r>
      <w:r>
        <w:rPr>
          <w:bCs/>
        </w:rPr>
        <w:t xml:space="preserve"> </w:t>
      </w:r>
      <w:hyperlink r:id="rId13" w:history="1">
        <w:r>
          <w:rPr>
            <w:rStyle w:val="Hypertextovodkaz"/>
            <w:bCs/>
          </w:rPr>
          <w:t xml:space="preserve">pekáč se skleněnou poklicí </w:t>
        </w:r>
        <w:proofErr w:type="spellStart"/>
        <w:r>
          <w:rPr>
            <w:rStyle w:val="Hypertextovodkaz"/>
            <w:bCs/>
          </w:rPr>
          <w:t>Lamart</w:t>
        </w:r>
        <w:proofErr w:type="spellEnd"/>
        <w:r>
          <w:rPr>
            <w:rStyle w:val="Hypertextovodkaz"/>
            <w:bCs/>
          </w:rPr>
          <w:t xml:space="preserve"> ROCK</w:t>
        </w:r>
      </w:hyperlink>
      <w:r w:rsidR="00247288">
        <w:rPr>
          <w:bCs/>
        </w:rPr>
        <w:t xml:space="preserve"> </w:t>
      </w:r>
      <w:r>
        <w:rPr>
          <w:bCs/>
        </w:rPr>
        <w:t>s</w:t>
      </w:r>
      <w:r w:rsidR="00247288">
        <w:rPr>
          <w:bCs/>
        </w:rPr>
        <w:t xml:space="preserve"> vnitřním nepřilnavým </w:t>
      </w:r>
      <w:proofErr w:type="spellStart"/>
      <w:r w:rsidR="00247288">
        <w:rPr>
          <w:bCs/>
        </w:rPr>
        <w:t>marble</w:t>
      </w:r>
      <w:proofErr w:type="spellEnd"/>
      <w:r w:rsidR="00247288">
        <w:rPr>
          <w:bCs/>
        </w:rPr>
        <w:t xml:space="preserve"> materiálem, který je odolný proti oděru i připalování. Sil</w:t>
      </w:r>
      <w:r w:rsidR="003F54F0">
        <w:rPr>
          <w:bCs/>
        </w:rPr>
        <w:t xml:space="preserve">nostěnné dno uchová konstantní pečící teplotu, prakticky tvarovaná rukojeť poskytne pevný a bezpečný úchop při manipulaci z a do trouby. Pekáč je vhodný pro plyn, elektriku i </w:t>
      </w:r>
      <w:proofErr w:type="spellStart"/>
      <w:r w:rsidR="003F54F0">
        <w:rPr>
          <w:bCs/>
        </w:rPr>
        <w:t>sklokeramiku</w:t>
      </w:r>
      <w:proofErr w:type="spellEnd"/>
      <w:r w:rsidR="003F54F0">
        <w:rPr>
          <w:bCs/>
        </w:rPr>
        <w:t xml:space="preserve">. </w:t>
      </w:r>
    </w:p>
    <w:p w14:paraId="2BD75F13" w14:textId="0B1DE980" w:rsidR="008D6AEB" w:rsidRDefault="008D6AEB" w:rsidP="0082627C">
      <w:pPr>
        <w:rPr>
          <w:bCs/>
        </w:rPr>
      </w:pPr>
    </w:p>
    <w:p w14:paraId="6286065D" w14:textId="31ABA7ED" w:rsidR="0081334D" w:rsidRPr="008D6AEB" w:rsidRDefault="008D6AEB" w:rsidP="0082627C">
      <w:pPr>
        <w:rPr>
          <w:b/>
          <w:bCs/>
        </w:rPr>
      </w:pPr>
      <w:r w:rsidRPr="008D6AEB">
        <w:rPr>
          <w:b/>
          <w:bCs/>
        </w:rPr>
        <w:t xml:space="preserve">Omáčky ke sladkému i masu </w:t>
      </w:r>
      <w:r w:rsidR="00246D11" w:rsidRPr="008D6AEB">
        <w:rPr>
          <w:b/>
          <w:bCs/>
        </w:rPr>
        <w:t xml:space="preserve"> </w:t>
      </w:r>
    </w:p>
    <w:p w14:paraId="70B32C79" w14:textId="4D0C3D01" w:rsidR="00860FB8" w:rsidRDefault="007600AC" w:rsidP="008D6AEB">
      <w:pPr>
        <w:jc w:val="both"/>
        <w:rPr>
          <w:bCs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0" allowOverlap="1" wp14:anchorId="6ED7EFC7" wp14:editId="36544F78">
            <wp:simplePos x="0" y="0"/>
            <wp:positionH relativeFrom="margin">
              <wp:posOffset>5714365</wp:posOffset>
            </wp:positionH>
            <wp:positionV relativeFrom="margin">
              <wp:posOffset>-894080</wp:posOffset>
            </wp:positionV>
            <wp:extent cx="957580" cy="1132141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32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AEB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1E38138" wp14:editId="77E15737">
            <wp:simplePos x="0" y="0"/>
            <wp:positionH relativeFrom="column">
              <wp:posOffset>3863340</wp:posOffset>
            </wp:positionH>
            <wp:positionV relativeFrom="paragraph">
              <wp:posOffset>24765</wp:posOffset>
            </wp:positionV>
            <wp:extent cx="1699895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1" y="21308"/>
                <wp:lineTo x="21301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D11">
        <w:rPr>
          <w:bCs/>
        </w:rPr>
        <w:t>Rozvary, čatní a marmelády jsou rychlým způso</w:t>
      </w:r>
      <w:r w:rsidR="00265794">
        <w:rPr>
          <w:bCs/>
        </w:rPr>
        <w:t>bem jak zužitkovat sezónní suroviny</w:t>
      </w:r>
      <w:r w:rsidR="00246D11">
        <w:rPr>
          <w:bCs/>
        </w:rPr>
        <w:t xml:space="preserve"> a při správné konzervaci si jej můžete vychutnávat celý rok. V létě není nic jednoduššího, než dát právě u</w:t>
      </w:r>
      <w:r w:rsidR="00265794">
        <w:rPr>
          <w:bCs/>
        </w:rPr>
        <w:t xml:space="preserve">tržené ovoce do hrnce, povařit a úžasná rychlá marmeláda </w:t>
      </w:r>
      <w:r w:rsidR="00E155F9">
        <w:rPr>
          <w:bCs/>
        </w:rPr>
        <w:t>je hotová.</w:t>
      </w:r>
      <w:r w:rsidR="00265794">
        <w:rPr>
          <w:bCs/>
        </w:rPr>
        <w:t xml:space="preserve"> Milovníci palačinek, vdolečků a lívanců si jistě zamilují i tradiční jihočeský </w:t>
      </w:r>
      <w:hyperlink r:id="rId15" w:history="1">
        <w:proofErr w:type="spellStart"/>
        <w:r w:rsidR="00265794">
          <w:rPr>
            <w:rStyle w:val="Hypertextovodkaz"/>
            <w:bCs/>
          </w:rPr>
          <w:t>žahour</w:t>
        </w:r>
        <w:proofErr w:type="spellEnd"/>
        <w:r w:rsidR="00265794">
          <w:rPr>
            <w:rStyle w:val="Hypertextovodkaz"/>
            <w:bCs/>
          </w:rPr>
          <w:t xml:space="preserve"> z borůvek</w:t>
        </w:r>
      </w:hyperlink>
      <w:r w:rsidR="00860FB8">
        <w:rPr>
          <w:bCs/>
        </w:rPr>
        <w:t>, který se podává s osvěžující zakysanou smetanou. Základem všech rozvarů je pomalé vaření, na které se hodí</w:t>
      </w:r>
      <w:r w:rsidR="008D6AEB">
        <w:rPr>
          <w:bCs/>
        </w:rPr>
        <w:t xml:space="preserve"> </w:t>
      </w:r>
      <w:hyperlink r:id="rId16" w:history="1">
        <w:r w:rsidR="008D6AEB">
          <w:rPr>
            <w:rStyle w:val="Hypertextovodkaz"/>
            <w:bCs/>
          </w:rPr>
          <w:t xml:space="preserve">kastrol se skleněnou poklicí z řady </w:t>
        </w:r>
        <w:proofErr w:type="spellStart"/>
        <w:r w:rsidR="008D6AEB">
          <w:rPr>
            <w:rStyle w:val="Hypertextovodkaz"/>
            <w:bCs/>
          </w:rPr>
          <w:t>Lamart</w:t>
        </w:r>
        <w:proofErr w:type="spellEnd"/>
        <w:r w:rsidR="008D6AEB">
          <w:rPr>
            <w:rStyle w:val="Hypertextovodkaz"/>
            <w:bCs/>
          </w:rPr>
          <w:t xml:space="preserve"> EMAIL</w:t>
        </w:r>
      </w:hyperlink>
      <w:r w:rsidR="00860FB8">
        <w:rPr>
          <w:bCs/>
        </w:rPr>
        <w:t xml:space="preserve">. Je vyroben z kvalitního smaltu a jeho vnitřní povrch je </w:t>
      </w:r>
      <w:r w:rsidR="008D6AEB">
        <w:rPr>
          <w:bCs/>
        </w:rPr>
        <w:t xml:space="preserve">odolný proti poškrábání a připalování. </w:t>
      </w:r>
      <w:r w:rsidR="00860FB8">
        <w:rPr>
          <w:bCs/>
        </w:rPr>
        <w:t>Díky silnému dnu umožňuje pomalé vaření s rozložením tepla</w:t>
      </w:r>
      <w:r w:rsidR="008D6AEB">
        <w:rPr>
          <w:bCs/>
        </w:rPr>
        <w:t xml:space="preserve">, u vaření omáček či mas s minimálním použitím tuku. Kastroly v elegantní červené barvě z řady EMAIL jsou dostupné v průměrech od 16 – 24 cm a jsou vhodné i do trouby. </w:t>
      </w:r>
    </w:p>
    <w:p w14:paraId="30C93761" w14:textId="77777777" w:rsidR="008D6AEB" w:rsidRDefault="008D6AEB" w:rsidP="0082627C">
      <w:pPr>
        <w:rPr>
          <w:bCs/>
        </w:rPr>
      </w:pPr>
    </w:p>
    <w:p w14:paraId="14B4A8E9" w14:textId="39CAB687" w:rsidR="00246D11" w:rsidRDefault="008D6AEB" w:rsidP="0082627C">
      <w:pPr>
        <w:rPr>
          <w:bCs/>
        </w:rPr>
      </w:pPr>
      <w:r w:rsidRPr="008D6AEB">
        <w:rPr>
          <w:b/>
          <w:bCs/>
        </w:rPr>
        <w:t>TIP:</w:t>
      </w:r>
      <w:r>
        <w:rPr>
          <w:bCs/>
        </w:rPr>
        <w:t xml:space="preserve"> Vyzkoušejte</w:t>
      </w:r>
      <w:r w:rsidR="00E155F9">
        <w:rPr>
          <w:bCs/>
        </w:rPr>
        <w:t xml:space="preserve"> p</w:t>
      </w:r>
      <w:r>
        <w:rPr>
          <w:bCs/>
        </w:rPr>
        <w:t>odobné rozvary</w:t>
      </w:r>
      <w:r w:rsidR="00265794">
        <w:rPr>
          <w:bCs/>
        </w:rPr>
        <w:t xml:space="preserve"> i k masu – například brusinkové, šípko</w:t>
      </w:r>
      <w:r>
        <w:rPr>
          <w:bCs/>
        </w:rPr>
        <w:t>vé či ostružinové.</w:t>
      </w:r>
    </w:p>
    <w:p w14:paraId="308F5870" w14:textId="77777777" w:rsidR="00265794" w:rsidRDefault="00265794" w:rsidP="0082627C">
      <w:pPr>
        <w:rPr>
          <w:bCs/>
        </w:rPr>
      </w:pPr>
    </w:p>
    <w:p w14:paraId="3DB30D32" w14:textId="6F30BFF0" w:rsidR="007651B0" w:rsidRPr="007651B0" w:rsidRDefault="007714B7" w:rsidP="007714B7">
      <w:pPr>
        <w:rPr>
          <w:sz w:val="18"/>
          <w:szCs w:val="18"/>
        </w:rPr>
      </w:pPr>
      <w:r w:rsidRPr="007651B0">
        <w:rPr>
          <w:color w:val="B90747"/>
          <w:sz w:val="18"/>
          <w:szCs w:val="18"/>
        </w:rPr>
        <w:t xml:space="preserve">O značce </w:t>
      </w:r>
      <w:proofErr w:type="spellStart"/>
      <w:r w:rsidRPr="007651B0">
        <w:rPr>
          <w:color w:val="B90747"/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br/>
        <w:t>Pro přípravu kvalitního jídla a nápojů nestačí použít jen vynikající suroviny, ale důležité jsou i spotřebiče a nádobí, na kterých se potraviny připravují.</w:t>
      </w:r>
      <w:r w:rsidR="007651B0" w:rsidRPr="007651B0">
        <w:rPr>
          <w:sz w:val="18"/>
          <w:szCs w:val="18"/>
        </w:rPr>
        <w:t xml:space="preserve"> Značk</w:t>
      </w:r>
      <w:r w:rsidR="00AF3889">
        <w:rPr>
          <w:sz w:val="18"/>
          <w:szCs w:val="18"/>
        </w:rPr>
        <w:t>a</w:t>
      </w:r>
      <w:r w:rsidR="007651B0" w:rsidRPr="007651B0">
        <w:rPr>
          <w:sz w:val="18"/>
          <w:szCs w:val="18"/>
        </w:rPr>
        <w:t xml:space="preserve"> </w:t>
      </w:r>
      <w:proofErr w:type="spellStart"/>
      <w:r w:rsidR="007651B0" w:rsidRPr="007651B0">
        <w:rPr>
          <w:sz w:val="18"/>
          <w:szCs w:val="18"/>
        </w:rPr>
        <w:t>Lamart</w:t>
      </w:r>
      <w:proofErr w:type="spellEnd"/>
      <w:r w:rsidR="007651B0" w:rsidRPr="007651B0">
        <w:rPr>
          <w:sz w:val="18"/>
          <w:szCs w:val="18"/>
        </w:rPr>
        <w:t xml:space="preserve"> nabízí domácnostem i profesionálním kuchařům perfektní vybavení pro přípravu jídla v několika řadách, podle možností jejich rozpočtů, tak aby kvalitní vybavení bylo dostupné co nejširší skupině milovníků dobrého jídla. </w:t>
      </w:r>
    </w:p>
    <w:p w14:paraId="1974386B" w14:textId="513EAB98" w:rsidR="007714B7" w:rsidRPr="007651B0" w:rsidRDefault="007714B7" w:rsidP="00030A77">
      <w:pPr>
        <w:rPr>
          <w:sz w:val="18"/>
          <w:szCs w:val="18"/>
        </w:rPr>
      </w:pPr>
      <w:r w:rsidRPr="007651B0">
        <w:rPr>
          <w:sz w:val="18"/>
          <w:szCs w:val="18"/>
        </w:rPr>
        <w:t xml:space="preserve">Řada kuchyňského nádobí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by </w:t>
      </w:r>
      <w:proofErr w:type="spellStart"/>
      <w:r w:rsidRPr="007651B0">
        <w:rPr>
          <w:sz w:val="18"/>
          <w:szCs w:val="18"/>
        </w:rPr>
        <w:t>Piere</w:t>
      </w:r>
      <w:proofErr w:type="spellEnd"/>
      <w:r w:rsidRPr="007651B0">
        <w:rPr>
          <w:sz w:val="18"/>
          <w:szCs w:val="18"/>
        </w:rPr>
        <w:t xml:space="preserve">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byla inspirována zkušenostmi a hravým přístupem k vaření tohoto jedinečného francouzského kuchařského profesionála, který byl </w:t>
      </w:r>
      <w:r w:rsidR="00AF3889">
        <w:rPr>
          <w:sz w:val="18"/>
          <w:szCs w:val="18"/>
        </w:rPr>
        <w:t xml:space="preserve">v minulosti </w:t>
      </w:r>
      <w:r w:rsidRPr="007651B0">
        <w:rPr>
          <w:sz w:val="18"/>
          <w:szCs w:val="18"/>
        </w:rPr>
        <w:t xml:space="preserve">srdcem a duší malé rodinné </w:t>
      </w:r>
      <w:proofErr w:type="spellStart"/>
      <w:r w:rsidRPr="007651B0">
        <w:rPr>
          <w:sz w:val="18"/>
          <w:szCs w:val="18"/>
        </w:rPr>
        <w:t>brasserie</w:t>
      </w:r>
      <w:proofErr w:type="spellEnd"/>
      <w:r w:rsidRPr="007651B0">
        <w:rPr>
          <w:sz w:val="18"/>
          <w:szCs w:val="18"/>
        </w:rPr>
        <w:t xml:space="preserve"> v úrodné oblast</w:t>
      </w:r>
      <w:r w:rsidR="00AF3889">
        <w:rPr>
          <w:sz w:val="18"/>
          <w:szCs w:val="18"/>
        </w:rPr>
        <w:t>i</w:t>
      </w:r>
      <w:r w:rsidRPr="007651B0">
        <w:rPr>
          <w:sz w:val="18"/>
          <w:szCs w:val="18"/>
        </w:rPr>
        <w:t xml:space="preserve"> Bretagne, na pobřeží Atlantského oceánu.</w:t>
      </w:r>
      <w:r w:rsidRPr="007651B0">
        <w:rPr>
          <w:sz w:val="18"/>
          <w:szCs w:val="18"/>
        </w:rPr>
        <w:br/>
      </w:r>
      <w:r w:rsidR="007651B0" w:rsidRPr="007651B0">
        <w:rPr>
          <w:sz w:val="18"/>
          <w:szCs w:val="18"/>
        </w:rPr>
        <w:br/>
      </w:r>
    </w:p>
    <w:sectPr w:rsidR="007714B7" w:rsidRPr="007651B0" w:rsidSect="00030A77">
      <w:headerReference w:type="even" r:id="rId17"/>
      <w:headerReference w:type="first" r:id="rId18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074E" w14:textId="77777777" w:rsidR="00636044" w:rsidRDefault="00636044" w:rsidP="00030A77">
      <w:pPr>
        <w:spacing w:after="0" w:line="240" w:lineRule="auto"/>
      </w:pPr>
      <w:r>
        <w:separator/>
      </w:r>
    </w:p>
  </w:endnote>
  <w:endnote w:type="continuationSeparator" w:id="0">
    <w:p w14:paraId="10B37980" w14:textId="77777777" w:rsidR="00636044" w:rsidRDefault="00636044" w:rsidP="0003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8C5E" w14:textId="77777777" w:rsidR="00636044" w:rsidRDefault="00636044" w:rsidP="00030A77">
      <w:pPr>
        <w:spacing w:after="0" w:line="240" w:lineRule="auto"/>
      </w:pPr>
      <w:r>
        <w:separator/>
      </w:r>
    </w:p>
  </w:footnote>
  <w:footnote w:type="continuationSeparator" w:id="0">
    <w:p w14:paraId="7D21F704" w14:textId="77777777" w:rsidR="00636044" w:rsidRDefault="00636044" w:rsidP="0003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0398" w14:textId="132EE673" w:rsidR="00E155F9" w:rsidRDefault="00636044">
    <w:pPr>
      <w:pStyle w:val="Zhlav"/>
    </w:pPr>
    <w:r>
      <w:rPr>
        <w:noProof/>
      </w:rPr>
      <w:pict w14:anchorId="094B7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7" o:spid="_x0000_s1026" type="#_x0000_t75" alt="" style="position:absolute;margin-left:0;margin-top:0;width:71.0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15CB" w14:textId="189AB06C" w:rsidR="00E155F9" w:rsidRDefault="00636044">
    <w:pPr>
      <w:pStyle w:val="Zhlav"/>
    </w:pPr>
    <w:r>
      <w:rPr>
        <w:noProof/>
      </w:rPr>
      <w:pict w14:anchorId="016ED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6" o:spid="_x0000_s1025" type="#_x0000_t75" alt="" style="position:absolute;margin-left:0;margin-top:0;width:71.0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3F8"/>
    <w:multiLevelType w:val="hybridMultilevel"/>
    <w:tmpl w:val="A62A0FB8"/>
    <w:lvl w:ilvl="0" w:tplc="45961A3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94368"/>
    <w:multiLevelType w:val="hybridMultilevel"/>
    <w:tmpl w:val="66902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133247">
    <w:abstractNumId w:val="0"/>
  </w:num>
  <w:num w:numId="2" w16cid:durableId="197159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77"/>
    <w:rsid w:val="00004083"/>
    <w:rsid w:val="00025EBB"/>
    <w:rsid w:val="00030A77"/>
    <w:rsid w:val="000312E3"/>
    <w:rsid w:val="00067184"/>
    <w:rsid w:val="000A1D95"/>
    <w:rsid w:val="000E6F58"/>
    <w:rsid w:val="0011010B"/>
    <w:rsid w:val="001177E8"/>
    <w:rsid w:val="0012671C"/>
    <w:rsid w:val="00160CA3"/>
    <w:rsid w:val="0017523E"/>
    <w:rsid w:val="00182DB1"/>
    <w:rsid w:val="001A0CC5"/>
    <w:rsid w:val="001B490B"/>
    <w:rsid w:val="00205255"/>
    <w:rsid w:val="00205644"/>
    <w:rsid w:val="00212035"/>
    <w:rsid w:val="00237356"/>
    <w:rsid w:val="00241A6B"/>
    <w:rsid w:val="00245EF5"/>
    <w:rsid w:val="00246D11"/>
    <w:rsid w:val="00247288"/>
    <w:rsid w:val="00252927"/>
    <w:rsid w:val="00263C56"/>
    <w:rsid w:val="00265794"/>
    <w:rsid w:val="002C6955"/>
    <w:rsid w:val="00333AC1"/>
    <w:rsid w:val="00350F39"/>
    <w:rsid w:val="00383923"/>
    <w:rsid w:val="003A57F2"/>
    <w:rsid w:val="003D5C92"/>
    <w:rsid w:val="003F54F0"/>
    <w:rsid w:val="004161B7"/>
    <w:rsid w:val="00440BA1"/>
    <w:rsid w:val="004A0871"/>
    <w:rsid w:val="004B2D00"/>
    <w:rsid w:val="004D7615"/>
    <w:rsid w:val="004E5B81"/>
    <w:rsid w:val="00532929"/>
    <w:rsid w:val="00544D6F"/>
    <w:rsid w:val="00550084"/>
    <w:rsid w:val="005545F3"/>
    <w:rsid w:val="00562805"/>
    <w:rsid w:val="0056412E"/>
    <w:rsid w:val="005D1DCE"/>
    <w:rsid w:val="005F0DDC"/>
    <w:rsid w:val="00624F63"/>
    <w:rsid w:val="00636044"/>
    <w:rsid w:val="00660508"/>
    <w:rsid w:val="0067383F"/>
    <w:rsid w:val="00674350"/>
    <w:rsid w:val="00683456"/>
    <w:rsid w:val="00683586"/>
    <w:rsid w:val="006B0DC2"/>
    <w:rsid w:val="006D4D1B"/>
    <w:rsid w:val="006D5096"/>
    <w:rsid w:val="006F0366"/>
    <w:rsid w:val="00701C26"/>
    <w:rsid w:val="00707A50"/>
    <w:rsid w:val="00710E4A"/>
    <w:rsid w:val="00715092"/>
    <w:rsid w:val="007216DE"/>
    <w:rsid w:val="00732857"/>
    <w:rsid w:val="007600AC"/>
    <w:rsid w:val="007651B0"/>
    <w:rsid w:val="007714B7"/>
    <w:rsid w:val="00781148"/>
    <w:rsid w:val="007D40A9"/>
    <w:rsid w:val="007E29D0"/>
    <w:rsid w:val="007F5EAF"/>
    <w:rsid w:val="00801701"/>
    <w:rsid w:val="0081334D"/>
    <w:rsid w:val="00816C65"/>
    <w:rsid w:val="0082627C"/>
    <w:rsid w:val="00854041"/>
    <w:rsid w:val="00860FB8"/>
    <w:rsid w:val="00866992"/>
    <w:rsid w:val="00884F7C"/>
    <w:rsid w:val="008C3BF6"/>
    <w:rsid w:val="008C47DA"/>
    <w:rsid w:val="008D6AEB"/>
    <w:rsid w:val="008F72BD"/>
    <w:rsid w:val="00915A42"/>
    <w:rsid w:val="00932437"/>
    <w:rsid w:val="00942944"/>
    <w:rsid w:val="009458E1"/>
    <w:rsid w:val="009B13FA"/>
    <w:rsid w:val="009C7BA2"/>
    <w:rsid w:val="00A166DB"/>
    <w:rsid w:val="00A23AEA"/>
    <w:rsid w:val="00A45FAD"/>
    <w:rsid w:val="00A61900"/>
    <w:rsid w:val="00A620C9"/>
    <w:rsid w:val="00AA1135"/>
    <w:rsid w:val="00AA6B0D"/>
    <w:rsid w:val="00AB31A4"/>
    <w:rsid w:val="00AC4097"/>
    <w:rsid w:val="00AD1937"/>
    <w:rsid w:val="00AE1A47"/>
    <w:rsid w:val="00AF3889"/>
    <w:rsid w:val="00AF5ADF"/>
    <w:rsid w:val="00B06071"/>
    <w:rsid w:val="00B30703"/>
    <w:rsid w:val="00B31F8F"/>
    <w:rsid w:val="00B6540F"/>
    <w:rsid w:val="00B80AAF"/>
    <w:rsid w:val="00B85B19"/>
    <w:rsid w:val="00B91E95"/>
    <w:rsid w:val="00BA6F50"/>
    <w:rsid w:val="00BB1AD7"/>
    <w:rsid w:val="00BE335D"/>
    <w:rsid w:val="00BE5F00"/>
    <w:rsid w:val="00BE6E21"/>
    <w:rsid w:val="00C04333"/>
    <w:rsid w:val="00C40296"/>
    <w:rsid w:val="00C402E1"/>
    <w:rsid w:val="00C65B71"/>
    <w:rsid w:val="00C8785A"/>
    <w:rsid w:val="00C9413F"/>
    <w:rsid w:val="00C95614"/>
    <w:rsid w:val="00CC30D7"/>
    <w:rsid w:val="00CD0A4E"/>
    <w:rsid w:val="00CE19A7"/>
    <w:rsid w:val="00D05DE4"/>
    <w:rsid w:val="00D14445"/>
    <w:rsid w:val="00D4172C"/>
    <w:rsid w:val="00D8278C"/>
    <w:rsid w:val="00D864F2"/>
    <w:rsid w:val="00D87D20"/>
    <w:rsid w:val="00DC4580"/>
    <w:rsid w:val="00DD2F0F"/>
    <w:rsid w:val="00DF0E13"/>
    <w:rsid w:val="00DF39BC"/>
    <w:rsid w:val="00E143C4"/>
    <w:rsid w:val="00E14798"/>
    <w:rsid w:val="00E155F9"/>
    <w:rsid w:val="00E30743"/>
    <w:rsid w:val="00EE7A36"/>
    <w:rsid w:val="00F22DF4"/>
    <w:rsid w:val="00F7630C"/>
    <w:rsid w:val="00FD2956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B86139"/>
  <w15:docId w15:val="{800B3131-AACA-4C1D-8707-FFE2F80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A77"/>
    <w:rPr>
      <w:rFonts w:ascii="Open Sans" w:hAnsi="Open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A77"/>
  </w:style>
  <w:style w:type="paragraph" w:styleId="Zpat">
    <w:name w:val="footer"/>
    <w:basedOn w:val="Normln"/>
    <w:link w:val="Zpat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A77"/>
  </w:style>
  <w:style w:type="character" w:customStyle="1" w:styleId="Nadpis1Char">
    <w:name w:val="Nadpis 1 Char"/>
    <w:basedOn w:val="Standardnpsmoodstavce"/>
    <w:link w:val="Nadpis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iln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textovodkaz">
    <w:name w:val="Hyperlink"/>
    <w:basedOn w:val="Standardnpsmoodstavce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D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0D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0DC2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0D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ln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2C6955"/>
    <w:pPr>
      <w:ind w:left="720"/>
      <w:contextualSpacing/>
    </w:pPr>
  </w:style>
  <w:style w:type="paragraph" w:styleId="Revize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2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amart.cz/pekac-s-varnou-poklici/lt115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amart.cz/brambory-louisian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lamart.cz/kastrol/lt118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lamart.cz/livance" TargetMode="External"/><Relationship Id="rId10" Type="http://schemas.openxmlformats.org/officeDocument/2006/relationships/hyperlink" Target="https://www.lamart.cz/forma-na-babovku/lt30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mart.cz/mrkvova-babovka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Jirasko</dc:creator>
  <cp:keywords/>
  <dc:description/>
  <cp:lastModifiedBy>Eva Kašparová | PHOENIXCOM</cp:lastModifiedBy>
  <cp:revision>2</cp:revision>
  <dcterms:created xsi:type="dcterms:W3CDTF">2022-05-06T10:49:00Z</dcterms:created>
  <dcterms:modified xsi:type="dcterms:W3CDTF">2022-05-06T10:49:00Z</dcterms:modified>
</cp:coreProperties>
</file>