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68301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684DC282" w14:textId="2CE52049" w:rsidR="00F87D59" w:rsidRPr="00F87D59" w:rsidRDefault="00AD4E9C" w:rsidP="00F87D59">
      <w:pPr>
        <w:rPr>
          <w:rFonts w:ascii="Aptos" w:eastAsia="Aptos" w:hAnsi="Aptos" w:cs="Arial"/>
          <w:kern w:val="2"/>
          <w14:ligatures w14:val="standardContextual"/>
        </w:rPr>
      </w:pPr>
      <w:bookmarkStart w:id="0" w:name="_Hlk2665165"/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Jarní příprava zahrady se vyplatí</w:t>
      </w:r>
    </w:p>
    <w:bookmarkEnd w:id="0"/>
    <w:p w14:paraId="71C7C21D" w14:textId="2FF9EDE7" w:rsidR="00191AAA" w:rsidRDefault="00AD4E9C" w:rsidP="004D4F7F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14:ligatures w14:val="standardContextual"/>
        </w:rPr>
        <w:br/>
      </w:r>
      <w:r w:rsidRPr="00AD4E9C">
        <w:rPr>
          <w:rFonts w:ascii="Aptos" w:eastAsia="Aptos" w:hAnsi="Aptos" w:cs="Arial"/>
          <w:b/>
          <w:bCs/>
          <w:kern w:val="2"/>
          <w14:ligatures w14:val="standardContextual"/>
        </w:rPr>
        <w:t xml:space="preserve">Jak se po zimě začne zahrada probouzet, 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>m</w:t>
      </w:r>
      <w:r w:rsidRPr="00AD4E9C">
        <w:rPr>
          <w:rFonts w:ascii="Aptos" w:eastAsia="Aptos" w:hAnsi="Aptos" w:cs="Arial"/>
          <w:b/>
          <w:bCs/>
          <w:kern w:val="2"/>
          <w14:ligatures w14:val="standardContextual"/>
        </w:rPr>
        <w:t>á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>me</w:t>
      </w:r>
      <w:r w:rsidRPr="00AD4E9C">
        <w:rPr>
          <w:rFonts w:ascii="Aptos" w:eastAsia="Aptos" w:hAnsi="Aptos" w:cs="Arial"/>
          <w:b/>
          <w:bCs/>
          <w:kern w:val="2"/>
          <w14:ligatures w14:val="standardContextual"/>
        </w:rPr>
        <w:t xml:space="preserve"> chuť 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 xml:space="preserve">se vrhnout </w:t>
      </w:r>
      <w:r w:rsidRPr="00AD4E9C">
        <w:rPr>
          <w:rFonts w:ascii="Aptos" w:eastAsia="Aptos" w:hAnsi="Aptos" w:cs="Arial"/>
          <w:b/>
          <w:bCs/>
          <w:kern w:val="2"/>
          <w14:ligatures w14:val="standardContextual"/>
        </w:rPr>
        <w:t xml:space="preserve">rovnou 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>na</w:t>
      </w:r>
      <w:r w:rsidRPr="00AD4E9C">
        <w:rPr>
          <w:rFonts w:ascii="Aptos" w:eastAsia="Aptos" w:hAnsi="Aptos" w:cs="Arial"/>
          <w:b/>
          <w:bCs/>
          <w:kern w:val="2"/>
          <w14:ligatures w14:val="standardContextual"/>
        </w:rPr>
        <w:t xml:space="preserve"> 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 xml:space="preserve">ty zábavné </w:t>
      </w:r>
      <w:r w:rsidRPr="00AD4E9C">
        <w:rPr>
          <w:rFonts w:ascii="Aptos" w:eastAsia="Aptos" w:hAnsi="Aptos" w:cs="Arial"/>
          <w:b/>
          <w:bCs/>
          <w:kern w:val="2"/>
          <w14:ligatures w14:val="standardContextual"/>
        </w:rPr>
        <w:t>věc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>i</w:t>
      </w:r>
      <w:r w:rsidRPr="00AD4E9C">
        <w:rPr>
          <w:rFonts w:ascii="Aptos" w:eastAsia="Aptos" w:hAnsi="Aptos" w:cs="Arial"/>
          <w:b/>
          <w:bCs/>
          <w:kern w:val="2"/>
          <w14:ligatures w14:val="standardContextual"/>
        </w:rPr>
        <w:t xml:space="preserve"> – sázení, kvetoucí záhon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>y</w:t>
      </w:r>
      <w:r w:rsidRPr="00AD4E9C">
        <w:rPr>
          <w:rFonts w:ascii="Aptos" w:eastAsia="Aptos" w:hAnsi="Aptos" w:cs="Arial"/>
          <w:b/>
          <w:bCs/>
          <w:kern w:val="2"/>
          <w14:ligatures w14:val="standardContextual"/>
        </w:rPr>
        <w:t>, první káv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>u</w:t>
      </w:r>
      <w:r w:rsidRPr="00AD4E9C">
        <w:rPr>
          <w:rFonts w:ascii="Aptos" w:eastAsia="Aptos" w:hAnsi="Aptos" w:cs="Arial"/>
          <w:b/>
          <w:bCs/>
          <w:kern w:val="2"/>
          <w14:ligatures w14:val="standardContextual"/>
        </w:rPr>
        <w:t xml:space="preserve"> na terase. Jenže právě to, co na první pohled není vidět, rozhoduje o tom, jak se nám bude na zahradě po zbytek roku fungovat. Jarní úklid a základní údržba nejsou nutné zlo, ale rozumný začátek sezóny.</w:t>
      </w:r>
    </w:p>
    <w:p w14:paraId="09A072C4" w14:textId="77777777" w:rsidR="00AD4E9C" w:rsidRDefault="00AD4E9C" w:rsidP="004D4F7F">
      <w:pPr>
        <w:rPr>
          <w:rFonts w:ascii="Aptos" w:eastAsia="Aptos" w:hAnsi="Aptos" w:cs="Arial"/>
          <w:kern w:val="2"/>
          <w14:ligatures w14:val="standardContextual"/>
        </w:rPr>
      </w:pPr>
    </w:p>
    <w:p w14:paraId="11EAD218" w14:textId="5F0C6CD2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NE</w:t>
      </w:r>
      <w:r w:rsidRPr="00AD4E9C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jde jen o vzhled, ale o zdraví zahrady</w:t>
      </w:r>
      <w:r>
        <w:rPr>
          <w:rFonts w:ascii="Aptos" w:eastAsia="Aptos" w:hAnsi="Aptos" w:cs="Arial"/>
          <w:kern w:val="2"/>
          <w14:ligatures w14:val="standardContextual"/>
        </w:rPr>
        <w:br/>
      </w:r>
      <w:r w:rsidRPr="00AD4E9C">
        <w:rPr>
          <w:rFonts w:ascii="Aptos" w:eastAsia="Aptos" w:hAnsi="Aptos" w:cs="Arial"/>
          <w:kern w:val="2"/>
          <w14:ligatures w14:val="standardContextual"/>
        </w:rPr>
        <w:t>Po zimě zůstává na zahradě spousta drobn</w:t>
      </w:r>
      <w:r>
        <w:rPr>
          <w:rFonts w:ascii="Aptos" w:eastAsia="Aptos" w:hAnsi="Aptos" w:cs="Arial"/>
          <w:kern w:val="2"/>
          <w14:ligatures w14:val="standardContextual"/>
        </w:rPr>
        <w:t>ých kousků</w:t>
      </w:r>
      <w:r w:rsidRPr="00AD4E9C">
        <w:rPr>
          <w:rFonts w:ascii="Aptos" w:eastAsia="Aptos" w:hAnsi="Aptos" w:cs="Arial"/>
          <w:kern w:val="2"/>
          <w14:ligatures w14:val="standardContextual"/>
        </w:rPr>
        <w:t>: zbytky listí, nalámané větvičky, nánosy hlíny nebo prachu. Pokud je necháme ležet, zadržují vlhkost a vytvářejí ideální prostředí pro plísně, hnilobu i škůdce. Rychlé shrabání často nestačí – cílem není mít „uklizeno“, ale skutečně čistý a funkční prostor.</w:t>
      </w:r>
    </w:p>
    <w:p w14:paraId="788AA151" w14:textId="77777777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795BAAA1" w14:textId="35ABE15D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00AD4E9C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Vysavače a foukače listí z jiném úhlu</w:t>
      </w:r>
      <w:r w:rsidRPr="00AD4E9C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br/>
      </w:r>
      <w:r w:rsidRPr="00AD4E9C">
        <w:rPr>
          <w:rFonts w:ascii="Aptos" w:eastAsia="Aptos" w:hAnsi="Aptos" w:cs="Arial"/>
          <w:kern w:val="2"/>
          <w14:ligatures w14:val="standardContextual"/>
        </w:rPr>
        <w:t>Zahradní vysavače a foukače mají pověst hlučných pomocníků, které si spojujeme spíš s podzimem. Přitom na jaře dokážou odvést překvapivě dobrou práci. Hodí se na suché listí, drobné větvičky po řezu, ale i nečistoty z chodníků, teras nebo štěrkových ploch, kde by hrábě nadělaly víc škody než užitku.</w:t>
      </w:r>
    </w:p>
    <w:p w14:paraId="43381092" w14:textId="64A06BAE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00AD4E9C">
        <w:rPr>
          <w:rFonts w:ascii="Aptos" w:eastAsia="Aptos" w:hAnsi="Aptos" w:cs="Arial"/>
          <w:kern w:val="2"/>
          <w14:ligatures w14:val="standardContextual"/>
        </w:rPr>
        <w:t>Málo s</w:t>
      </w:r>
      <w:r>
        <w:rPr>
          <w:rFonts w:ascii="Aptos" w:eastAsia="Aptos" w:hAnsi="Aptos" w:cs="Arial"/>
          <w:kern w:val="2"/>
          <w14:ligatures w14:val="standardContextual"/>
        </w:rPr>
        <w:t>i také uvědomujeme</w:t>
      </w:r>
      <w:r w:rsidRPr="00AD4E9C">
        <w:rPr>
          <w:rFonts w:ascii="Aptos" w:eastAsia="Aptos" w:hAnsi="Aptos" w:cs="Arial"/>
          <w:kern w:val="2"/>
          <w14:ligatures w14:val="standardContextual"/>
        </w:rPr>
        <w:t>, že většina vysavačů listí nasátý materiál zároveň drtí. Objem odpadu se výrazně zmenší a vznikne hmota, kt</w:t>
      </w:r>
      <w:r w:rsidRPr="48298F4E">
        <w:rPr>
          <w:rFonts w:ascii="Aptos" w:eastAsia="Aptos" w:hAnsi="Aptos" w:cs="Arial"/>
        </w:rPr>
        <w:t>erou lze přidat do kompostu nebo použít jako mulč. Foukač zase umožní rychlý úklid míst, kam se s koštětem nebo hráběmi dostáváte jen obtížně.</w:t>
      </w:r>
      <w:r w:rsidR="006F4A08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6F4A08" w:rsidRPr="48298F4E">
        <w:rPr>
          <w:rFonts w:ascii="Aptos" w:eastAsia="Aptos" w:hAnsi="Aptos" w:cs="Arial"/>
          <w:kern w:val="2"/>
          <w14:ligatures w14:val="standardContextual"/>
        </w:rPr>
        <w:t>Typick</w:t>
      </w:r>
      <w:r w:rsidR="00EE19C3" w:rsidRPr="48298F4E">
        <w:rPr>
          <w:rFonts w:ascii="Aptos" w:eastAsia="Aptos" w:hAnsi="Aptos" w:cs="Arial"/>
          <w:kern w:val="2"/>
          <w14:ligatures w14:val="standardContextual"/>
        </w:rPr>
        <w:t xml:space="preserve">ou ukázkou vhodného pomocníka pro tuto práci je </w:t>
      </w:r>
      <w:r w:rsidR="00F70C77" w:rsidRPr="48298F4E">
        <w:rPr>
          <w:rFonts w:ascii="Aptos" w:eastAsia="Aptos" w:hAnsi="Aptos" w:cs="Arial"/>
          <w:kern w:val="2"/>
          <w14:ligatures w14:val="standardContextual"/>
        </w:rPr>
        <w:t xml:space="preserve">zahradní </w:t>
      </w:r>
      <w:r w:rsidR="003435E5" w:rsidRPr="48298F4E">
        <w:rPr>
          <w:rFonts w:ascii="Aptos" w:eastAsia="Aptos" w:hAnsi="Aptos" w:cs="Arial"/>
          <w:kern w:val="2"/>
          <w14:ligatures w14:val="standardContextual"/>
        </w:rPr>
        <w:t xml:space="preserve">vysavač </w:t>
      </w:r>
      <w:hyperlink r:id="rId11" w:history="1">
        <w:r w:rsidR="003435E5" w:rsidRPr="002C0B4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3v1 </w:t>
        </w:r>
        <w:proofErr w:type="spellStart"/>
        <w:r w:rsidR="003435E5" w:rsidRPr="002C0B4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Fieldmann</w:t>
        </w:r>
        <w:proofErr w:type="spellEnd"/>
        <w:r w:rsidR="003435E5" w:rsidRPr="002C0B4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 F</w:t>
        </w:r>
        <w:r w:rsidR="0069428F" w:rsidRPr="002C0B4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ZF 40</w:t>
        </w:r>
        <w:r w:rsidR="002C0B47" w:rsidRPr="002C0B4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3</w:t>
        </w:r>
        <w:r w:rsidR="0069428F" w:rsidRPr="002C0B4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0-E</w:t>
        </w:r>
      </w:hyperlink>
      <w:r w:rsidR="0069428F" w:rsidRPr="48298F4E">
        <w:rPr>
          <w:rFonts w:ascii="Aptos" w:eastAsia="Aptos" w:hAnsi="Aptos" w:cs="Arial"/>
          <w:kern w:val="2"/>
          <w14:ligatures w14:val="standardContextual"/>
        </w:rPr>
        <w:t xml:space="preserve"> – vysává, fouká, drtí.</w:t>
      </w:r>
    </w:p>
    <w:p w14:paraId="58E07885" w14:textId="77777777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367C6B19" w14:textId="6E700193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RU</w:t>
      </w:r>
      <w:r w:rsidRPr="00AD4E9C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ční nářadí: klasika, která nezklame</w:t>
      </w:r>
      <w:r>
        <w:rPr>
          <w:rFonts w:ascii="Aptos" w:eastAsia="Aptos" w:hAnsi="Aptos" w:cs="Arial"/>
          <w:kern w:val="2"/>
          <w14:ligatures w14:val="standardContextual"/>
        </w:rPr>
        <w:br/>
      </w:r>
      <w:r w:rsidRPr="00AD4E9C">
        <w:rPr>
          <w:rFonts w:ascii="Aptos" w:eastAsia="Aptos" w:hAnsi="Aptos" w:cs="Arial"/>
          <w:kern w:val="2"/>
          <w14:ligatures w14:val="standardContextual"/>
        </w:rPr>
        <w:t>I v době moderní techniky zůstává ruční nářadí nenahraditelné. Jaro je ideální chvíle zkontrolovat, v jakém je stavu. Tupé nůžky, uvolněné násady nebo zrezivělé čepele práci jen komplikují a berou zbytečně energii.</w:t>
      </w:r>
      <w:r w:rsidR="009440B1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960A69" w:rsidRPr="48298F4E">
        <w:rPr>
          <w:rFonts w:ascii="Aptos" w:eastAsia="Aptos" w:hAnsi="Aptos" w:cs="Arial"/>
          <w:kern w:val="2"/>
          <w14:ligatures w14:val="standardContextual"/>
        </w:rPr>
        <w:t xml:space="preserve">A pokud ho ještě nemáte, tak </w:t>
      </w:r>
      <w:r w:rsidR="0031531B" w:rsidRPr="48298F4E">
        <w:rPr>
          <w:rFonts w:ascii="Aptos" w:eastAsia="Aptos" w:hAnsi="Aptos" w:cs="Arial"/>
          <w:kern w:val="2"/>
          <w14:ligatures w14:val="standardContextual"/>
        </w:rPr>
        <w:t xml:space="preserve">58 kusů a vrtačku obsahuje sada </w:t>
      </w:r>
      <w:hyperlink r:id="rId12" w:history="1">
        <w:proofErr w:type="spellStart"/>
        <w:r w:rsidR="0031531B" w:rsidRPr="48298F4E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Fieldman</w:t>
        </w:r>
        <w:proofErr w:type="spellEnd"/>
        <w:r w:rsidR="00324F8A" w:rsidRPr="48298F4E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 FDG 5025-58R</w:t>
        </w:r>
      </w:hyperlink>
      <w:r w:rsidR="00324F8A" w:rsidRPr="48298F4E">
        <w:rPr>
          <w:rFonts w:ascii="Aptos" w:eastAsia="Aptos" w:hAnsi="Aptos" w:cs="Arial"/>
          <w:kern w:val="2"/>
          <w14:ligatures w14:val="standardContextual"/>
        </w:rPr>
        <w:t>.</w:t>
      </w:r>
    </w:p>
    <w:p w14:paraId="5A79F851" w14:textId="66AD3822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00AD4E9C">
        <w:rPr>
          <w:rFonts w:ascii="Aptos" w:eastAsia="Aptos" w:hAnsi="Aptos" w:cs="Arial"/>
          <w:kern w:val="2"/>
          <w14:ligatures w14:val="standardContextual"/>
        </w:rPr>
        <w:t>Stačí přitom málo – nářadí očistit, nabrousit, dotáhnout spoje a uložit ho tam, kde zůstane suché</w:t>
      </w:r>
      <w:r w:rsidR="4592C897" w:rsidRPr="03A08020">
        <w:rPr>
          <w:rFonts w:ascii="Aptos" w:eastAsia="Aptos" w:hAnsi="Aptos" w:cs="Arial"/>
        </w:rPr>
        <w:t xml:space="preserve">, </w:t>
      </w:r>
      <w:r w:rsidR="4592C897" w:rsidRPr="48298F4E">
        <w:rPr>
          <w:rFonts w:ascii="Aptos" w:eastAsia="Aptos" w:hAnsi="Aptos" w:cs="Arial"/>
        </w:rPr>
        <w:t xml:space="preserve">třeba do 4dílného boxu </w:t>
      </w:r>
      <w:hyperlink r:id="rId13">
        <w:r w:rsidR="4592C897" w:rsidRPr="48298F4E">
          <w:rPr>
            <w:rStyle w:val="Hypertextovodkaz"/>
            <w:rFonts w:ascii="Aptos" w:eastAsia="Aptos" w:hAnsi="Aptos" w:cs="Arial"/>
          </w:rPr>
          <w:t xml:space="preserve">FDN </w:t>
        </w:r>
        <w:r w:rsidR="0080F9B6" w:rsidRPr="48298F4E">
          <w:rPr>
            <w:rStyle w:val="Hypertextovodkaz"/>
            <w:rFonts w:ascii="Aptos" w:eastAsia="Aptos" w:hAnsi="Aptos" w:cs="Arial"/>
          </w:rPr>
          <w:t>4170</w:t>
        </w:r>
      </w:hyperlink>
      <w:r w:rsidRPr="48298F4E">
        <w:rPr>
          <w:rFonts w:ascii="Aptos" w:eastAsia="Aptos" w:hAnsi="Aptos" w:cs="Arial"/>
        </w:rPr>
        <w:t>.</w:t>
      </w:r>
      <w:r w:rsidRPr="03A08020">
        <w:rPr>
          <w:rFonts w:ascii="Aptos" w:eastAsia="Aptos" w:hAnsi="Aptos" w:cs="Arial"/>
        </w:rPr>
        <w:t xml:space="preserve"> Takový malý servis se během sezóny mnohonásobně vrátí.</w:t>
      </w:r>
    </w:p>
    <w:p w14:paraId="143819FD" w14:textId="77777777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4749BB3A" w14:textId="2E94034B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00AD4E9C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Zahrada nekončí u trávníku</w:t>
      </w:r>
      <w:r>
        <w:rPr>
          <w:rFonts w:ascii="Aptos" w:eastAsia="Aptos" w:hAnsi="Aptos" w:cs="Arial"/>
          <w:kern w:val="2"/>
          <w14:ligatures w14:val="standardContextual"/>
        </w:rPr>
        <w:br/>
      </w:r>
      <w:r w:rsidRPr="00AD4E9C">
        <w:rPr>
          <w:rFonts w:ascii="Aptos" w:eastAsia="Aptos" w:hAnsi="Aptos" w:cs="Arial"/>
          <w:kern w:val="2"/>
          <w14:ligatures w14:val="standardContextual"/>
        </w:rPr>
        <w:t>Součástí jarní přípravy by měla být i péče o okolí domu. Zanesené okapy, spáry mezi dlaždicemi plné listí nebo špína na terase dokážou později způsobit zbytečné problémy. I tady se hodí foukač nebo vysavač, který práci výrazně urychlí.</w:t>
      </w:r>
    </w:p>
    <w:p w14:paraId="72A08260" w14:textId="77777777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</w:p>
    <w:p w14:paraId="12B682B5" w14:textId="0DE7E486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00AD4E9C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Chytrý přístup šetří čas i síly</w:t>
      </w:r>
      <w:r>
        <w:rPr>
          <w:rFonts w:ascii="Aptos" w:eastAsia="Aptos" w:hAnsi="Aptos" w:cs="Arial"/>
          <w:kern w:val="2"/>
          <w14:ligatures w14:val="standardContextual"/>
        </w:rPr>
        <w:br/>
      </w:r>
      <w:r w:rsidRPr="00AD4E9C">
        <w:rPr>
          <w:rFonts w:ascii="Aptos" w:eastAsia="Aptos" w:hAnsi="Aptos" w:cs="Arial"/>
          <w:kern w:val="2"/>
          <w14:ligatures w14:val="standardContextual"/>
        </w:rPr>
        <w:t>Používání vhodných nástrojů není lenost, ale rozumná volba. Zahrada má být místem, kde si odpočineme, ne dalším zdrojem stresu. Když si práci rozdělíte do kratších bloků a zvolíte pomocníky, kteří vám ji ulehčí, zůstane víc času i energie na samotné užívání zahrady.</w:t>
      </w:r>
    </w:p>
    <w:p w14:paraId="7EC10788" w14:textId="77777777" w:rsidR="00AD4E9C" w:rsidRP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0FB24974" w14:textId="77777777" w:rsidR="00AD4E9C" w:rsidRDefault="00AD4E9C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00AD4E9C">
        <w:rPr>
          <w:rFonts w:ascii="Aptos" w:eastAsia="Aptos" w:hAnsi="Aptos" w:cs="Arial"/>
          <w:kern w:val="2"/>
          <w14:ligatures w14:val="standardContextual"/>
        </w:rPr>
        <w:t xml:space="preserve">Jarní úklid jako začátek nové kapitoly Příprava zahrady na sezónu není o dokonalosti. Je o tom dát </w:t>
      </w:r>
      <w:r w:rsidRPr="00AD4E9C">
        <w:rPr>
          <w:rFonts w:ascii="Aptos" w:eastAsia="Aptos" w:hAnsi="Aptos" w:cs="Arial"/>
          <w:kern w:val="2"/>
          <w14:ligatures w14:val="standardContextual"/>
        </w:rPr>
        <w:lastRenderedPageBreak/>
        <w:t>věcem řád, odstranit to, co už neslouží, a vytvořit prostor pro nové. Možná právě proto působí jarní úklid tak dobře – nejen na zahradu, ale i na nás samotné.</w:t>
      </w:r>
    </w:p>
    <w:p w14:paraId="6A0E7E3D" w14:textId="77777777" w:rsidR="00732E12" w:rsidRDefault="00732E12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7049B079" w14:textId="30BA7EF3" w:rsidR="0044653D" w:rsidRDefault="00732E12" w:rsidP="00AD4E9C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**</w:t>
      </w:r>
    </w:p>
    <w:p w14:paraId="4AD67D64" w14:textId="77777777" w:rsidR="003B09FD" w:rsidRPr="00732E12" w:rsidRDefault="00135300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Sada nářadí + vrtačka Fieldmann FDG 5025-58R</w:t>
      </w:r>
    </w:p>
    <w:p w14:paraId="7BE4942A" w14:textId="138518EB" w:rsidR="00135300" w:rsidRPr="00732E12" w:rsidRDefault="00135300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58 k</w:t>
      </w:r>
      <w:r w:rsidR="003B09FD" w:rsidRPr="48298F4E">
        <w:rPr>
          <w:rFonts w:ascii="Aptos" w:eastAsia="Aptos" w:hAnsi="Aptos" w:cs="Arial"/>
          <w:kern w:val="2"/>
          <w14:ligatures w14:val="standardContextual"/>
        </w:rPr>
        <w:t>u</w:t>
      </w:r>
      <w:r w:rsidRPr="48298F4E">
        <w:rPr>
          <w:rFonts w:ascii="Aptos" w:eastAsia="Aptos" w:hAnsi="Aptos" w:cs="Arial"/>
          <w:kern w:val="2"/>
          <w14:ligatures w14:val="standardContextual"/>
        </w:rPr>
        <w:t>s</w:t>
      </w:r>
      <w:r w:rsidR="003B09FD" w:rsidRPr="48298F4E">
        <w:rPr>
          <w:rFonts w:ascii="Aptos" w:eastAsia="Aptos" w:hAnsi="Aptos" w:cs="Arial"/>
          <w:kern w:val="2"/>
          <w14:ligatures w14:val="standardContextual"/>
        </w:rPr>
        <w:t>ů</w:t>
      </w:r>
    </w:p>
    <w:p w14:paraId="0B15177B" w14:textId="481E8AFA" w:rsidR="00135300" w:rsidRPr="00732E12" w:rsidRDefault="00135300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12V aku vrtačka + nabíječka+baterie</w:t>
      </w:r>
    </w:p>
    <w:p w14:paraId="0445D092" w14:textId="2DDCF6EB" w:rsidR="00135300" w:rsidRPr="00732E12" w:rsidRDefault="00135300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8" nastavitelný klíč</w:t>
      </w:r>
    </w:p>
    <w:p w14:paraId="75FA180C" w14:textId="1790ECE6" w:rsidR="0044653D" w:rsidRPr="00732E12" w:rsidRDefault="00135300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sada imbusových klíčů</w:t>
      </w:r>
      <w:r w:rsidR="003B09FD" w:rsidRPr="00732E12">
        <w:rPr>
          <w:rFonts w:ascii="Aptos" w:eastAsia="Aptos" w:hAnsi="Aptos" w:cs="Arial"/>
          <w:kern w:val="2"/>
          <w:highlight w:val="yellow"/>
          <w14:ligatures w14:val="standardContextual"/>
        </w:rPr>
        <w:br/>
      </w:r>
      <w:r w:rsidR="003B09FD" w:rsidRPr="48298F4E">
        <w:rPr>
          <w:rFonts w:ascii="Aptos" w:eastAsia="Aptos" w:hAnsi="Aptos" w:cs="Arial"/>
          <w:kern w:val="2"/>
          <w14:ligatures w14:val="standardContextual"/>
        </w:rPr>
        <w:t>Cena: 1 359 Kč</w:t>
      </w:r>
    </w:p>
    <w:p w14:paraId="72A372FF" w14:textId="77777777" w:rsidR="00A94822" w:rsidRPr="00732E12" w:rsidRDefault="00A94822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6DE8F4D7" w14:textId="7D5EF004" w:rsidR="009B0C3B" w:rsidRPr="00732E12" w:rsidRDefault="009B0C3B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 xml:space="preserve">Box na nářadí </w:t>
      </w:r>
      <w:r w:rsidR="006923DC" w:rsidRPr="48298F4E">
        <w:rPr>
          <w:rFonts w:ascii="Aptos" w:eastAsia="Aptos" w:hAnsi="Aptos" w:cs="Arial"/>
          <w:kern w:val="2"/>
          <w14:ligatures w14:val="standardContextual"/>
        </w:rPr>
        <w:t xml:space="preserve">Fieldmann </w:t>
      </w:r>
      <w:r w:rsidRPr="48298F4E">
        <w:rPr>
          <w:rFonts w:ascii="Aptos" w:eastAsia="Aptos" w:hAnsi="Aptos" w:cs="Arial"/>
          <w:kern w:val="2"/>
          <w14:ligatures w14:val="standardContextual"/>
        </w:rPr>
        <w:t>FDN 4170</w:t>
      </w:r>
      <w:r w:rsidR="006923DC" w:rsidRPr="00732E12">
        <w:rPr>
          <w:rFonts w:ascii="Aptos" w:eastAsia="Aptos" w:hAnsi="Aptos" w:cs="Arial"/>
          <w:kern w:val="2"/>
          <w:highlight w:val="yellow"/>
          <w14:ligatures w14:val="standardContextual"/>
        </w:rPr>
        <w:br/>
      </w:r>
      <w:r w:rsidRPr="48298F4E">
        <w:rPr>
          <w:rFonts w:ascii="Aptos" w:eastAsia="Aptos" w:hAnsi="Aptos" w:cs="Arial"/>
          <w:kern w:val="2"/>
          <w14:ligatures w14:val="standardContextual"/>
        </w:rPr>
        <w:t>Sada 4 boxu na nářadí</w:t>
      </w:r>
      <w:r w:rsidR="006923DC" w:rsidRPr="48298F4E">
        <w:rPr>
          <w:rFonts w:ascii="Aptos" w:eastAsia="Aptos" w:hAnsi="Aptos" w:cs="Arial"/>
          <w:kern w:val="2"/>
          <w14:ligatures w14:val="standardContextual"/>
        </w:rPr>
        <w:t xml:space="preserve"> - </w:t>
      </w:r>
      <w:r w:rsidRPr="48298F4E">
        <w:rPr>
          <w:rFonts w:ascii="Aptos" w:eastAsia="Aptos" w:hAnsi="Aptos" w:cs="Arial"/>
          <w:kern w:val="2"/>
          <w14:ligatures w14:val="standardContextual"/>
        </w:rPr>
        <w:t>Modulový design</w:t>
      </w:r>
    </w:p>
    <w:p w14:paraId="050CB296" w14:textId="44FDC8F4" w:rsidR="009B0C3B" w:rsidRPr="00732E12" w:rsidRDefault="009B0C3B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Odolný proti nárazu</w:t>
      </w:r>
      <w:r w:rsidR="00054620" w:rsidRPr="48298F4E">
        <w:rPr>
          <w:rFonts w:ascii="Aptos" w:eastAsia="Aptos" w:hAnsi="Aptos" w:cs="Arial"/>
          <w:kern w:val="2"/>
          <w14:ligatures w14:val="standardContextual"/>
        </w:rPr>
        <w:t xml:space="preserve">, </w:t>
      </w:r>
      <w:r w:rsidRPr="48298F4E">
        <w:rPr>
          <w:rFonts w:ascii="Aptos" w:eastAsia="Aptos" w:hAnsi="Aptos" w:cs="Arial"/>
          <w:kern w:val="2"/>
          <w14:ligatures w14:val="standardContextual"/>
        </w:rPr>
        <w:t>vodě a prachu</w:t>
      </w:r>
    </w:p>
    <w:p w14:paraId="683DC6E3" w14:textId="5A35C15A" w:rsidR="006923DC" w:rsidRPr="00732E12" w:rsidRDefault="009B0C3B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Rozměry: 55 x 47 x 77 cm</w:t>
      </w:r>
      <w:r w:rsidR="00054620" w:rsidRPr="00732E12">
        <w:rPr>
          <w:rFonts w:ascii="Aptos" w:eastAsia="Aptos" w:hAnsi="Aptos" w:cs="Arial"/>
          <w:kern w:val="2"/>
          <w:highlight w:val="yellow"/>
          <w14:ligatures w14:val="standardContextual"/>
        </w:rPr>
        <w:br/>
      </w:r>
      <w:r w:rsidR="00054620" w:rsidRPr="48298F4E">
        <w:rPr>
          <w:rFonts w:ascii="Aptos" w:eastAsia="Aptos" w:hAnsi="Aptos" w:cs="Arial"/>
          <w:kern w:val="2"/>
          <w14:ligatures w14:val="standardContextual"/>
        </w:rPr>
        <w:t>Hmotnost</w:t>
      </w:r>
      <w:r w:rsidRPr="48298F4E">
        <w:rPr>
          <w:rFonts w:ascii="Aptos" w:eastAsia="Aptos" w:hAnsi="Aptos" w:cs="Arial"/>
          <w:kern w:val="2"/>
          <w14:ligatures w14:val="standardContextual"/>
        </w:rPr>
        <w:t>: 20 kg"</w:t>
      </w:r>
    </w:p>
    <w:p w14:paraId="1E993450" w14:textId="086FD371" w:rsidR="006923DC" w:rsidRPr="00732E12" w:rsidRDefault="00054620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Cena: 3 499 Kč</w:t>
      </w:r>
    </w:p>
    <w:p w14:paraId="67C80A17" w14:textId="77777777" w:rsidR="00F70C77" w:rsidRPr="00732E12" w:rsidRDefault="00F70C77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53612751" w14:textId="0ADA20C5" w:rsidR="00732E12" w:rsidRPr="00732E12" w:rsidRDefault="003435E5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Zahradni vysavač</w:t>
      </w:r>
      <w:r w:rsidR="0069428F" w:rsidRPr="48298F4E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48298F4E">
        <w:rPr>
          <w:rFonts w:ascii="Aptos" w:eastAsia="Aptos" w:hAnsi="Aptos" w:cs="Arial"/>
          <w:kern w:val="2"/>
          <w14:ligatures w14:val="standardContextual"/>
        </w:rPr>
        <w:t>3 v</w:t>
      </w:r>
      <w:r w:rsidR="0069428F" w:rsidRPr="48298F4E">
        <w:rPr>
          <w:rFonts w:ascii="Aptos" w:eastAsia="Aptos" w:hAnsi="Aptos" w:cs="Arial"/>
          <w:kern w:val="2"/>
          <w14:ligatures w14:val="standardContextual"/>
        </w:rPr>
        <w:t> </w:t>
      </w:r>
      <w:r w:rsidRPr="48298F4E">
        <w:rPr>
          <w:rFonts w:ascii="Aptos" w:eastAsia="Aptos" w:hAnsi="Aptos" w:cs="Arial"/>
          <w:kern w:val="2"/>
          <w14:ligatures w14:val="standardContextual"/>
        </w:rPr>
        <w:t>1</w:t>
      </w:r>
      <w:r w:rsidR="0069428F" w:rsidRPr="48298F4E">
        <w:rPr>
          <w:rFonts w:ascii="Aptos" w:eastAsia="Aptos" w:hAnsi="Aptos" w:cs="Arial"/>
          <w:kern w:val="2"/>
          <w14:ligatures w14:val="standardContextual"/>
        </w:rPr>
        <w:t xml:space="preserve"> </w:t>
      </w:r>
      <w:proofErr w:type="spellStart"/>
      <w:r w:rsidR="0069428F" w:rsidRPr="48298F4E">
        <w:rPr>
          <w:rFonts w:ascii="Aptos" w:eastAsia="Aptos" w:hAnsi="Aptos" w:cs="Arial"/>
          <w:kern w:val="2"/>
          <w14:ligatures w14:val="standardContextual"/>
        </w:rPr>
        <w:t>Fieldmann</w:t>
      </w:r>
      <w:proofErr w:type="spellEnd"/>
      <w:r w:rsidR="0069428F" w:rsidRPr="48298F4E">
        <w:rPr>
          <w:rFonts w:ascii="Aptos" w:eastAsia="Aptos" w:hAnsi="Aptos" w:cs="Arial"/>
          <w:kern w:val="2"/>
          <w14:ligatures w14:val="standardContextual"/>
        </w:rPr>
        <w:t xml:space="preserve"> FZF </w:t>
      </w:r>
      <w:r w:rsidRPr="48298F4E">
        <w:rPr>
          <w:rFonts w:ascii="Aptos" w:eastAsia="Aptos" w:hAnsi="Aptos" w:cs="Arial"/>
          <w:kern w:val="2"/>
          <w14:ligatures w14:val="standardContextual"/>
        </w:rPr>
        <w:t>40</w:t>
      </w:r>
      <w:r w:rsidR="002C0B47">
        <w:rPr>
          <w:rFonts w:ascii="Aptos" w:eastAsia="Aptos" w:hAnsi="Aptos" w:cs="Arial"/>
          <w:kern w:val="2"/>
          <w14:ligatures w14:val="standardContextual"/>
        </w:rPr>
        <w:t>3</w:t>
      </w:r>
      <w:r w:rsidRPr="48298F4E">
        <w:rPr>
          <w:rFonts w:ascii="Aptos" w:eastAsia="Aptos" w:hAnsi="Aptos" w:cs="Arial"/>
          <w:kern w:val="2"/>
          <w14:ligatures w14:val="standardContextual"/>
        </w:rPr>
        <w:t>0-E</w:t>
      </w:r>
    </w:p>
    <w:p w14:paraId="4E63CD6F" w14:textId="42992D20" w:rsidR="003435E5" w:rsidRPr="00732E12" w:rsidRDefault="003435E5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 xml:space="preserve">Příkon: 3 000 W </w:t>
      </w:r>
    </w:p>
    <w:p w14:paraId="04EE6687" w14:textId="75AE175E" w:rsidR="003435E5" w:rsidRPr="00732E12" w:rsidRDefault="003435E5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Plynulá regulace rychlosti proudění vzduchu</w:t>
      </w:r>
    </w:p>
    <w:p w14:paraId="48DFEB0F" w14:textId="6F125F27" w:rsidR="003435E5" w:rsidRPr="00732E12" w:rsidRDefault="003435E5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 xml:space="preserve">Rychlost proudění vzduchu až </w:t>
      </w:r>
      <w:r w:rsidR="002C0B47">
        <w:rPr>
          <w:rFonts w:ascii="Aptos" w:eastAsia="Aptos" w:hAnsi="Aptos" w:cs="Arial"/>
          <w:kern w:val="2"/>
          <w14:ligatures w14:val="standardContextual"/>
        </w:rPr>
        <w:t>270</w:t>
      </w:r>
      <w:r w:rsidRPr="48298F4E">
        <w:rPr>
          <w:rFonts w:ascii="Aptos" w:eastAsia="Aptos" w:hAnsi="Aptos" w:cs="Arial"/>
          <w:kern w:val="2"/>
          <w14:ligatures w14:val="standardContextual"/>
        </w:rPr>
        <w:t xml:space="preserve"> km/h </w:t>
      </w:r>
    </w:p>
    <w:p w14:paraId="51498A1F" w14:textId="50A4FE4C" w:rsidR="003435E5" w:rsidRPr="00732E12" w:rsidRDefault="003435E5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 xml:space="preserve">Sací výkon až </w:t>
      </w:r>
      <w:r w:rsidR="002C0B47">
        <w:rPr>
          <w:rFonts w:ascii="Aptos" w:eastAsia="Aptos" w:hAnsi="Aptos" w:cs="Arial"/>
          <w:kern w:val="2"/>
          <w14:ligatures w14:val="standardContextual"/>
        </w:rPr>
        <w:t>10,7</w:t>
      </w:r>
      <w:r w:rsidRPr="48298F4E">
        <w:rPr>
          <w:rFonts w:ascii="Aptos" w:eastAsia="Aptos" w:hAnsi="Aptos" w:cs="Arial"/>
          <w:kern w:val="2"/>
          <w14:ligatures w14:val="standardContextual"/>
        </w:rPr>
        <w:t xml:space="preserve"> m</w:t>
      </w:r>
      <w:r w:rsidRPr="002C0B47">
        <w:rPr>
          <w:rFonts w:ascii="Aptos" w:eastAsia="Aptos" w:hAnsi="Aptos" w:cs="Arial"/>
          <w:kern w:val="2"/>
          <w:vertAlign w:val="superscript"/>
          <w14:ligatures w14:val="standardContextual"/>
        </w:rPr>
        <w:t>3</w:t>
      </w:r>
      <w:r w:rsidRPr="48298F4E">
        <w:rPr>
          <w:rFonts w:ascii="Aptos" w:eastAsia="Aptos" w:hAnsi="Aptos" w:cs="Arial"/>
          <w:kern w:val="2"/>
          <w14:ligatures w14:val="standardContextual"/>
        </w:rPr>
        <w:t xml:space="preserve">/min </w:t>
      </w:r>
    </w:p>
    <w:p w14:paraId="0D44A1C7" w14:textId="4B72092F" w:rsidR="003435E5" w:rsidRPr="00732E12" w:rsidRDefault="002C0B47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Sběrný vak: 45l</w:t>
      </w:r>
    </w:p>
    <w:p w14:paraId="547D82EF" w14:textId="30E3F7E2" w:rsidR="003435E5" w:rsidRPr="00732E12" w:rsidRDefault="003435E5" w:rsidP="48298F4E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>Ocelový drtič</w:t>
      </w:r>
    </w:p>
    <w:p w14:paraId="1BE5FDB4" w14:textId="14584B76" w:rsidR="004748BB" w:rsidRDefault="003435E5" w:rsidP="003435E5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48298F4E">
        <w:rPr>
          <w:rFonts w:ascii="Aptos" w:eastAsia="Aptos" w:hAnsi="Aptos" w:cs="Arial"/>
          <w:kern w:val="2"/>
          <w14:ligatures w14:val="standardContextual"/>
        </w:rPr>
        <w:t xml:space="preserve">Hmotnost: </w:t>
      </w:r>
      <w:r w:rsidR="002C0B47">
        <w:rPr>
          <w:rFonts w:ascii="Aptos" w:eastAsia="Aptos" w:hAnsi="Aptos" w:cs="Arial"/>
          <w:kern w:val="2"/>
          <w14:ligatures w14:val="standardContextual"/>
        </w:rPr>
        <w:t>2,8</w:t>
      </w:r>
      <w:r w:rsidRPr="48298F4E">
        <w:rPr>
          <w:rFonts w:ascii="Aptos" w:eastAsia="Aptos" w:hAnsi="Aptos" w:cs="Arial"/>
          <w:kern w:val="2"/>
          <w14:ligatures w14:val="standardContextual"/>
        </w:rPr>
        <w:t xml:space="preserve"> kg</w:t>
      </w:r>
      <w:r w:rsidR="00732E12" w:rsidRPr="00732E12">
        <w:rPr>
          <w:rFonts w:ascii="Aptos" w:eastAsia="Aptos" w:hAnsi="Aptos" w:cs="Arial"/>
          <w:kern w:val="2"/>
          <w:highlight w:val="yellow"/>
          <w14:ligatures w14:val="standardContextual"/>
        </w:rPr>
        <w:br/>
      </w:r>
      <w:r w:rsidR="00732E12" w:rsidRPr="48298F4E">
        <w:rPr>
          <w:rFonts w:ascii="Aptos" w:eastAsia="Aptos" w:hAnsi="Aptos" w:cs="Arial"/>
          <w:kern w:val="2"/>
          <w14:ligatures w14:val="standardContextual"/>
        </w:rPr>
        <w:t xml:space="preserve">Cena: </w:t>
      </w:r>
      <w:r w:rsidR="002C0B47">
        <w:rPr>
          <w:rFonts w:ascii="Aptos" w:eastAsia="Aptos" w:hAnsi="Aptos" w:cs="Arial"/>
          <w:kern w:val="2"/>
          <w14:ligatures w14:val="standardContextual"/>
        </w:rPr>
        <w:t>9</w:t>
      </w:r>
      <w:r w:rsidR="00732E12" w:rsidRPr="48298F4E">
        <w:rPr>
          <w:rFonts w:ascii="Aptos" w:eastAsia="Aptos" w:hAnsi="Aptos" w:cs="Arial"/>
          <w:kern w:val="2"/>
          <w14:ligatures w14:val="standardContextual"/>
        </w:rPr>
        <w:t>99 Kč</w:t>
      </w:r>
    </w:p>
    <w:p w14:paraId="55F18F7D" w14:textId="77777777" w:rsidR="004748BB" w:rsidRDefault="004748BB" w:rsidP="009B0C3B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5BBD735E" w14:textId="2503D1ED" w:rsidR="000F3CC8" w:rsidRPr="000F3CC8" w:rsidRDefault="009B0C3B" w:rsidP="009B0C3B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 w:rsidRPr="009B0C3B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2147A6"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1A6526EE" w14:textId="2E9AF822" w:rsidR="0044738F" w:rsidRDefault="0044738F" w:rsidP="00EB6FBD">
      <w:pPr>
        <w:jc w:val="both"/>
        <w:rPr>
          <w:rFonts w:ascii="Aptos" w:hAnsi="Aptos"/>
          <w:b/>
          <w:bCs/>
          <w:sz w:val="22"/>
          <w:szCs w:val="22"/>
        </w:rPr>
      </w:pP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3515DB10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794E1B64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4C6E8E7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4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5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24FC" w14:textId="77777777" w:rsidR="004B6CC1" w:rsidRDefault="004B6CC1" w:rsidP="00857FC4">
      <w:r>
        <w:separator/>
      </w:r>
    </w:p>
  </w:endnote>
  <w:endnote w:type="continuationSeparator" w:id="0">
    <w:p w14:paraId="00101B1C" w14:textId="77777777" w:rsidR="004B6CC1" w:rsidRDefault="004B6CC1" w:rsidP="00857FC4">
      <w:r>
        <w:continuationSeparator/>
      </w:r>
    </w:p>
  </w:endnote>
  <w:endnote w:type="continuationNotice" w:id="1">
    <w:p w14:paraId="07487C94" w14:textId="77777777" w:rsidR="004B6CC1" w:rsidRDefault="004B6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49E9" w14:textId="77777777" w:rsidR="004B6CC1" w:rsidRDefault="004B6CC1" w:rsidP="00857FC4">
      <w:r>
        <w:separator/>
      </w:r>
    </w:p>
  </w:footnote>
  <w:footnote w:type="continuationSeparator" w:id="0">
    <w:p w14:paraId="34381835" w14:textId="77777777" w:rsidR="004B6CC1" w:rsidRDefault="004B6CC1" w:rsidP="00857FC4">
      <w:r>
        <w:continuationSeparator/>
      </w:r>
    </w:p>
  </w:footnote>
  <w:footnote w:type="continuationNotice" w:id="1">
    <w:p w14:paraId="592CC545" w14:textId="77777777" w:rsidR="004B6CC1" w:rsidRDefault="004B6C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C01"/>
    <w:rsid w:val="00000EC3"/>
    <w:rsid w:val="00004BCD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4DC8"/>
    <w:rsid w:val="00046181"/>
    <w:rsid w:val="00052C39"/>
    <w:rsid w:val="00054620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0DEC"/>
    <w:rsid w:val="00132D86"/>
    <w:rsid w:val="00135300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77B6A"/>
    <w:rsid w:val="001867F6"/>
    <w:rsid w:val="00191AAA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67D2"/>
    <w:rsid w:val="00237E93"/>
    <w:rsid w:val="00256681"/>
    <w:rsid w:val="00256B1E"/>
    <w:rsid w:val="002578B2"/>
    <w:rsid w:val="00260DA3"/>
    <w:rsid w:val="00264332"/>
    <w:rsid w:val="00264E1C"/>
    <w:rsid w:val="00270FD0"/>
    <w:rsid w:val="002712EC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0B4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349"/>
    <w:rsid w:val="002F0CB1"/>
    <w:rsid w:val="002F2BF7"/>
    <w:rsid w:val="003006CA"/>
    <w:rsid w:val="00302A42"/>
    <w:rsid w:val="00306B50"/>
    <w:rsid w:val="00310A19"/>
    <w:rsid w:val="00313D23"/>
    <w:rsid w:val="00313F55"/>
    <w:rsid w:val="0031531B"/>
    <w:rsid w:val="0031545F"/>
    <w:rsid w:val="003158FD"/>
    <w:rsid w:val="003161E7"/>
    <w:rsid w:val="00317F2C"/>
    <w:rsid w:val="00321801"/>
    <w:rsid w:val="00322AC8"/>
    <w:rsid w:val="00324F8A"/>
    <w:rsid w:val="00325413"/>
    <w:rsid w:val="00327416"/>
    <w:rsid w:val="00336BE6"/>
    <w:rsid w:val="003432BF"/>
    <w:rsid w:val="003435E5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9FD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53D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748BB"/>
    <w:rsid w:val="0048096A"/>
    <w:rsid w:val="00481990"/>
    <w:rsid w:val="004823E3"/>
    <w:rsid w:val="0049305F"/>
    <w:rsid w:val="004A15D8"/>
    <w:rsid w:val="004A1E20"/>
    <w:rsid w:val="004A5EC8"/>
    <w:rsid w:val="004A67C5"/>
    <w:rsid w:val="004B5F74"/>
    <w:rsid w:val="004B6CC1"/>
    <w:rsid w:val="004C07AD"/>
    <w:rsid w:val="004D4F7F"/>
    <w:rsid w:val="004E25BC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619A"/>
    <w:rsid w:val="00612314"/>
    <w:rsid w:val="00613B26"/>
    <w:rsid w:val="006175F9"/>
    <w:rsid w:val="006207EB"/>
    <w:rsid w:val="006215D2"/>
    <w:rsid w:val="0062303D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923DC"/>
    <w:rsid w:val="0069428F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4A08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2E12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30B7"/>
    <w:rsid w:val="00785F3C"/>
    <w:rsid w:val="007870C0"/>
    <w:rsid w:val="0078767F"/>
    <w:rsid w:val="00791BEA"/>
    <w:rsid w:val="007A10B9"/>
    <w:rsid w:val="007A47F9"/>
    <w:rsid w:val="007C05FA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0F9B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35EB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41F3"/>
    <w:rsid w:val="00887960"/>
    <w:rsid w:val="00890D6E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06E1"/>
    <w:rsid w:val="0092165D"/>
    <w:rsid w:val="009251B6"/>
    <w:rsid w:val="009439B8"/>
    <w:rsid w:val="009440B1"/>
    <w:rsid w:val="00944E41"/>
    <w:rsid w:val="009455DB"/>
    <w:rsid w:val="009455F9"/>
    <w:rsid w:val="009501F2"/>
    <w:rsid w:val="00956F81"/>
    <w:rsid w:val="00960A69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2B16"/>
    <w:rsid w:val="0099394A"/>
    <w:rsid w:val="009A1B59"/>
    <w:rsid w:val="009A26FC"/>
    <w:rsid w:val="009A6ED8"/>
    <w:rsid w:val="009B0C3B"/>
    <w:rsid w:val="009B275F"/>
    <w:rsid w:val="009B3228"/>
    <w:rsid w:val="009B78F4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4822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D4E9C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533F5"/>
    <w:rsid w:val="00B62B94"/>
    <w:rsid w:val="00B70791"/>
    <w:rsid w:val="00B762BA"/>
    <w:rsid w:val="00B80EB4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E0E27"/>
    <w:rsid w:val="00BF528B"/>
    <w:rsid w:val="00BF6397"/>
    <w:rsid w:val="00C069ED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1BBE"/>
    <w:rsid w:val="00C937F1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F4A90"/>
    <w:rsid w:val="00CF6C58"/>
    <w:rsid w:val="00D02017"/>
    <w:rsid w:val="00D02E28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0FF3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593F"/>
    <w:rsid w:val="00E77E37"/>
    <w:rsid w:val="00E80142"/>
    <w:rsid w:val="00E869D4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19C3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0C77"/>
    <w:rsid w:val="00F74403"/>
    <w:rsid w:val="00F764AE"/>
    <w:rsid w:val="00F77071"/>
    <w:rsid w:val="00F77697"/>
    <w:rsid w:val="00F77C9F"/>
    <w:rsid w:val="00F87D59"/>
    <w:rsid w:val="00F90455"/>
    <w:rsid w:val="00F91D55"/>
    <w:rsid w:val="00F97A8F"/>
    <w:rsid w:val="00FA2187"/>
    <w:rsid w:val="00FA362B"/>
    <w:rsid w:val="00FA61C0"/>
    <w:rsid w:val="00FB3B5F"/>
    <w:rsid w:val="00FB48C0"/>
    <w:rsid w:val="00FB6D40"/>
    <w:rsid w:val="00FC1950"/>
    <w:rsid w:val="00FC1CC7"/>
    <w:rsid w:val="00FC4AB2"/>
    <w:rsid w:val="00FC6109"/>
    <w:rsid w:val="00FD39BF"/>
    <w:rsid w:val="00FD6E6D"/>
    <w:rsid w:val="00FE5EE9"/>
    <w:rsid w:val="00FF0502"/>
    <w:rsid w:val="00FF0B42"/>
    <w:rsid w:val="00FF188C"/>
    <w:rsid w:val="00FF7B48"/>
    <w:rsid w:val="03A08020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36D6974"/>
    <w:rsid w:val="37DCA088"/>
    <w:rsid w:val="3EE2A5AF"/>
    <w:rsid w:val="4592C897"/>
    <w:rsid w:val="47B96278"/>
    <w:rsid w:val="48298F4E"/>
    <w:rsid w:val="4AA12332"/>
    <w:rsid w:val="4ADE8310"/>
    <w:rsid w:val="4ED2E88A"/>
    <w:rsid w:val="5115AB6B"/>
    <w:rsid w:val="514EEAA0"/>
    <w:rsid w:val="5338BF73"/>
    <w:rsid w:val="597B02DF"/>
    <w:rsid w:val="5D02B7E7"/>
    <w:rsid w:val="5E278099"/>
    <w:rsid w:val="68A9198C"/>
    <w:rsid w:val="71B336C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eldmann.cz/box-na-naradi/fdn-417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sada-naradi/fdg-5025-58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eldmann.cz/zahradni-vysavac/fzf-403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va@phoenixco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fc1cbfe23c337614cdad3641959ff9af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91a95b7f7b244005969c26b0a814471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EDBCD-22AA-4015-BA66-48830510C651}">
  <ds:schemaRefs>
    <ds:schemaRef ds:uri="http://purl.org/dc/elements/1.1/"/>
    <ds:schemaRef ds:uri="http://purl.org/dc/dcmitype/"/>
    <ds:schemaRef ds:uri="fcaa0a5f-a965-425e-ac0d-0dde5377f612"/>
    <ds:schemaRef ds:uri="http://schemas.microsoft.com/office/2006/documentManagement/types"/>
    <ds:schemaRef ds:uri="http://purl.org/dc/terms/"/>
    <ds:schemaRef ds:uri="1436d78f-4cad-4d53-bf09-c2ec3a3581f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A798FF-AE64-4329-99BA-DB950B424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3743</Characters>
  <Application>Microsoft Office Word</Application>
  <DocSecurity>0</DocSecurity>
  <Lines>31</Lines>
  <Paragraphs>8</Paragraphs>
  <ScaleCrop>false</ScaleCrop>
  <Company>Microsoft Corporation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Eva Kašparová | PHOENIXCOM</cp:lastModifiedBy>
  <cp:revision>2</cp:revision>
  <cp:lastPrinted>2022-04-10T14:08:00Z</cp:lastPrinted>
  <dcterms:created xsi:type="dcterms:W3CDTF">2026-01-26T11:59:00Z</dcterms:created>
  <dcterms:modified xsi:type="dcterms:W3CDTF">2026-01-26T11:59:00Z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