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CC8A3" w14:textId="77777777" w:rsidR="00621FFA" w:rsidRPr="000D1D40" w:rsidRDefault="00621FFA" w:rsidP="00621FFA">
      <w:pPr>
        <w:pStyle w:val="Title"/>
        <w:jc w:val="center"/>
        <w:rPr>
          <w:rFonts w:ascii="Calibri" w:hAnsi="Calibri" w:cs="Calibri"/>
          <w:b/>
          <w:bCs/>
          <w:sz w:val="28"/>
          <w:szCs w:val="28"/>
          <w:lang w:val="cs-CZ"/>
        </w:rPr>
      </w:pPr>
      <w:bookmarkStart w:id="0" w:name="_Hlk144218581"/>
    </w:p>
    <w:p w14:paraId="0339D1D6" w14:textId="77777777" w:rsidR="00621FFA" w:rsidRPr="000D1D40" w:rsidRDefault="00D8721D" w:rsidP="00621F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Jak </w:t>
      </w:r>
      <w:r w:rsidR="00C25294">
        <w:rPr>
          <w:b/>
          <w:sz w:val="28"/>
          <w:szCs w:val="28"/>
        </w:rPr>
        <w:t>zabránit</w:t>
      </w:r>
      <w:r>
        <w:rPr>
          <w:b/>
          <w:sz w:val="28"/>
          <w:szCs w:val="28"/>
        </w:rPr>
        <w:t xml:space="preserve"> </w:t>
      </w:r>
      <w:r w:rsidR="00621FFA" w:rsidRPr="00444609">
        <w:rPr>
          <w:b/>
          <w:sz w:val="28"/>
          <w:szCs w:val="28"/>
        </w:rPr>
        <w:t xml:space="preserve">kolísání </w:t>
      </w:r>
      <w:r w:rsidR="00B81E50">
        <w:rPr>
          <w:b/>
          <w:sz w:val="28"/>
          <w:szCs w:val="28"/>
        </w:rPr>
        <w:t>tlaku</w:t>
      </w:r>
      <w:r>
        <w:rPr>
          <w:b/>
          <w:sz w:val="28"/>
          <w:szCs w:val="28"/>
        </w:rPr>
        <w:t xml:space="preserve"> </w:t>
      </w:r>
      <w:r w:rsidR="00621FFA" w:rsidRPr="00444609">
        <w:rPr>
          <w:b/>
          <w:sz w:val="28"/>
          <w:szCs w:val="28"/>
        </w:rPr>
        <w:t>vody v</w:t>
      </w:r>
      <w:r>
        <w:rPr>
          <w:b/>
          <w:sz w:val="28"/>
          <w:szCs w:val="28"/>
        </w:rPr>
        <w:t> </w:t>
      </w:r>
      <w:r w:rsidR="00621FFA" w:rsidRPr="00444609">
        <w:rPr>
          <w:b/>
          <w:sz w:val="28"/>
          <w:szCs w:val="28"/>
        </w:rPr>
        <w:t>dom</w:t>
      </w:r>
      <w:r w:rsidR="00C25294">
        <w:rPr>
          <w:b/>
          <w:sz w:val="28"/>
          <w:szCs w:val="28"/>
        </w:rPr>
        <w:t>ě</w:t>
      </w:r>
      <w:r>
        <w:rPr>
          <w:b/>
          <w:sz w:val="28"/>
          <w:szCs w:val="28"/>
        </w:rPr>
        <w:t>?</w:t>
      </w:r>
    </w:p>
    <w:p w14:paraId="5C33B032" w14:textId="4A5B1089" w:rsidR="00621FFA" w:rsidRPr="00FE5BDC" w:rsidRDefault="00621FFA" w:rsidP="00621FFA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1A7DB5">
        <w:rPr>
          <w:rFonts w:ascii="Calibri" w:hAnsi="Calibri" w:cs="Calibri"/>
          <w:sz w:val="22"/>
          <w:szCs w:val="22"/>
        </w:rPr>
        <w:t xml:space="preserve">Brno / Praha, </w:t>
      </w:r>
      <w:r w:rsidR="001A7DB5" w:rsidRPr="001A7DB5">
        <w:rPr>
          <w:rFonts w:ascii="Calibri" w:hAnsi="Calibri" w:cs="Calibri"/>
          <w:sz w:val="22"/>
          <w:szCs w:val="22"/>
        </w:rPr>
        <w:t>12</w:t>
      </w:r>
      <w:r w:rsidRPr="001A7DB5">
        <w:rPr>
          <w:rFonts w:ascii="Calibri" w:hAnsi="Calibri" w:cs="Calibri"/>
          <w:sz w:val="22"/>
          <w:szCs w:val="22"/>
        </w:rPr>
        <w:t xml:space="preserve">. září 2023 – </w:t>
      </w:r>
      <w:r w:rsidRPr="001A7DB5">
        <w:rPr>
          <w:rFonts w:ascii="Calibri" w:hAnsi="Calibri" w:cs="Calibri"/>
          <w:b/>
          <w:bCs/>
          <w:sz w:val="22"/>
          <w:szCs w:val="22"/>
        </w:rPr>
        <w:t xml:space="preserve">Trápí vás slabý tlak vody ve vodovodním potrubí? Máte problémy s kolísáním proudu vody při mytí a sprchování? Poradíme vám, jak zjistit příčiny problémů způsobených kolísáním tlaku vody i jak </w:t>
      </w:r>
      <w:r w:rsidR="00135309">
        <w:rPr>
          <w:rFonts w:ascii="Calibri" w:hAnsi="Calibri" w:cs="Calibri"/>
          <w:b/>
          <w:bCs/>
          <w:sz w:val="22"/>
          <w:szCs w:val="22"/>
        </w:rPr>
        <w:t>je</w:t>
      </w:r>
      <w:r w:rsidR="00135309" w:rsidRPr="001A7DB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A7DB5">
        <w:rPr>
          <w:rFonts w:ascii="Calibri" w:hAnsi="Calibri" w:cs="Calibri"/>
          <w:b/>
          <w:bCs/>
          <w:sz w:val="22"/>
          <w:szCs w:val="22"/>
        </w:rPr>
        <w:t>odstranit. Doporučení se budou týkat jak domácností napojených na veřejnou vodovodní síť, tak nemovitost</w:t>
      </w:r>
      <w:r w:rsidR="001A7DB5">
        <w:rPr>
          <w:rFonts w:ascii="Calibri" w:hAnsi="Calibri" w:cs="Calibri"/>
          <w:b/>
          <w:bCs/>
          <w:sz w:val="22"/>
          <w:szCs w:val="22"/>
        </w:rPr>
        <w:t>í</w:t>
      </w:r>
      <w:r w:rsidRPr="001A7DB5">
        <w:rPr>
          <w:rFonts w:ascii="Calibri" w:hAnsi="Calibri" w:cs="Calibri"/>
          <w:b/>
          <w:bCs/>
          <w:sz w:val="22"/>
          <w:szCs w:val="22"/>
        </w:rPr>
        <w:t xml:space="preserve"> čerpajících vodu z vlastního zdroje.</w:t>
      </w:r>
    </w:p>
    <w:p w14:paraId="45FB4382" w14:textId="77777777" w:rsidR="00621FFA" w:rsidRPr="00FE5BDC" w:rsidRDefault="00621FFA" w:rsidP="00621FFA">
      <w:pPr>
        <w:pStyle w:val="NoSpacing"/>
        <w:tabs>
          <w:tab w:val="left" w:pos="6990"/>
        </w:tabs>
        <w:rPr>
          <w:rFonts w:ascii="Calibri" w:hAnsi="Calibri" w:cs="Calibri"/>
          <w:b/>
          <w:bCs/>
          <w:color w:val="FF0000"/>
          <w:sz w:val="22"/>
          <w:szCs w:val="22"/>
        </w:rPr>
      </w:pPr>
      <w:r w:rsidRPr="00FE5BDC">
        <w:rPr>
          <w:rFonts w:ascii="Calibri" w:hAnsi="Calibri" w:cs="Calibri"/>
          <w:b/>
          <w:bCs/>
          <w:color w:val="FF0000"/>
          <w:sz w:val="22"/>
          <w:szCs w:val="22"/>
        </w:rPr>
        <w:tab/>
      </w:r>
    </w:p>
    <w:p w14:paraId="5359BECC" w14:textId="77777777" w:rsidR="00621FFA" w:rsidRPr="00FE5BDC" w:rsidRDefault="00621FFA" w:rsidP="00621FFA">
      <w:pPr>
        <w:spacing w:after="160" w:line="259" w:lineRule="auto"/>
      </w:pPr>
      <w:r w:rsidRPr="00FE5BDC">
        <w:t>Příčin nízkého tlaku vody může být několik a každá z nich má naštěstí nějaké řešení. Prohlídkou domácího rozvodu vody byste měli vyloučit špatné otevření hlavního uzávěru vody, závady na kohoutcích, zanesené vodovodní potrubí nebo jiné snížení průtoku. V horším případě můžete odhalit úniky vody poškozeným potrubím, které bude třeba opravit.</w:t>
      </w:r>
    </w:p>
    <w:p w14:paraId="34F97984" w14:textId="77777777" w:rsidR="00621FFA" w:rsidRPr="00FE5BDC" w:rsidRDefault="00621FFA" w:rsidP="00621FFA">
      <w:pPr>
        <w:spacing w:after="160" w:line="259" w:lineRule="auto"/>
        <w:rPr>
          <w:b/>
          <w:bCs/>
        </w:rPr>
      </w:pPr>
      <w:r w:rsidRPr="00FE5BDC">
        <w:rPr>
          <w:b/>
          <w:bCs/>
        </w:rPr>
        <w:t>Kde je problém?</w:t>
      </w:r>
    </w:p>
    <w:p w14:paraId="61B79BE3" w14:textId="77777777" w:rsidR="00621FFA" w:rsidRPr="00FE5BDC" w:rsidRDefault="00621FFA" w:rsidP="00621FFA">
      <w:pPr>
        <w:spacing w:after="160" w:line="259" w:lineRule="auto"/>
      </w:pPr>
      <w:r w:rsidRPr="00FE5BDC">
        <w:t>Pokud je častější kolísání tlaku vody přes den a méně časté v noci, může být problém v kapacitě dodávek vody z vodovodního řadu. Dochází k němu například po významném rozšíření zástavby obytnými budovami či výrobními závody v blízkosti vašeho bydliště.</w:t>
      </w:r>
    </w:p>
    <w:p w14:paraId="5BE4329F" w14:textId="77777777" w:rsidR="00621FFA" w:rsidRPr="00FE5BDC" w:rsidRDefault="00621FFA" w:rsidP="00621FFA">
      <w:pPr>
        <w:spacing w:after="160" w:line="259" w:lineRule="auto"/>
      </w:pPr>
      <w:r w:rsidRPr="00FE5BDC">
        <w:t>V domácnosti se mohou problémy projevit i po přístavbách</w:t>
      </w:r>
      <w:r>
        <w:t xml:space="preserve"> nebo r</w:t>
      </w:r>
      <w:r w:rsidRPr="00FE5BDC">
        <w:t>ekonstrukcích</w:t>
      </w:r>
      <w:r>
        <w:t xml:space="preserve">. Původcem komplikací může být i </w:t>
      </w:r>
      <w:r w:rsidRPr="00FE5BDC">
        <w:t xml:space="preserve">rozšíření počtu </w:t>
      </w:r>
      <w:r w:rsidR="001A7DB5">
        <w:t xml:space="preserve">koupelen v domě </w:t>
      </w:r>
      <w:r>
        <w:t xml:space="preserve">nebo zapojení nových </w:t>
      </w:r>
      <w:r w:rsidRPr="00FE5BDC">
        <w:t>spotřebič</w:t>
      </w:r>
      <w:r>
        <w:t>ů.</w:t>
      </w:r>
      <w:r w:rsidRPr="00FE5BDC">
        <w:t xml:space="preserve"> </w:t>
      </w:r>
    </w:p>
    <w:p w14:paraId="5C76F1D3" w14:textId="77777777" w:rsidR="00621FFA" w:rsidRPr="00FE5BDC" w:rsidRDefault="00621FFA" w:rsidP="00621FFA">
      <w:pPr>
        <w:spacing w:after="160" w:line="259" w:lineRule="auto"/>
      </w:pPr>
      <w:r w:rsidRPr="00FE5BDC">
        <w:t xml:space="preserve">Původní řešení vodovodu ve zmíněných případech nemusí stačit a bude třeba jej posílit. </w:t>
      </w:r>
      <w:r>
        <w:t xml:space="preserve">Existují </w:t>
      </w:r>
      <w:r w:rsidR="001A7DB5">
        <w:t>dva</w:t>
      </w:r>
      <w:r>
        <w:t xml:space="preserve"> způsoby řešení. </w:t>
      </w:r>
    </w:p>
    <w:p w14:paraId="5A28135A" w14:textId="77777777" w:rsidR="00621FFA" w:rsidRPr="00FE5BDC" w:rsidRDefault="00621FFA" w:rsidP="00621FFA">
      <w:pPr>
        <w:spacing w:after="160" w:line="259" w:lineRule="auto"/>
        <w:rPr>
          <w:b/>
          <w:bCs/>
        </w:rPr>
      </w:pPr>
      <w:r>
        <w:rPr>
          <w:b/>
          <w:bCs/>
        </w:rPr>
        <w:t>Ř</w:t>
      </w:r>
      <w:r w:rsidRPr="00FE5BDC">
        <w:rPr>
          <w:b/>
          <w:bCs/>
        </w:rPr>
        <w:t>ešení pro vodovodní řady</w:t>
      </w:r>
    </w:p>
    <w:p w14:paraId="4E7B4C85" w14:textId="77777777" w:rsidR="00621FFA" w:rsidRPr="00FE5BDC" w:rsidRDefault="00621FFA" w:rsidP="00621FFA">
      <w:pPr>
        <w:spacing w:after="160" w:line="259" w:lineRule="auto"/>
      </w:pPr>
      <w:r w:rsidRPr="00FE5BDC">
        <w:t xml:space="preserve">Pokud je v odběrním místě dostatek vody, která však nemá dostatečný tlak, je vhodné do systému na vstup vsadit domácí </w:t>
      </w:r>
      <w:r>
        <w:t>vodárnu</w:t>
      </w:r>
      <w:r w:rsidRPr="00FE5BDC">
        <w:t xml:space="preserve">, </w:t>
      </w:r>
      <w:r>
        <w:t xml:space="preserve">jež </w:t>
      </w:r>
      <w:r w:rsidRPr="00FE5BDC">
        <w:t xml:space="preserve">tlak zvýší o požadovanou hodnotu. </w:t>
      </w:r>
      <w:r>
        <w:t xml:space="preserve">Domácí vodárnu můžete se souhlasem správce veřejné vodovodní sítě instalovat přímo na vodovodní síť. </w:t>
      </w:r>
      <w:r w:rsidRPr="003D6E0F">
        <w:t>V tomto případě je nutné použít </w:t>
      </w:r>
      <w:hyperlink r:id="rId6" w:history="1">
        <w:r w:rsidRPr="003D6E0F">
          <w:t>zpětnou klapku</w:t>
        </w:r>
      </w:hyperlink>
      <w:r w:rsidRPr="003D6E0F">
        <w:t xml:space="preserve"> na přítoku a dále samotné zařízení na zvyšování tlaku, tedy domácí vodárnu. </w:t>
      </w:r>
    </w:p>
    <w:p w14:paraId="6B336893" w14:textId="22388E01" w:rsidR="00621FFA" w:rsidRPr="00FE5BDC" w:rsidRDefault="00621FFA" w:rsidP="00621FFA">
      <w:pPr>
        <w:spacing w:after="160" w:line="259" w:lineRule="auto"/>
      </w:pPr>
      <w:r w:rsidRPr="00FE5BDC">
        <w:rPr>
          <w:i/>
          <w:iCs/>
        </w:rPr>
        <w:t xml:space="preserve">„V </w:t>
      </w:r>
      <w:r>
        <w:rPr>
          <w:i/>
          <w:iCs/>
        </w:rPr>
        <w:t xml:space="preserve">naší </w:t>
      </w:r>
      <w:r w:rsidRPr="00FE5BDC">
        <w:rPr>
          <w:i/>
          <w:iCs/>
        </w:rPr>
        <w:t xml:space="preserve">nabídce je k dispozici řada </w:t>
      </w:r>
      <w:r>
        <w:rPr>
          <w:i/>
          <w:iCs/>
        </w:rPr>
        <w:t>domácích vodáren</w:t>
      </w:r>
      <w:r w:rsidRPr="00FE5BDC">
        <w:rPr>
          <w:i/>
          <w:iCs/>
        </w:rPr>
        <w:t xml:space="preserve"> s klasickou technologií tlakového spínače a tlakové nádoby. </w:t>
      </w:r>
      <w:r>
        <w:rPr>
          <w:i/>
          <w:iCs/>
        </w:rPr>
        <w:t xml:space="preserve">Spolehlivým a oblíbeným řešením je vodárna s atestem na pitnou vodu </w:t>
      </w:r>
      <w:proofErr w:type="spellStart"/>
      <w:r w:rsidRPr="00102F0D">
        <w:rPr>
          <w:i/>
          <w:iCs/>
        </w:rPr>
        <w:t>Calpeda</w:t>
      </w:r>
      <w:proofErr w:type="spellEnd"/>
      <w:r w:rsidRPr="00102F0D">
        <w:rPr>
          <w:i/>
          <w:iCs/>
        </w:rPr>
        <w:t xml:space="preserve"> NGXM</w:t>
      </w:r>
      <w:r>
        <w:rPr>
          <w:i/>
          <w:iCs/>
        </w:rPr>
        <w:t>, která je</w:t>
      </w:r>
      <w:r w:rsidRPr="00FE5BDC">
        <w:rPr>
          <w:i/>
          <w:iCs/>
        </w:rPr>
        <w:t xml:space="preserve"> vybavena </w:t>
      </w:r>
      <w:r>
        <w:rPr>
          <w:i/>
          <w:iCs/>
        </w:rPr>
        <w:t xml:space="preserve">nerezovým samonasávacím </w:t>
      </w:r>
      <w:r w:rsidRPr="00FE5BDC">
        <w:rPr>
          <w:i/>
          <w:iCs/>
        </w:rPr>
        <w:t>čerpadlem</w:t>
      </w:r>
      <w:r>
        <w:rPr>
          <w:i/>
          <w:iCs/>
        </w:rPr>
        <w:t>, bezúdržbovou tlakovou nádobou s </w:t>
      </w:r>
      <w:r w:rsidR="001A7DB5">
        <w:rPr>
          <w:i/>
          <w:iCs/>
        </w:rPr>
        <w:t>pěti</w:t>
      </w:r>
      <w:r>
        <w:rPr>
          <w:i/>
          <w:iCs/>
        </w:rPr>
        <w:t>letou zárukou a nastavitelným tlakovým spínačem,</w:t>
      </w:r>
      <w:r w:rsidRPr="00FE5BDC">
        <w:rPr>
          <w:i/>
          <w:iCs/>
        </w:rPr>
        <w:t xml:space="preserve">“ </w:t>
      </w:r>
      <w:r w:rsidRPr="00FE5BDC">
        <w:t xml:space="preserve">uvádí </w:t>
      </w:r>
      <w:r w:rsidRPr="00FE5BDC">
        <w:rPr>
          <w:b/>
          <w:bCs/>
        </w:rPr>
        <w:t xml:space="preserve">Martin </w:t>
      </w:r>
      <w:proofErr w:type="spellStart"/>
      <w:r w:rsidRPr="00FE5BDC">
        <w:rPr>
          <w:b/>
          <w:bCs/>
        </w:rPr>
        <w:t>Křapa</w:t>
      </w:r>
      <w:proofErr w:type="spellEnd"/>
      <w:r w:rsidRPr="00FE5BDC">
        <w:rPr>
          <w:b/>
          <w:bCs/>
        </w:rPr>
        <w:t>, obchodní ředitel společnosti Pumpa</w:t>
      </w:r>
      <w:r w:rsidRPr="00FE5BDC">
        <w:t>, která se na prodej čerpadel a jejich servis zaměřuje více než 30 let.</w:t>
      </w:r>
    </w:p>
    <w:p w14:paraId="2E3FBC93" w14:textId="460E99C7" w:rsidR="00621FFA" w:rsidRPr="00FE5BDC" w:rsidRDefault="00621FFA" w:rsidP="00621FFA">
      <w:pPr>
        <w:spacing w:after="160" w:line="259" w:lineRule="auto"/>
      </w:pPr>
      <w:r w:rsidRPr="003D6E0F">
        <w:t>V případě nesouhlasu správce veřejné vodovodní sítě s přímým napojením</w:t>
      </w:r>
      <w:r>
        <w:t xml:space="preserve"> nebo při nedostatku vody z vodovodní sítě</w:t>
      </w:r>
      <w:r w:rsidRPr="003D6E0F">
        <w:t xml:space="preserve"> existuje druhé řešení, a to použít tzv. přerušovací nádrž, která je na vstupu vybavená </w:t>
      </w:r>
      <w:hyperlink r:id="rId7" w:history="1">
        <w:r w:rsidRPr="003D6E0F">
          <w:t>plovákovým ventilem</w:t>
        </w:r>
      </w:hyperlink>
      <w:r w:rsidRPr="003D6E0F">
        <w:t xml:space="preserve">. </w:t>
      </w:r>
      <w:r w:rsidRPr="00B80EBD">
        <w:rPr>
          <w:i/>
          <w:iCs/>
        </w:rPr>
        <w:t>„</w:t>
      </w:r>
      <w:r>
        <w:rPr>
          <w:i/>
          <w:iCs/>
        </w:rPr>
        <w:t>Do přerušovací nádrže natéká voda z </w:t>
      </w:r>
      <w:r w:rsidR="00DE378C">
        <w:rPr>
          <w:i/>
          <w:iCs/>
        </w:rPr>
        <w:t xml:space="preserve">řadu </w:t>
      </w:r>
      <w:r>
        <w:rPr>
          <w:i/>
          <w:iCs/>
        </w:rPr>
        <w:t xml:space="preserve">a </w:t>
      </w:r>
      <w:proofErr w:type="gramStart"/>
      <w:r>
        <w:rPr>
          <w:i/>
          <w:iCs/>
        </w:rPr>
        <w:t>vytváří</w:t>
      </w:r>
      <w:proofErr w:type="gramEnd"/>
      <w:r>
        <w:rPr>
          <w:i/>
          <w:iCs/>
        </w:rPr>
        <w:t xml:space="preserve"> v ní určitou provozní zálohu</w:t>
      </w:r>
      <w:r w:rsidR="001A7DB5">
        <w:rPr>
          <w:i/>
          <w:iCs/>
        </w:rPr>
        <w:t>. M</w:t>
      </w:r>
      <w:r>
        <w:rPr>
          <w:i/>
          <w:iCs/>
        </w:rPr>
        <w:t xml:space="preserve">nožství vody </w:t>
      </w:r>
      <w:r w:rsidR="001A7DB5">
        <w:rPr>
          <w:i/>
          <w:iCs/>
        </w:rPr>
        <w:t xml:space="preserve">v této záloze </w:t>
      </w:r>
      <w:r>
        <w:rPr>
          <w:i/>
          <w:iCs/>
        </w:rPr>
        <w:t>zpravidla odpovíd</w:t>
      </w:r>
      <w:r w:rsidR="001A7DB5">
        <w:rPr>
          <w:i/>
          <w:iCs/>
        </w:rPr>
        <w:t>á</w:t>
      </w:r>
      <w:r>
        <w:rPr>
          <w:i/>
          <w:iCs/>
        </w:rPr>
        <w:t xml:space="preserve"> denní spotřebě, max</w:t>
      </w:r>
      <w:r w:rsidR="001A7DB5">
        <w:rPr>
          <w:i/>
          <w:iCs/>
        </w:rPr>
        <w:t xml:space="preserve">imálně </w:t>
      </w:r>
      <w:r>
        <w:rPr>
          <w:i/>
          <w:iCs/>
        </w:rPr>
        <w:t>však 500</w:t>
      </w:r>
      <w:r w:rsidR="001A7DB5">
        <w:rPr>
          <w:i/>
          <w:iCs/>
        </w:rPr>
        <w:t xml:space="preserve"> litrům</w:t>
      </w:r>
      <w:r>
        <w:rPr>
          <w:i/>
          <w:iCs/>
        </w:rPr>
        <w:t>. Z</w:t>
      </w:r>
      <w:r w:rsidR="001A7DB5">
        <w:rPr>
          <w:i/>
          <w:iCs/>
        </w:rPr>
        <w:t xml:space="preserve"> přerušovací nádrže je </w:t>
      </w:r>
      <w:r w:rsidRPr="00B80EBD">
        <w:rPr>
          <w:i/>
          <w:iCs/>
        </w:rPr>
        <w:t xml:space="preserve">pak pomocí čerpadla </w:t>
      </w:r>
      <w:r>
        <w:rPr>
          <w:i/>
          <w:iCs/>
        </w:rPr>
        <w:t xml:space="preserve">voda </w:t>
      </w:r>
      <w:r w:rsidRPr="00B80EBD">
        <w:rPr>
          <w:i/>
          <w:iCs/>
        </w:rPr>
        <w:t>rozváděna do domácího vodovodu s potřebným tlakem,“</w:t>
      </w:r>
      <w:r>
        <w:t xml:space="preserve"> vysvětluje Martin </w:t>
      </w:r>
      <w:proofErr w:type="spellStart"/>
      <w:r>
        <w:t>Křapa</w:t>
      </w:r>
      <w:proofErr w:type="spellEnd"/>
      <w:r>
        <w:t xml:space="preserve">. </w:t>
      </w:r>
      <w:r w:rsidRPr="003D6E0F">
        <w:t xml:space="preserve">V obou případech je </w:t>
      </w:r>
      <w:r w:rsidR="00DE378C" w:rsidRPr="003D6E0F">
        <w:t>nutn</w:t>
      </w:r>
      <w:r w:rsidR="00DE378C">
        <w:t>é</w:t>
      </w:r>
      <w:r w:rsidR="00DE378C" w:rsidRPr="003D6E0F">
        <w:t xml:space="preserve"> </w:t>
      </w:r>
      <w:r w:rsidRPr="003D6E0F">
        <w:t xml:space="preserve">chránit čerpadlo před </w:t>
      </w:r>
      <w:proofErr w:type="spellStart"/>
      <w:r w:rsidRPr="003D6E0F">
        <w:t>suchoběhem</w:t>
      </w:r>
      <w:proofErr w:type="spellEnd"/>
      <w:r>
        <w:t>.</w:t>
      </w:r>
    </w:p>
    <w:p w14:paraId="5E321FE7" w14:textId="77777777" w:rsidR="00621FFA" w:rsidRPr="00FE5BDC" w:rsidRDefault="00621FFA" w:rsidP="00621FFA">
      <w:pPr>
        <w:spacing w:after="160" w:line="259" w:lineRule="auto"/>
        <w:rPr>
          <w:b/>
          <w:bCs/>
        </w:rPr>
      </w:pPr>
      <w:r>
        <w:rPr>
          <w:b/>
          <w:bCs/>
        </w:rPr>
        <w:t>Ř</w:t>
      </w:r>
      <w:r w:rsidRPr="00FE5BDC">
        <w:rPr>
          <w:b/>
          <w:bCs/>
        </w:rPr>
        <w:t>ešení pro vodu z vlastního zdroje</w:t>
      </w:r>
    </w:p>
    <w:p w14:paraId="43FECC37" w14:textId="77777777" w:rsidR="00621FFA" w:rsidRDefault="00621FFA" w:rsidP="00621FFA">
      <w:pPr>
        <w:spacing w:after="160" w:line="259" w:lineRule="auto"/>
      </w:pPr>
      <w:r w:rsidRPr="00FE5BDC">
        <w:t xml:space="preserve">Nedostatečný tlak vody při zásobování z vlastního zdroje (ze studny nebo vrtu) je zpravidla </w:t>
      </w:r>
      <w:r>
        <w:t>dán nedostatečným výkonem čerpadla ve vrtu nebo ve studni a jediným řešením je výměna čerpadla</w:t>
      </w:r>
      <w:r w:rsidRPr="00FE5BDC">
        <w:t xml:space="preserve"> za novou a silnější variantu</w:t>
      </w:r>
      <w:r>
        <w:t>, ale jen v případě, že to umožňuje vydatnost zdroje vody.</w:t>
      </w:r>
      <w:r w:rsidRPr="00FE5BDC">
        <w:t xml:space="preserve"> </w:t>
      </w:r>
      <w:r>
        <w:t xml:space="preserve">Zde podobně jako u vodovodního řadu platí, že pokud je vydatnost zdroje vody nedostatečná, je potřeba do systému přidat přerušovací nádrž a za ni umístit domácí vodárnu s tlakovým spínačem nebo frekvenčním měničem. </w:t>
      </w:r>
      <w:r w:rsidRPr="00FE5BDC">
        <w:t xml:space="preserve">Platí to jak při zajištění rozvodu vody po přístavbě či rekonstrukci, tak při snižování hladiny podzemních vod u studní a vrtů. </w:t>
      </w:r>
      <w:r>
        <w:br/>
      </w:r>
      <w:r>
        <w:br/>
      </w:r>
    </w:p>
    <w:p w14:paraId="20ED3805" w14:textId="77777777" w:rsidR="00621FFA" w:rsidRDefault="00621FFA">
      <w:pPr>
        <w:spacing w:after="160" w:line="259" w:lineRule="auto"/>
      </w:pPr>
      <w:r>
        <w:br w:type="page"/>
      </w:r>
    </w:p>
    <w:p w14:paraId="478AC9B8" w14:textId="77777777" w:rsidR="00A82BA2" w:rsidRDefault="00A82BA2" w:rsidP="00621FFA">
      <w:pPr>
        <w:spacing w:after="160" w:line="259" w:lineRule="auto"/>
        <w:rPr>
          <w:b/>
          <w:bCs/>
        </w:rPr>
      </w:pPr>
    </w:p>
    <w:p w14:paraId="326970A3" w14:textId="77777777" w:rsidR="00621FFA" w:rsidRDefault="00E51BB3" w:rsidP="00621FFA">
      <w:pPr>
        <w:spacing w:after="160" w:line="259" w:lineRule="auto"/>
        <w:rPr>
          <w:b/>
          <w:bCs/>
        </w:rPr>
      </w:pPr>
      <w:r>
        <w:rPr>
          <w:b/>
          <w:bCs/>
        </w:rPr>
        <w:t>Jak vybrat domácí vodárnu</w:t>
      </w:r>
    </w:p>
    <w:p w14:paraId="1212DA0F" w14:textId="392E3D89" w:rsidR="00FB0D01" w:rsidRDefault="00621FFA" w:rsidP="00621FFA">
      <w:pPr>
        <w:spacing w:after="160" w:line="259" w:lineRule="auto"/>
      </w:pPr>
      <w:r w:rsidRPr="00621FFA">
        <w:t>V dnešní době je jednoznačně nejvýhodnějším řešením použití domácích vodáren s frekvenčním měničem</w:t>
      </w:r>
      <w:r w:rsidR="00E51BB3">
        <w:t>. Ty nahrazují řešení s tlakovým spínačem, mají</w:t>
      </w:r>
      <w:r>
        <w:t xml:space="preserve"> </w:t>
      </w:r>
      <w:r w:rsidRPr="00FE5BDC">
        <w:t xml:space="preserve">integrovanou malou tlakovou nádrž a vodou chlazený motor. </w:t>
      </w:r>
    </w:p>
    <w:p w14:paraId="784437CE" w14:textId="42272673" w:rsidR="00621FFA" w:rsidRPr="00FE5BDC" w:rsidRDefault="00621FFA" w:rsidP="00621FFA">
      <w:pPr>
        <w:spacing w:after="160" w:line="259" w:lineRule="auto"/>
      </w:pPr>
      <w:r>
        <w:rPr>
          <w:i/>
          <w:iCs/>
        </w:rPr>
        <w:t>„Tyto vodárny přináš</w:t>
      </w:r>
      <w:r w:rsidR="00DE378C">
        <w:rPr>
          <w:i/>
          <w:iCs/>
        </w:rPr>
        <w:t>ej</w:t>
      </w:r>
      <w:r>
        <w:rPr>
          <w:i/>
          <w:iCs/>
        </w:rPr>
        <w:t xml:space="preserve">í vysoký uživatelský komfort a v porovnání s tradičními způsoby dodávky vody </w:t>
      </w:r>
      <w:r w:rsidR="00DE378C">
        <w:rPr>
          <w:i/>
          <w:iCs/>
        </w:rPr>
        <w:t xml:space="preserve">i </w:t>
      </w:r>
      <w:r>
        <w:rPr>
          <w:i/>
          <w:iCs/>
        </w:rPr>
        <w:t>úspory elektrické energie v řádu 30 až 60 %</w:t>
      </w:r>
      <w:r w:rsidR="00E51BB3">
        <w:rPr>
          <w:i/>
          <w:iCs/>
        </w:rPr>
        <w:t xml:space="preserve">, </w:t>
      </w:r>
      <w:r w:rsidR="00E51BB3" w:rsidRPr="00E51BB3">
        <w:rPr>
          <w:i/>
          <w:iCs/>
        </w:rPr>
        <w:t>protože pracují jen s výkonem potřebným pro daný okamžik spotřeby</w:t>
      </w:r>
      <w:r>
        <w:rPr>
          <w:i/>
          <w:iCs/>
        </w:rPr>
        <w:t xml:space="preserve">. </w:t>
      </w:r>
      <w:r w:rsidR="00E51BB3">
        <w:rPr>
          <w:i/>
          <w:iCs/>
        </w:rPr>
        <w:t>Z</w:t>
      </w:r>
      <w:r w:rsidRPr="00621FFA">
        <w:rPr>
          <w:i/>
          <w:iCs/>
        </w:rPr>
        <w:t xml:space="preserve">ajímavým řešením je například kompaktní domácí vodárna s frekvenčním měničem </w:t>
      </w:r>
      <w:r w:rsidRPr="00102F0D">
        <w:rPr>
          <w:i/>
          <w:iCs/>
        </w:rPr>
        <w:t>PUMPA e-line E-Drive PPM</w:t>
      </w:r>
      <w:r w:rsidR="00DE378C">
        <w:t>,</w:t>
      </w:r>
      <w:r w:rsidRPr="00621FFA">
        <w:rPr>
          <w:i/>
          <w:iCs/>
        </w:rPr>
        <w:t>“</w:t>
      </w:r>
      <w:r>
        <w:rPr>
          <w:i/>
          <w:iCs/>
        </w:rPr>
        <w:t xml:space="preserve"> </w:t>
      </w:r>
      <w:r>
        <w:t xml:space="preserve">radí </w:t>
      </w:r>
      <w:r w:rsidRPr="00B80EBD">
        <w:t xml:space="preserve">Martin </w:t>
      </w:r>
      <w:proofErr w:type="spellStart"/>
      <w:r w:rsidRPr="00B80EBD">
        <w:t>Křapa</w:t>
      </w:r>
      <w:proofErr w:type="spellEnd"/>
      <w:r>
        <w:rPr>
          <w:b/>
          <w:bCs/>
        </w:rPr>
        <w:t xml:space="preserve"> </w:t>
      </w:r>
      <w:r w:rsidRPr="00B80EBD">
        <w:t>a pokračuje:</w:t>
      </w:r>
      <w:r>
        <w:rPr>
          <w:i/>
          <w:iCs/>
        </w:rPr>
        <w:t xml:space="preserve"> „Díky integrované tlakové nádobě jsou vodárny velmi kompaktní a dají se poměrně flexibilně umístit např. do technické místnosti. U technologicky nejvyspělejších řešení, jakým je např. </w:t>
      </w:r>
      <w:proofErr w:type="spellStart"/>
      <w:r w:rsidRPr="00102F0D">
        <w:rPr>
          <w:i/>
          <w:iCs/>
        </w:rPr>
        <w:t>Calpeda</w:t>
      </w:r>
      <w:proofErr w:type="spellEnd"/>
      <w:r w:rsidRPr="00102F0D">
        <w:rPr>
          <w:i/>
          <w:iCs/>
        </w:rPr>
        <w:t xml:space="preserve"> META </w:t>
      </w:r>
      <w:proofErr w:type="spellStart"/>
      <w:r w:rsidRPr="00102F0D">
        <w:rPr>
          <w:i/>
          <w:iCs/>
        </w:rPr>
        <w:t>small</w:t>
      </w:r>
      <w:proofErr w:type="spellEnd"/>
      <w:r w:rsidR="00DE378C">
        <w:t>,</w:t>
      </w:r>
      <w:r>
        <w:rPr>
          <w:i/>
          <w:iCs/>
        </w:rPr>
        <w:t xml:space="preserve"> </w:t>
      </w:r>
      <w:r w:rsidR="00DE378C">
        <w:rPr>
          <w:i/>
          <w:iCs/>
        </w:rPr>
        <w:t>s</w:t>
      </w:r>
      <w:r w:rsidR="00E51BB3">
        <w:rPr>
          <w:i/>
          <w:iCs/>
        </w:rPr>
        <w:t xml:space="preserve">e navíc klade důraz na hlukovou </w:t>
      </w:r>
      <w:r>
        <w:rPr>
          <w:i/>
          <w:iCs/>
        </w:rPr>
        <w:t>zátěž</w:t>
      </w:r>
      <w:r w:rsidR="00E51BB3">
        <w:rPr>
          <w:i/>
          <w:iCs/>
        </w:rPr>
        <w:t>, která se</w:t>
      </w:r>
      <w:r>
        <w:rPr>
          <w:i/>
          <w:iCs/>
        </w:rPr>
        <w:t xml:space="preserve"> pohybuje kolem 47 dB, což pro představu odpovídá hlučnosti myčky nádobí.</w:t>
      </w:r>
      <w:r w:rsidRPr="00FE5BDC">
        <w:rPr>
          <w:i/>
          <w:iCs/>
        </w:rPr>
        <w:t>“</w:t>
      </w:r>
      <w:r w:rsidRPr="00FE5BDC">
        <w:t xml:space="preserve"> </w:t>
      </w:r>
    </w:p>
    <w:p w14:paraId="6C1DC92D" w14:textId="77777777" w:rsidR="00621FFA" w:rsidRPr="00FE5BDC" w:rsidRDefault="00621FFA" w:rsidP="00621FFA">
      <w:pPr>
        <w:jc w:val="center"/>
        <w:rPr>
          <w:rFonts w:cs="Calibri"/>
        </w:rPr>
      </w:pPr>
      <w:r w:rsidRPr="00FE5BDC">
        <w:rPr>
          <w:rFonts w:cs="Calibri"/>
        </w:rPr>
        <w:t>###</w:t>
      </w:r>
    </w:p>
    <w:p w14:paraId="7FF6C815" w14:textId="77777777" w:rsidR="00A94094" w:rsidRDefault="00A94094" w:rsidP="00621FFA">
      <w:pPr>
        <w:pStyle w:val="NoSpacing"/>
        <w:rPr>
          <w:rFonts w:ascii="Calibri" w:hAnsi="Calibri"/>
          <w:b/>
          <w:sz w:val="22"/>
          <w:szCs w:val="22"/>
        </w:rPr>
      </w:pPr>
    </w:p>
    <w:p w14:paraId="4DBBC08D" w14:textId="21F64661" w:rsidR="00621FFA" w:rsidRPr="00FE5BDC" w:rsidRDefault="00621FFA" w:rsidP="00621FFA">
      <w:pPr>
        <w:pStyle w:val="NoSpacing"/>
        <w:rPr>
          <w:rFonts w:ascii="Calibri" w:hAnsi="Calibri" w:cs="Arial"/>
          <w:bCs/>
          <w:sz w:val="22"/>
          <w:szCs w:val="22"/>
        </w:rPr>
      </w:pPr>
      <w:r w:rsidRPr="00FE5BDC">
        <w:rPr>
          <w:rFonts w:ascii="Calibri" w:hAnsi="Calibri"/>
          <w:b/>
          <w:sz w:val="22"/>
          <w:szCs w:val="22"/>
        </w:rPr>
        <w:t>Pokud budete potřebovat doplňující informace, obracejte se na:</w:t>
      </w:r>
      <w:r w:rsidRPr="00FE5BDC">
        <w:rPr>
          <w:rFonts w:ascii="Calibri" w:hAnsi="Calibri"/>
          <w:b/>
          <w:sz w:val="22"/>
          <w:szCs w:val="22"/>
        </w:rPr>
        <w:br/>
      </w:r>
      <w:r w:rsidRPr="00FE5BDC">
        <w:rPr>
          <w:rFonts w:ascii="Calibri" w:hAnsi="Calibri" w:cs="Arial"/>
          <w:bCs/>
          <w:sz w:val="22"/>
          <w:szCs w:val="22"/>
        </w:rPr>
        <w:t>Igor Walter</w:t>
      </w:r>
    </w:p>
    <w:p w14:paraId="36D6CF25" w14:textId="77777777" w:rsidR="00621FFA" w:rsidRPr="00FE5BDC" w:rsidRDefault="00621FFA" w:rsidP="00621FFA">
      <w:pPr>
        <w:pStyle w:val="NoSpacing"/>
        <w:rPr>
          <w:rFonts w:ascii="Calibri" w:hAnsi="Calibri" w:cs="Calibri"/>
          <w:sz w:val="22"/>
          <w:szCs w:val="22"/>
        </w:rPr>
      </w:pPr>
      <w:proofErr w:type="spellStart"/>
      <w:r w:rsidRPr="00FE5BDC">
        <w:rPr>
          <w:rFonts w:ascii="Calibri" w:hAnsi="Calibri" w:cs="Calibri"/>
          <w:bCs/>
          <w:sz w:val="22"/>
          <w:szCs w:val="22"/>
        </w:rPr>
        <w:t>Account</w:t>
      </w:r>
      <w:proofErr w:type="spellEnd"/>
      <w:r w:rsidRPr="00FE5BD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FE5BDC">
        <w:rPr>
          <w:rFonts w:ascii="Calibri" w:hAnsi="Calibri" w:cs="Calibri"/>
          <w:bCs/>
          <w:sz w:val="22"/>
          <w:szCs w:val="22"/>
        </w:rPr>
        <w:t>Director</w:t>
      </w:r>
      <w:proofErr w:type="spellEnd"/>
    </w:p>
    <w:p w14:paraId="69D583D3" w14:textId="77777777" w:rsidR="00621FFA" w:rsidRPr="00FE5BDC" w:rsidRDefault="00621FFA" w:rsidP="00621FFA">
      <w:pPr>
        <w:pStyle w:val="NoSpacing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 xml:space="preserve">Phoenix </w:t>
      </w:r>
      <w:proofErr w:type="spellStart"/>
      <w:r w:rsidRPr="00FE5BDC">
        <w:rPr>
          <w:rFonts w:ascii="Calibri" w:hAnsi="Calibri" w:cs="Arial"/>
          <w:bCs/>
          <w:sz w:val="22"/>
          <w:szCs w:val="22"/>
        </w:rPr>
        <w:t>Communication</w:t>
      </w:r>
      <w:proofErr w:type="spellEnd"/>
      <w:r w:rsidRPr="00FE5BDC">
        <w:rPr>
          <w:rFonts w:ascii="Calibri" w:hAnsi="Calibri" w:cs="Arial"/>
          <w:bCs/>
          <w:sz w:val="22"/>
          <w:szCs w:val="22"/>
        </w:rPr>
        <w:t>, a.s.</w:t>
      </w:r>
    </w:p>
    <w:p w14:paraId="3F2F1722" w14:textId="77777777" w:rsidR="00621FFA" w:rsidRPr="00FE5BDC" w:rsidRDefault="00621FFA" w:rsidP="00621FFA">
      <w:pPr>
        <w:pStyle w:val="NoSpacing"/>
        <w:rPr>
          <w:rFonts w:ascii="Calibri" w:hAnsi="Calibri"/>
          <w:sz w:val="22"/>
          <w:szCs w:val="22"/>
        </w:rPr>
      </w:pPr>
      <w:r w:rsidRPr="00FE5BDC">
        <w:rPr>
          <w:rFonts w:ascii="Calibri" w:hAnsi="Calibri" w:cs="Arial"/>
          <w:bCs/>
          <w:sz w:val="22"/>
          <w:szCs w:val="22"/>
        </w:rPr>
        <w:t>Tel.: 777 658 876</w:t>
      </w:r>
    </w:p>
    <w:p w14:paraId="0C975942" w14:textId="77777777" w:rsidR="00621FFA" w:rsidRDefault="00621FFA" w:rsidP="00621FFA">
      <w:pPr>
        <w:pStyle w:val="PlainText"/>
        <w:rPr>
          <w:rStyle w:val="Hyperlink"/>
          <w:rFonts w:cs="Arial"/>
          <w:sz w:val="22"/>
          <w:szCs w:val="22"/>
        </w:rPr>
      </w:pPr>
      <w:r w:rsidRPr="00FE5BDC">
        <w:rPr>
          <w:rFonts w:cs="Arial"/>
          <w:bCs/>
          <w:color w:val="auto"/>
          <w:sz w:val="22"/>
          <w:szCs w:val="22"/>
        </w:rPr>
        <w:t xml:space="preserve">E-mail: </w:t>
      </w:r>
      <w:hyperlink r:id="rId8" w:history="1">
        <w:r w:rsidRPr="00FE5BDC">
          <w:rPr>
            <w:rStyle w:val="Hyperlink"/>
            <w:rFonts w:cs="Arial"/>
            <w:sz w:val="22"/>
            <w:szCs w:val="22"/>
          </w:rPr>
          <w:t>igor@phoenixcom.cz</w:t>
        </w:r>
      </w:hyperlink>
    </w:p>
    <w:p w14:paraId="0569FE47" w14:textId="77777777" w:rsidR="00381816" w:rsidRPr="00FE5BDC" w:rsidRDefault="00381816" w:rsidP="00621FFA">
      <w:pPr>
        <w:pStyle w:val="PlainText"/>
        <w:rPr>
          <w:rFonts w:cs="Arial"/>
          <w:color w:val="auto"/>
          <w:sz w:val="22"/>
          <w:szCs w:val="22"/>
        </w:rPr>
      </w:pPr>
    </w:p>
    <w:p w14:paraId="2547EDA7" w14:textId="77777777" w:rsidR="00621FFA" w:rsidRPr="000D1D40" w:rsidRDefault="00621FFA" w:rsidP="00621FFA">
      <w:pPr>
        <w:pStyle w:val="PlainText"/>
        <w:rPr>
          <w:color w:val="auto"/>
        </w:rPr>
      </w:pPr>
    </w:p>
    <w:p w14:paraId="5374EDBE" w14:textId="77777777" w:rsidR="00621FFA" w:rsidRDefault="00621FFA" w:rsidP="00621FFA">
      <w:pPr>
        <w:pStyle w:val="PlainText"/>
        <w:rPr>
          <w:b/>
          <w:color w:val="auto"/>
          <w:sz w:val="18"/>
        </w:rPr>
      </w:pPr>
    </w:p>
    <w:p w14:paraId="47D17634" w14:textId="77777777" w:rsidR="00621FFA" w:rsidRDefault="00621FFA" w:rsidP="00621FFA">
      <w:pPr>
        <w:pStyle w:val="PlainText"/>
        <w:rPr>
          <w:b/>
          <w:color w:val="auto"/>
          <w:sz w:val="18"/>
        </w:rPr>
      </w:pPr>
      <w:r>
        <w:rPr>
          <w:b/>
          <w:color w:val="auto"/>
          <w:sz w:val="18"/>
        </w:rPr>
        <w:t>O společnosti Pumpa:</w:t>
      </w:r>
    </w:p>
    <w:p w14:paraId="49B07D1C" w14:textId="1263C7BF" w:rsidR="00621FFA" w:rsidRDefault="00621FFA" w:rsidP="00621FFA">
      <w:pPr>
        <w:pStyle w:val="PlainText"/>
        <w:rPr>
          <w:rStyle w:val="Hyperlink"/>
          <w:color w:val="auto"/>
          <w:u w:val="none"/>
        </w:rPr>
      </w:pPr>
      <w:r>
        <w:rPr>
          <w:color w:val="auto"/>
          <w:sz w:val="18"/>
        </w:rPr>
        <w:t xml:space="preserve">Společnost Pumpa, a.s., působí na českém trhu od roku 1991 a již přes 30 let poskytuje prodej, servis a montáž čerpadel. Rovněž je významným dovozcem čerpadel, armatur a příslušenství z celého světa. Na českém trhu společnost Pumpa výhradně zastupuje například značky </w:t>
      </w:r>
      <w:proofErr w:type="spellStart"/>
      <w:r>
        <w:rPr>
          <w:color w:val="auto"/>
          <w:sz w:val="18"/>
        </w:rPr>
        <w:t>Calpeda</w:t>
      </w:r>
      <w:proofErr w:type="spellEnd"/>
      <w:r>
        <w:rPr>
          <w:color w:val="auto"/>
          <w:sz w:val="18"/>
        </w:rPr>
        <w:t xml:space="preserve">, </w:t>
      </w:r>
      <w:proofErr w:type="spellStart"/>
      <w:r>
        <w:rPr>
          <w:color w:val="auto"/>
          <w:sz w:val="18"/>
        </w:rPr>
        <w:t>Stairs</w:t>
      </w:r>
      <w:proofErr w:type="spellEnd"/>
      <w:r>
        <w:rPr>
          <w:color w:val="auto"/>
          <w:sz w:val="18"/>
        </w:rPr>
        <w:t xml:space="preserve">, Umbra Pompe, </w:t>
      </w:r>
      <w:proofErr w:type="spellStart"/>
      <w:r>
        <w:rPr>
          <w:color w:val="auto"/>
          <w:sz w:val="18"/>
        </w:rPr>
        <w:t>Speroni</w:t>
      </w:r>
      <w:proofErr w:type="spellEnd"/>
      <w:r>
        <w:rPr>
          <w:color w:val="auto"/>
          <w:sz w:val="18"/>
        </w:rPr>
        <w:t xml:space="preserve">, Zenit, Franklin Electric, Leo nebo GWS. Ve svém portfoliu nabízí rovněž čerpadla, vodárny a tlakové stanice vlastní značky. Pumpa, a.s., také zajišťuje záruční a pozáruční servis včetně uvádění zařízení do provozu. Zákazníkům již od roku 1996 nabízí </w:t>
      </w:r>
      <w:r>
        <w:rPr>
          <w:color w:val="auto"/>
          <w:sz w:val="18"/>
          <w:szCs w:val="18"/>
        </w:rPr>
        <w:t xml:space="preserve">servisní službu 24 hodin denně 365 dní v roce. Prodejny Pumpa, a.s., najdete </w:t>
      </w:r>
      <w:r>
        <w:rPr>
          <w:sz w:val="18"/>
          <w:szCs w:val="18"/>
        </w:rPr>
        <w:t xml:space="preserve">celkem </w:t>
      </w:r>
      <w:r w:rsidR="00DE378C">
        <w:rPr>
          <w:sz w:val="18"/>
          <w:szCs w:val="18"/>
        </w:rPr>
        <w:t xml:space="preserve">v </w:t>
      </w:r>
      <w:r>
        <w:rPr>
          <w:sz w:val="18"/>
          <w:szCs w:val="18"/>
        </w:rPr>
        <w:t xml:space="preserve">pěti krajích ČR – v Praze (Stodůlky a Hostivař), Středočeském kraji (Říčany), Jihočeském kraji (Strakonice), Jihomoravském kraji (Brno) a Olomouckém kraji (Držovice). </w:t>
      </w:r>
      <w:r>
        <w:rPr>
          <w:color w:val="auto"/>
          <w:sz w:val="18"/>
        </w:rPr>
        <w:t xml:space="preserve">Více informací na </w:t>
      </w:r>
      <w:hyperlink r:id="rId9" w:history="1">
        <w:r>
          <w:rPr>
            <w:rStyle w:val="Hyperlink"/>
            <w:b/>
            <w:sz w:val="18"/>
          </w:rPr>
          <w:t>www.pumpa.cz</w:t>
        </w:r>
      </w:hyperlink>
      <w:r>
        <w:rPr>
          <w:color w:val="auto"/>
          <w:sz w:val="18"/>
        </w:rPr>
        <w:t>.</w:t>
      </w:r>
    </w:p>
    <w:p w14:paraId="12BC7B4F" w14:textId="77777777" w:rsidR="00621FFA" w:rsidRDefault="00621FFA" w:rsidP="00621FFA">
      <w:pPr>
        <w:pStyle w:val="PlainText"/>
        <w:rPr>
          <w:rStyle w:val="Hyperlink"/>
          <w:rFonts w:cs="Arial"/>
          <w:color w:val="auto"/>
          <w:szCs w:val="22"/>
          <w:u w:val="none"/>
        </w:rPr>
      </w:pPr>
    </w:p>
    <w:bookmarkEnd w:id="0"/>
    <w:p w14:paraId="63D33AE5" w14:textId="77777777" w:rsidR="00621FFA" w:rsidRPr="000D1D40" w:rsidRDefault="00621FFA" w:rsidP="00621FFA">
      <w:pPr>
        <w:pStyle w:val="PlainText"/>
        <w:rPr>
          <w:rStyle w:val="Hyperlink"/>
          <w:rFonts w:cs="Arial"/>
          <w:color w:val="auto"/>
          <w:szCs w:val="22"/>
          <w:u w:val="none"/>
        </w:rPr>
      </w:pPr>
    </w:p>
    <w:p w14:paraId="3987620C" w14:textId="77777777" w:rsidR="00216C29" w:rsidRPr="00621FFA" w:rsidRDefault="00216C29" w:rsidP="00621FFA"/>
    <w:sectPr w:rsidR="00216C29" w:rsidRPr="00621FFA" w:rsidSect="00506073">
      <w:headerReference w:type="default" r:id="rId10"/>
      <w:pgSz w:w="11906" w:h="16838"/>
      <w:pgMar w:top="426" w:right="707" w:bottom="142" w:left="851" w:header="708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D3FF9" w14:textId="77777777" w:rsidR="008417D0" w:rsidRDefault="008417D0">
      <w:pPr>
        <w:spacing w:after="0" w:line="240" w:lineRule="auto"/>
      </w:pPr>
      <w:r>
        <w:separator/>
      </w:r>
    </w:p>
  </w:endnote>
  <w:endnote w:type="continuationSeparator" w:id="0">
    <w:p w14:paraId="7B2E8F0E" w14:textId="77777777" w:rsidR="008417D0" w:rsidRDefault="00841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989C" w14:textId="77777777" w:rsidR="008417D0" w:rsidRDefault="008417D0">
      <w:pPr>
        <w:spacing w:after="0" w:line="240" w:lineRule="auto"/>
      </w:pPr>
      <w:r>
        <w:separator/>
      </w:r>
    </w:p>
  </w:footnote>
  <w:footnote w:type="continuationSeparator" w:id="0">
    <w:p w14:paraId="32D4132D" w14:textId="77777777" w:rsidR="008417D0" w:rsidRDefault="00841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222A" w14:textId="77777777" w:rsidR="00216C29" w:rsidRPr="00A2593E" w:rsidRDefault="00AE6151" w:rsidP="00486AAF">
    <w:pPr>
      <w:pStyle w:val="Header"/>
      <w:jc w:val="center"/>
    </w:pPr>
    <w:r w:rsidRPr="00A2593E">
      <w:rPr>
        <w:noProof/>
        <w:lang w:eastAsia="cs-CZ"/>
      </w:rPr>
      <w:drawing>
        <wp:inline distT="0" distB="0" distL="0" distR="0" wp14:anchorId="27AD7DB5" wp14:editId="45BC4E5D">
          <wp:extent cx="1266825" cy="400050"/>
          <wp:effectExtent l="0" t="0" r="9525" b="0"/>
          <wp:docPr id="20640430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151"/>
    <w:rsid w:val="00102F0D"/>
    <w:rsid w:val="00135309"/>
    <w:rsid w:val="001A7DB5"/>
    <w:rsid w:val="00216C29"/>
    <w:rsid w:val="00381816"/>
    <w:rsid w:val="003A6178"/>
    <w:rsid w:val="003C0F66"/>
    <w:rsid w:val="00524953"/>
    <w:rsid w:val="00621FFA"/>
    <w:rsid w:val="007A55BD"/>
    <w:rsid w:val="007D31F4"/>
    <w:rsid w:val="00831258"/>
    <w:rsid w:val="008417D0"/>
    <w:rsid w:val="00886C9C"/>
    <w:rsid w:val="008C25B6"/>
    <w:rsid w:val="00954A4F"/>
    <w:rsid w:val="00A82BA2"/>
    <w:rsid w:val="00A94094"/>
    <w:rsid w:val="00AB3BCA"/>
    <w:rsid w:val="00AE6151"/>
    <w:rsid w:val="00B81E50"/>
    <w:rsid w:val="00C25294"/>
    <w:rsid w:val="00D8721D"/>
    <w:rsid w:val="00DA7003"/>
    <w:rsid w:val="00DE378C"/>
    <w:rsid w:val="00E51BB3"/>
    <w:rsid w:val="00F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51D2"/>
  <w15:docId w15:val="{9F9D5E7A-81B0-480D-A69A-84003FC6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151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15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E61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AE615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E6151"/>
    <w:rPr>
      <w:rFonts w:ascii="Calibri" w:eastAsia="Calibri" w:hAnsi="Calibri" w:cs="Times New Roman"/>
      <w:kern w:val="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E615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E6151"/>
    <w:rPr>
      <w:rFonts w:ascii="Calibri Light" w:eastAsia="Times New Roman" w:hAnsi="Calibri Light" w:cs="Times New Roman"/>
      <w:spacing w:val="-10"/>
      <w:kern w:val="28"/>
      <w:sz w:val="56"/>
      <w:szCs w:val="56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E6151"/>
    <w:pPr>
      <w:spacing w:after="0" w:line="240" w:lineRule="auto"/>
    </w:pPr>
    <w:rPr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E6151"/>
    <w:rPr>
      <w:rFonts w:ascii="Calibri" w:eastAsia="Calibri" w:hAnsi="Calibri" w:cs="Times New Roman"/>
      <w:color w:val="000000"/>
      <w:kern w:val="0"/>
      <w:sz w:val="20"/>
      <w:szCs w:val="20"/>
    </w:rPr>
  </w:style>
  <w:style w:type="character" w:customStyle="1" w:styleId="NoSpacingChar">
    <w:name w:val="No Spacing Char"/>
    <w:link w:val="NoSpacing"/>
    <w:uiPriority w:val="1"/>
    <w:rsid w:val="00AE6151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3A6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178"/>
    <w:rPr>
      <w:rFonts w:ascii="Calibri" w:eastAsia="Calibri" w:hAnsi="Calibri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178"/>
    <w:rPr>
      <w:rFonts w:ascii="Calibri" w:eastAsia="Calibri" w:hAnsi="Calibri" w:cs="Times New Roman"/>
      <w:b/>
      <w:bCs/>
      <w:kern w:val="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1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FF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309"/>
    <w:rPr>
      <w:rFonts w:ascii="Tahoma" w:eastAsia="Calibri" w:hAnsi="Tahoma" w:cs="Tahoma"/>
      <w:kern w:val="0"/>
      <w:sz w:val="16"/>
      <w:szCs w:val="16"/>
    </w:rPr>
  </w:style>
  <w:style w:type="paragraph" w:styleId="Revision">
    <w:name w:val="Revision"/>
    <w:hidden/>
    <w:uiPriority w:val="99"/>
    <w:semiHidden/>
    <w:rsid w:val="00102F0D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@phoenixco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umpa.eu/cs/ovl-plovak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umpa.eu/cs/arma-mezi-zp-kla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ump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4756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Šulcová Markéta</dc:creator>
  <cp:lastModifiedBy>Igor Walter</cp:lastModifiedBy>
  <cp:revision>5</cp:revision>
  <dcterms:created xsi:type="dcterms:W3CDTF">2023-09-10T16:10:00Z</dcterms:created>
  <dcterms:modified xsi:type="dcterms:W3CDTF">2023-09-11T10:53:00Z</dcterms:modified>
</cp:coreProperties>
</file>