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DA46" w14:textId="77777777" w:rsidR="004B3074" w:rsidRDefault="00B827FD">
      <w:pPr>
        <w:pStyle w:val="NoSpacing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TISKOVÁ ZPRÁVA</w:t>
      </w:r>
    </w:p>
    <w:p w14:paraId="23409A5B" w14:textId="1C4B1862" w:rsidR="004B3074" w:rsidRDefault="00BF6304">
      <w:pPr>
        <w:pStyle w:val="NormalWeb"/>
        <w:spacing w:before="280" w:after="2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Kvalit</w:t>
      </w:r>
      <w:r w:rsidR="00DA6F85">
        <w:rPr>
          <w:rFonts w:asciiTheme="minorHAnsi" w:hAnsiTheme="minorHAnsi" w:cstheme="minorHAnsi"/>
          <w:b/>
          <w:bCs/>
          <w:sz w:val="28"/>
          <w:szCs w:val="28"/>
        </w:rPr>
        <w:t>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zvuku na koncertech</w:t>
      </w:r>
      <w:r w:rsidR="00DA6F85">
        <w:rPr>
          <w:rFonts w:asciiTheme="minorHAnsi" w:hAnsiTheme="minorHAnsi" w:cstheme="minorHAnsi"/>
          <w:b/>
          <w:bCs/>
          <w:sz w:val="28"/>
          <w:szCs w:val="28"/>
        </w:rPr>
        <w:t xml:space="preserve">? Vliv mají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suchost vzduchu </w:t>
      </w:r>
      <w:r w:rsidR="00DA6F85">
        <w:rPr>
          <w:rFonts w:asciiTheme="minorHAnsi" w:hAnsiTheme="minorHAnsi" w:cstheme="minorHAnsi"/>
          <w:b/>
          <w:bCs/>
          <w:sz w:val="28"/>
          <w:szCs w:val="28"/>
        </w:rPr>
        <w:t>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denní doba</w:t>
      </w:r>
    </w:p>
    <w:p w14:paraId="3FFF6378" w14:textId="05FA02D2" w:rsidR="004B4D0A" w:rsidRPr="001F1E36" w:rsidRDefault="00B827FD">
      <w:pPr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Praha, </w:t>
      </w:r>
      <w:r w:rsidR="00295E8E">
        <w:rPr>
          <w:rFonts w:asciiTheme="minorHAnsi" w:hAnsiTheme="minorHAnsi" w:cstheme="minorHAnsi"/>
          <w:lang w:eastAsia="cs-CZ"/>
        </w:rPr>
        <w:t>30</w:t>
      </w:r>
      <w:r>
        <w:rPr>
          <w:rFonts w:asciiTheme="minorHAnsi" w:hAnsiTheme="minorHAnsi" w:cstheme="minorHAnsi"/>
          <w:lang w:eastAsia="cs-CZ"/>
        </w:rPr>
        <w:t xml:space="preserve">. </w:t>
      </w:r>
      <w:r w:rsidR="002834DB">
        <w:rPr>
          <w:rFonts w:asciiTheme="minorHAnsi" w:hAnsiTheme="minorHAnsi" w:cstheme="minorHAnsi"/>
          <w:lang w:eastAsia="cs-CZ"/>
        </w:rPr>
        <w:t>června</w:t>
      </w:r>
      <w:r>
        <w:rPr>
          <w:rFonts w:asciiTheme="minorHAnsi" w:hAnsiTheme="minorHAnsi" w:cstheme="minorHAnsi"/>
          <w:lang w:eastAsia="cs-CZ"/>
        </w:rPr>
        <w:t xml:space="preserve"> 2022 –</w:t>
      </w:r>
      <w:r w:rsidR="005646BF">
        <w:rPr>
          <w:rFonts w:asciiTheme="minorHAnsi" w:hAnsiTheme="minorHAnsi" w:cstheme="minorHAnsi"/>
          <w:lang w:eastAsia="cs-CZ"/>
        </w:rPr>
        <w:t xml:space="preserve"> </w:t>
      </w:r>
      <w:r w:rsidR="005646BF" w:rsidRPr="001F1E36">
        <w:rPr>
          <w:rFonts w:asciiTheme="minorHAnsi" w:hAnsiTheme="minorHAnsi" w:cstheme="minorHAnsi"/>
          <w:b/>
          <w:bCs/>
          <w:lang w:eastAsia="cs-CZ"/>
        </w:rPr>
        <w:t xml:space="preserve">Léto </w:t>
      </w:r>
      <w:r w:rsidR="00122B21" w:rsidRPr="001F1E36">
        <w:rPr>
          <w:rFonts w:asciiTheme="minorHAnsi" w:hAnsiTheme="minorHAnsi" w:cstheme="minorHAnsi"/>
          <w:b/>
          <w:bCs/>
          <w:lang w:eastAsia="cs-CZ"/>
        </w:rPr>
        <w:t>je nejen časem dovolených, ale také řady open air festivalů</w:t>
      </w:r>
      <w:r w:rsidR="00DA6F85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="00E67113">
        <w:rPr>
          <w:rFonts w:asciiTheme="minorHAnsi" w:hAnsiTheme="minorHAnsi" w:cstheme="minorHAnsi"/>
          <w:b/>
          <w:bCs/>
          <w:lang w:eastAsia="cs-CZ"/>
        </w:rPr>
        <w:t>i koncertů</w:t>
      </w:r>
      <w:r w:rsidR="00083F16">
        <w:rPr>
          <w:rFonts w:asciiTheme="minorHAnsi" w:hAnsiTheme="minorHAnsi" w:cstheme="minorHAnsi"/>
          <w:b/>
          <w:bCs/>
          <w:lang w:eastAsia="cs-CZ"/>
        </w:rPr>
        <w:t xml:space="preserve"> v halách či sálech</w:t>
      </w:r>
      <w:r w:rsidR="00122B21" w:rsidRPr="001F1E36">
        <w:rPr>
          <w:rFonts w:asciiTheme="minorHAnsi" w:hAnsiTheme="minorHAnsi" w:cstheme="minorHAnsi"/>
          <w:b/>
          <w:bCs/>
          <w:lang w:eastAsia="cs-CZ"/>
        </w:rPr>
        <w:t xml:space="preserve">. </w:t>
      </w:r>
      <w:r w:rsidR="00B90A83">
        <w:rPr>
          <w:rFonts w:asciiTheme="minorHAnsi" w:hAnsiTheme="minorHAnsi" w:cstheme="minorHAnsi"/>
          <w:b/>
          <w:bCs/>
          <w:lang w:eastAsia="cs-CZ"/>
        </w:rPr>
        <w:t>O tom, zda z</w:t>
      </w:r>
      <w:r w:rsidR="003F78EF">
        <w:rPr>
          <w:rFonts w:asciiTheme="minorHAnsi" w:hAnsiTheme="minorHAnsi" w:cstheme="minorHAnsi"/>
          <w:b/>
          <w:bCs/>
          <w:lang w:eastAsia="cs-CZ"/>
        </w:rPr>
        <w:t xml:space="preserve"> takových akcí </w:t>
      </w:r>
      <w:r w:rsidR="00B90A83">
        <w:rPr>
          <w:rFonts w:asciiTheme="minorHAnsi" w:hAnsiTheme="minorHAnsi" w:cstheme="minorHAnsi"/>
          <w:b/>
          <w:bCs/>
          <w:lang w:eastAsia="cs-CZ"/>
        </w:rPr>
        <w:t>odcházíme spokojení nebo naštvaní</w:t>
      </w:r>
      <w:r w:rsidR="00391AE2">
        <w:rPr>
          <w:rFonts w:asciiTheme="minorHAnsi" w:hAnsiTheme="minorHAnsi" w:cstheme="minorHAnsi"/>
          <w:b/>
          <w:bCs/>
          <w:lang w:eastAsia="cs-CZ"/>
        </w:rPr>
        <w:t>,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 často nerozhoduj</w:t>
      </w:r>
      <w:r w:rsidR="00E67113">
        <w:rPr>
          <w:rFonts w:asciiTheme="minorHAnsi" w:hAnsiTheme="minorHAnsi" w:cstheme="minorHAnsi"/>
          <w:b/>
          <w:bCs/>
          <w:lang w:eastAsia="cs-CZ"/>
        </w:rPr>
        <w:t>í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 výkon</w:t>
      </w:r>
      <w:r w:rsidR="00E67113">
        <w:rPr>
          <w:rFonts w:asciiTheme="minorHAnsi" w:hAnsiTheme="minorHAnsi" w:cstheme="minorHAnsi"/>
          <w:b/>
          <w:bCs/>
          <w:lang w:eastAsia="cs-CZ"/>
        </w:rPr>
        <w:t>y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="00083F16">
        <w:rPr>
          <w:rFonts w:asciiTheme="minorHAnsi" w:hAnsiTheme="minorHAnsi" w:cstheme="minorHAnsi"/>
          <w:b/>
          <w:bCs/>
          <w:lang w:eastAsia="cs-CZ"/>
        </w:rPr>
        <w:t>kapel</w:t>
      </w:r>
      <w:r w:rsidR="003F78EF">
        <w:rPr>
          <w:rFonts w:asciiTheme="minorHAnsi" w:hAnsiTheme="minorHAnsi" w:cstheme="minorHAnsi"/>
          <w:b/>
          <w:bCs/>
          <w:lang w:eastAsia="cs-CZ"/>
        </w:rPr>
        <w:t>…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ale zvuk. Nevyhovující akustika umí zkazit </w:t>
      </w:r>
      <w:r w:rsidR="00DA6F85">
        <w:rPr>
          <w:rFonts w:asciiTheme="minorHAnsi" w:hAnsiTheme="minorHAnsi" w:cstheme="minorHAnsi"/>
          <w:b/>
          <w:bCs/>
          <w:lang w:eastAsia="cs-CZ"/>
        </w:rPr>
        <w:t xml:space="preserve">i 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sebelepší </w:t>
      </w:r>
      <w:r w:rsidR="00083F16">
        <w:rPr>
          <w:rFonts w:asciiTheme="minorHAnsi" w:hAnsiTheme="minorHAnsi" w:cstheme="minorHAnsi"/>
          <w:b/>
          <w:bCs/>
          <w:lang w:eastAsia="cs-CZ"/>
        </w:rPr>
        <w:t xml:space="preserve">hudební </w:t>
      </w:r>
      <w:r w:rsidR="00DA6F85">
        <w:rPr>
          <w:rFonts w:asciiTheme="minorHAnsi" w:hAnsiTheme="minorHAnsi" w:cstheme="minorHAnsi"/>
          <w:b/>
          <w:bCs/>
          <w:lang w:eastAsia="cs-CZ"/>
        </w:rPr>
        <w:t>výkon muzikantů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. Co </w:t>
      </w:r>
      <w:r w:rsidR="002834DB">
        <w:rPr>
          <w:rFonts w:asciiTheme="minorHAnsi" w:hAnsiTheme="minorHAnsi" w:cstheme="minorHAnsi"/>
          <w:b/>
          <w:bCs/>
          <w:lang w:eastAsia="cs-CZ"/>
        </w:rPr>
        <w:t xml:space="preserve">ale 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o kvalitě zvuku </w:t>
      </w:r>
      <w:r w:rsidR="002834DB">
        <w:rPr>
          <w:rFonts w:asciiTheme="minorHAnsi" w:hAnsiTheme="minorHAnsi" w:cstheme="minorHAnsi"/>
          <w:b/>
          <w:bCs/>
          <w:lang w:eastAsia="cs-CZ"/>
        </w:rPr>
        <w:t xml:space="preserve">vlastně </w:t>
      </w:r>
      <w:r w:rsidR="00B90A83">
        <w:rPr>
          <w:rFonts w:asciiTheme="minorHAnsi" w:hAnsiTheme="minorHAnsi" w:cstheme="minorHAnsi"/>
          <w:b/>
          <w:bCs/>
          <w:lang w:eastAsia="cs-CZ"/>
        </w:rPr>
        <w:t>rozhoduje</w:t>
      </w:r>
      <w:r w:rsidR="002834DB">
        <w:rPr>
          <w:rFonts w:asciiTheme="minorHAnsi" w:hAnsiTheme="minorHAnsi" w:cstheme="minorHAnsi"/>
          <w:b/>
          <w:bCs/>
          <w:lang w:eastAsia="cs-CZ"/>
        </w:rPr>
        <w:t>? A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 proč je </w:t>
      </w:r>
      <w:r w:rsidR="002834DB">
        <w:rPr>
          <w:rFonts w:asciiTheme="minorHAnsi" w:hAnsiTheme="minorHAnsi" w:cstheme="minorHAnsi"/>
          <w:b/>
          <w:bCs/>
          <w:lang w:eastAsia="cs-CZ"/>
        </w:rPr>
        <w:t xml:space="preserve">například 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z pohledu </w:t>
      </w:r>
      <w:r w:rsidR="000A3A1C">
        <w:rPr>
          <w:rFonts w:asciiTheme="minorHAnsi" w:hAnsiTheme="minorHAnsi" w:cstheme="minorHAnsi"/>
          <w:b/>
          <w:bCs/>
          <w:lang w:eastAsia="cs-CZ"/>
        </w:rPr>
        <w:t>akustiky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 koncert v noci vhodnější než </w:t>
      </w:r>
      <w:r w:rsidR="007949D5">
        <w:rPr>
          <w:rFonts w:asciiTheme="minorHAnsi" w:hAnsiTheme="minorHAnsi" w:cstheme="minorHAnsi"/>
          <w:b/>
          <w:bCs/>
          <w:lang w:eastAsia="cs-CZ"/>
        </w:rPr>
        <w:t>během</w:t>
      </w:r>
      <w:r w:rsidR="00B90A83">
        <w:rPr>
          <w:rFonts w:asciiTheme="minorHAnsi" w:hAnsiTheme="minorHAnsi" w:cstheme="minorHAnsi"/>
          <w:b/>
          <w:bCs/>
          <w:lang w:eastAsia="cs-CZ"/>
        </w:rPr>
        <w:t xml:space="preserve"> dne?</w:t>
      </w:r>
    </w:p>
    <w:p w14:paraId="2FAD6577" w14:textId="7EA97198" w:rsidR="004B4D0A" w:rsidRDefault="004B4D0A">
      <w:pPr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14:paraId="77F64E72" w14:textId="686901AB" w:rsidR="00ED20E8" w:rsidRDefault="00E64553" w:rsidP="00E0397D">
      <w:pPr>
        <w:spacing w:after="0" w:line="240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Je krásná letní noc a koncert vaší oblíbené kapely právě začíná. </w:t>
      </w:r>
      <w:r w:rsidR="00567C47">
        <w:rPr>
          <w:rFonts w:asciiTheme="minorHAnsi" w:hAnsiTheme="minorHAnsi" w:cstheme="minorHAnsi"/>
          <w:lang w:eastAsia="cs-CZ"/>
        </w:rPr>
        <w:t xml:space="preserve">Vy i ostatní fanoušci </w:t>
      </w:r>
      <w:r w:rsidR="002834DB">
        <w:rPr>
          <w:rFonts w:asciiTheme="minorHAnsi" w:hAnsiTheme="minorHAnsi" w:cstheme="minorHAnsi"/>
          <w:lang w:eastAsia="cs-CZ"/>
        </w:rPr>
        <w:t>jste</w:t>
      </w:r>
      <w:r>
        <w:rPr>
          <w:rFonts w:asciiTheme="minorHAnsi" w:hAnsiTheme="minorHAnsi" w:cstheme="minorHAnsi"/>
          <w:lang w:eastAsia="cs-CZ"/>
        </w:rPr>
        <w:t xml:space="preserve"> u vytržení a </w:t>
      </w:r>
      <w:r w:rsidR="000A3A1C">
        <w:rPr>
          <w:rFonts w:asciiTheme="minorHAnsi" w:hAnsiTheme="minorHAnsi" w:cstheme="minorHAnsi"/>
          <w:lang w:eastAsia="cs-CZ"/>
        </w:rPr>
        <w:t xml:space="preserve">ti, kteří jsou fandové </w:t>
      </w:r>
      <w:r w:rsidR="00567C47">
        <w:rPr>
          <w:rFonts w:asciiTheme="minorHAnsi" w:hAnsiTheme="minorHAnsi" w:cstheme="minorHAnsi"/>
          <w:lang w:eastAsia="cs-CZ"/>
        </w:rPr>
        <w:t xml:space="preserve">kvalitního zvuku, </w:t>
      </w:r>
      <w:r w:rsidR="000A3A1C">
        <w:rPr>
          <w:rFonts w:asciiTheme="minorHAnsi" w:hAnsiTheme="minorHAnsi" w:cstheme="minorHAnsi"/>
          <w:lang w:eastAsia="cs-CZ"/>
        </w:rPr>
        <w:t>se těší dvojnásob</w:t>
      </w:r>
      <w:r>
        <w:rPr>
          <w:rFonts w:asciiTheme="minorHAnsi" w:hAnsiTheme="minorHAnsi" w:cstheme="minorHAnsi"/>
          <w:lang w:eastAsia="cs-CZ"/>
        </w:rPr>
        <w:t xml:space="preserve">. </w:t>
      </w:r>
      <w:r w:rsidR="00307D56">
        <w:rPr>
          <w:rFonts w:asciiTheme="minorHAnsi" w:hAnsiTheme="minorHAnsi" w:cstheme="minorHAnsi"/>
          <w:lang w:eastAsia="cs-CZ"/>
        </w:rPr>
        <w:t>H</w:t>
      </w:r>
      <w:r>
        <w:rPr>
          <w:rFonts w:asciiTheme="minorHAnsi" w:hAnsiTheme="minorHAnsi" w:cstheme="minorHAnsi"/>
          <w:lang w:eastAsia="cs-CZ"/>
        </w:rPr>
        <w:t xml:space="preserve">udba v noci je </w:t>
      </w:r>
      <w:r w:rsidR="00307D56">
        <w:rPr>
          <w:rFonts w:asciiTheme="minorHAnsi" w:hAnsiTheme="minorHAnsi" w:cstheme="minorHAnsi"/>
          <w:lang w:eastAsia="cs-CZ"/>
        </w:rPr>
        <w:t xml:space="preserve">totiž </w:t>
      </w:r>
      <w:r>
        <w:rPr>
          <w:rFonts w:asciiTheme="minorHAnsi" w:hAnsiTheme="minorHAnsi" w:cstheme="minorHAnsi"/>
          <w:lang w:eastAsia="cs-CZ"/>
        </w:rPr>
        <w:t>ideální kombinace</w:t>
      </w:r>
      <w:r w:rsidR="001C71EF">
        <w:rPr>
          <w:rFonts w:asciiTheme="minorHAnsi" w:hAnsiTheme="minorHAnsi" w:cstheme="minorHAnsi"/>
          <w:lang w:eastAsia="cs-CZ"/>
        </w:rPr>
        <w:t xml:space="preserve">! </w:t>
      </w:r>
      <w:r w:rsidR="00307D56">
        <w:rPr>
          <w:rFonts w:asciiTheme="minorHAnsi" w:hAnsiTheme="minorHAnsi" w:cstheme="minorHAnsi"/>
          <w:lang w:eastAsia="cs-CZ"/>
        </w:rPr>
        <w:t>Proč tomu tak je? Protože v</w:t>
      </w:r>
      <w:r w:rsidR="009B2BE6">
        <w:rPr>
          <w:rFonts w:asciiTheme="minorHAnsi" w:hAnsiTheme="minorHAnsi" w:cstheme="minorHAnsi"/>
          <w:lang w:eastAsia="cs-CZ"/>
        </w:rPr>
        <w:t> nočních hodinách</w:t>
      </w:r>
      <w:r w:rsidR="00BF52F3" w:rsidRPr="00BF52F3">
        <w:rPr>
          <w:rFonts w:asciiTheme="minorHAnsi" w:hAnsiTheme="minorHAnsi" w:cstheme="minorHAnsi"/>
          <w:lang w:eastAsia="cs-CZ"/>
        </w:rPr>
        <w:t xml:space="preserve"> bývá vzduch u země chladnější a hustší</w:t>
      </w:r>
      <w:r w:rsidR="009B2BE6">
        <w:rPr>
          <w:rFonts w:asciiTheme="minorHAnsi" w:hAnsiTheme="minorHAnsi" w:cstheme="minorHAnsi"/>
          <w:lang w:eastAsia="cs-CZ"/>
        </w:rPr>
        <w:t>. Z</w:t>
      </w:r>
      <w:r w:rsidR="00BF52F3" w:rsidRPr="00BF52F3">
        <w:rPr>
          <w:rFonts w:asciiTheme="minorHAnsi" w:hAnsiTheme="minorHAnsi" w:cstheme="minorHAnsi"/>
          <w:lang w:eastAsia="cs-CZ"/>
        </w:rPr>
        <w:t xml:space="preserve">vukové vlny </w:t>
      </w:r>
      <w:r w:rsidR="009B2BE6">
        <w:rPr>
          <w:rFonts w:asciiTheme="minorHAnsi" w:hAnsiTheme="minorHAnsi" w:cstheme="minorHAnsi"/>
          <w:lang w:eastAsia="cs-CZ"/>
        </w:rPr>
        <w:t xml:space="preserve">se tedy </w:t>
      </w:r>
      <w:r w:rsidR="00BF52F3" w:rsidRPr="00BF52F3">
        <w:rPr>
          <w:rFonts w:asciiTheme="minorHAnsi" w:hAnsiTheme="minorHAnsi" w:cstheme="minorHAnsi"/>
          <w:lang w:eastAsia="cs-CZ"/>
        </w:rPr>
        <w:t>o</w:t>
      </w:r>
      <w:r w:rsidR="00BF52F3">
        <w:rPr>
          <w:rFonts w:asciiTheme="minorHAnsi" w:hAnsiTheme="minorHAnsi" w:cstheme="minorHAnsi"/>
          <w:lang w:eastAsia="cs-CZ"/>
        </w:rPr>
        <w:t>h</w:t>
      </w:r>
      <w:r w:rsidR="007F513E">
        <w:rPr>
          <w:rFonts w:asciiTheme="minorHAnsi" w:hAnsiTheme="minorHAnsi" w:cstheme="minorHAnsi"/>
          <w:lang w:eastAsia="cs-CZ"/>
        </w:rPr>
        <w:t>ý</w:t>
      </w:r>
      <w:r w:rsidR="00BF52F3">
        <w:rPr>
          <w:rFonts w:asciiTheme="minorHAnsi" w:hAnsiTheme="minorHAnsi" w:cstheme="minorHAnsi"/>
          <w:lang w:eastAsia="cs-CZ"/>
        </w:rPr>
        <w:t>bají</w:t>
      </w:r>
      <w:r w:rsidR="00BF52F3" w:rsidRPr="00BF52F3">
        <w:rPr>
          <w:rFonts w:asciiTheme="minorHAnsi" w:hAnsiTheme="minorHAnsi" w:cstheme="minorHAnsi"/>
          <w:lang w:eastAsia="cs-CZ"/>
        </w:rPr>
        <w:t xml:space="preserve"> k těmto studeným vrstvám, kde se </w:t>
      </w:r>
      <w:r w:rsidRPr="00BF52F3">
        <w:rPr>
          <w:rFonts w:asciiTheme="minorHAnsi" w:hAnsiTheme="minorHAnsi" w:cstheme="minorHAnsi"/>
          <w:lang w:eastAsia="cs-CZ"/>
        </w:rPr>
        <w:t>odrážejí</w:t>
      </w:r>
      <w:r w:rsidR="00ED20E8">
        <w:rPr>
          <w:rFonts w:asciiTheme="minorHAnsi" w:hAnsiTheme="minorHAnsi" w:cstheme="minorHAnsi"/>
          <w:lang w:eastAsia="cs-CZ"/>
        </w:rPr>
        <w:t xml:space="preserve"> a</w:t>
      </w:r>
      <w:r w:rsidR="00BF52F3">
        <w:rPr>
          <w:rFonts w:asciiTheme="minorHAnsi" w:hAnsiTheme="minorHAnsi" w:cstheme="minorHAnsi"/>
          <w:lang w:eastAsia="cs-CZ"/>
        </w:rPr>
        <w:t xml:space="preserve"> zesilují</w:t>
      </w:r>
      <w:r>
        <w:rPr>
          <w:rFonts w:asciiTheme="minorHAnsi" w:hAnsiTheme="minorHAnsi" w:cstheme="minorHAnsi"/>
          <w:lang w:eastAsia="cs-CZ"/>
        </w:rPr>
        <w:t>. Z</w:t>
      </w:r>
      <w:r w:rsidR="00E0397D">
        <w:rPr>
          <w:rFonts w:asciiTheme="minorHAnsi" w:hAnsiTheme="minorHAnsi" w:cstheme="minorHAnsi"/>
          <w:lang w:eastAsia="cs-CZ"/>
        </w:rPr>
        <w:t xml:space="preserve">vuk k nám </w:t>
      </w:r>
      <w:r w:rsidR="009B2BE6">
        <w:rPr>
          <w:rFonts w:asciiTheme="minorHAnsi" w:hAnsiTheme="minorHAnsi" w:cstheme="minorHAnsi"/>
          <w:lang w:eastAsia="cs-CZ"/>
        </w:rPr>
        <w:t xml:space="preserve">tím pádem </w:t>
      </w:r>
      <w:r w:rsidR="00E0397D">
        <w:rPr>
          <w:rFonts w:asciiTheme="minorHAnsi" w:hAnsiTheme="minorHAnsi" w:cstheme="minorHAnsi"/>
          <w:lang w:eastAsia="cs-CZ"/>
        </w:rPr>
        <w:t xml:space="preserve">letí </w:t>
      </w:r>
      <w:r w:rsidR="00BF52F3">
        <w:rPr>
          <w:rFonts w:asciiTheme="minorHAnsi" w:hAnsiTheme="minorHAnsi" w:cstheme="minorHAnsi"/>
          <w:lang w:eastAsia="cs-CZ"/>
        </w:rPr>
        <w:t xml:space="preserve">silnější a </w:t>
      </w:r>
      <w:r w:rsidR="00E0397D">
        <w:rPr>
          <w:rFonts w:asciiTheme="minorHAnsi" w:hAnsiTheme="minorHAnsi" w:cstheme="minorHAnsi"/>
          <w:lang w:eastAsia="cs-CZ"/>
        </w:rPr>
        <w:t xml:space="preserve">přímější cestou. </w:t>
      </w:r>
      <w:r w:rsidR="002834DB" w:rsidRPr="002834DB">
        <w:rPr>
          <w:rFonts w:asciiTheme="minorHAnsi" w:hAnsiTheme="minorHAnsi" w:cstheme="minorHAnsi"/>
          <w:i/>
          <w:iCs/>
          <w:lang w:eastAsia="cs-CZ"/>
        </w:rPr>
        <w:t>„</w:t>
      </w:r>
      <w:r w:rsidR="00E0397D" w:rsidRPr="002834DB">
        <w:rPr>
          <w:rFonts w:asciiTheme="minorHAnsi" w:hAnsiTheme="minorHAnsi" w:cstheme="minorHAnsi"/>
          <w:i/>
          <w:iCs/>
          <w:lang w:eastAsia="cs-CZ"/>
        </w:rPr>
        <w:t xml:space="preserve">Na šíření zvuku se podepisuje samozřejmě i </w:t>
      </w:r>
      <w:r w:rsidR="003A26F8" w:rsidRPr="002834DB">
        <w:rPr>
          <w:rFonts w:asciiTheme="minorHAnsi" w:hAnsiTheme="minorHAnsi" w:cstheme="minorHAnsi"/>
          <w:i/>
          <w:iCs/>
          <w:lang w:eastAsia="cs-CZ"/>
        </w:rPr>
        <w:t>vlhkost – čím</w:t>
      </w:r>
      <w:r w:rsidR="00E0397D" w:rsidRPr="002834DB"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="00BF52F3" w:rsidRPr="002834DB">
        <w:rPr>
          <w:rFonts w:asciiTheme="minorHAnsi" w:hAnsiTheme="minorHAnsi" w:cstheme="minorHAnsi"/>
          <w:i/>
          <w:iCs/>
          <w:lang w:eastAsia="cs-CZ"/>
        </w:rPr>
        <w:t>sušší vzduch, tím lépe a na delší vzdálenost zvuk doletí</w:t>
      </w:r>
      <w:r w:rsidR="002834DB" w:rsidRPr="002834DB">
        <w:rPr>
          <w:rFonts w:asciiTheme="minorHAnsi" w:hAnsiTheme="minorHAnsi" w:cstheme="minorHAnsi"/>
          <w:i/>
          <w:iCs/>
          <w:lang w:eastAsia="cs-CZ"/>
        </w:rPr>
        <w:t>,“</w:t>
      </w:r>
      <w:r w:rsidR="002834DB">
        <w:rPr>
          <w:rFonts w:asciiTheme="minorHAnsi" w:hAnsiTheme="minorHAnsi" w:cstheme="minorHAnsi"/>
          <w:lang w:eastAsia="cs-CZ"/>
        </w:rPr>
        <w:t xml:space="preserve"> vysvětluje </w:t>
      </w:r>
      <w:r w:rsidR="002834DB">
        <w:rPr>
          <w:rStyle w:val="Strong"/>
          <w:rFonts w:asciiTheme="minorHAnsi" w:hAnsiTheme="minorHAnsi" w:cstheme="minorHAnsi"/>
          <w:shd w:val="clear" w:color="auto" w:fill="FFFFFF"/>
        </w:rPr>
        <w:t>Iveta Králová, Key Segments Manager ze společnosti Ecophon</w:t>
      </w:r>
      <w:r w:rsidR="002834DB">
        <w:rPr>
          <w:rStyle w:val="Strong"/>
          <w:rFonts w:asciiTheme="minorHAnsi" w:hAnsiTheme="minorHAnsi" w:cstheme="minorHAnsi"/>
          <w:b w:val="0"/>
          <w:bCs w:val="0"/>
          <w:shd w:val="clear" w:color="auto" w:fill="FFFFFF"/>
        </w:rPr>
        <w:t>,</w:t>
      </w:r>
      <w:r w:rsidR="002834DB">
        <w:rPr>
          <w:rStyle w:val="Strong"/>
          <w:rFonts w:asciiTheme="minorHAnsi" w:hAnsiTheme="minorHAnsi" w:cstheme="minorHAnsi"/>
          <w:shd w:val="clear" w:color="auto" w:fill="FFFFFF"/>
        </w:rPr>
        <w:t xml:space="preserve"> </w:t>
      </w:r>
      <w:r w:rsidR="002834DB">
        <w:rPr>
          <w:rStyle w:val="Strong"/>
          <w:rFonts w:asciiTheme="minorHAnsi" w:hAnsiTheme="minorHAnsi" w:cstheme="minorHAnsi"/>
          <w:b w:val="0"/>
          <w:bCs w:val="0"/>
          <w:shd w:val="clear" w:color="auto" w:fill="FFFFFF"/>
        </w:rPr>
        <w:t>která bezmála čtyřicet let vyvíjí a prodává akustické systémy na absorpci hluku</w:t>
      </w:r>
      <w:r w:rsidR="002834DB">
        <w:rPr>
          <w:rFonts w:asciiTheme="minorHAnsi" w:hAnsiTheme="minorHAnsi" w:cstheme="minorHAnsi"/>
          <w:b/>
          <w:bCs/>
          <w:shd w:val="clear" w:color="auto" w:fill="FFFFFF"/>
        </w:rPr>
        <w:t>.</w:t>
      </w:r>
    </w:p>
    <w:p w14:paraId="2243EAF3" w14:textId="77777777" w:rsidR="00ED20E8" w:rsidRDefault="00ED20E8" w:rsidP="00E0397D">
      <w:pPr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6A5F29D4" w14:textId="3F2C519E" w:rsidR="008A375E" w:rsidRDefault="00361312" w:rsidP="00E0397D">
      <w:pPr>
        <w:spacing w:after="0" w:line="240" w:lineRule="auto"/>
        <w:rPr>
          <w:rFonts w:asciiTheme="minorHAnsi" w:hAnsiTheme="minorHAnsi" w:cstheme="minorHAnsi"/>
          <w:i/>
          <w:iCs/>
          <w:lang w:eastAsia="cs-CZ"/>
        </w:rPr>
      </w:pPr>
      <w:r>
        <w:rPr>
          <w:rFonts w:asciiTheme="minorHAnsi" w:hAnsiTheme="minorHAnsi" w:cstheme="minorHAnsi"/>
          <w:lang w:eastAsia="cs-CZ"/>
        </w:rPr>
        <w:t>Výrazně tlumící efekt na zvuk má naopak sníh. Ten dokáže například utlumit zvuk na tiché ulici (40 db) až o 7 dB</w:t>
      </w:r>
      <w:r w:rsidRPr="008A375E">
        <w:rPr>
          <w:rFonts w:asciiTheme="minorHAnsi" w:hAnsiTheme="minorHAnsi" w:cstheme="minorHAnsi"/>
          <w:i/>
          <w:iCs/>
          <w:lang w:eastAsia="cs-CZ"/>
        </w:rPr>
        <w:t xml:space="preserve">. </w:t>
      </w:r>
    </w:p>
    <w:p w14:paraId="1792B7EF" w14:textId="28B54B27" w:rsidR="00361312" w:rsidRDefault="00567C47" w:rsidP="00E0397D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8A375E">
        <w:rPr>
          <w:rFonts w:asciiTheme="minorHAnsi" w:hAnsiTheme="minorHAnsi" w:cstheme="minorHAnsi"/>
          <w:i/>
          <w:iCs/>
          <w:lang w:eastAsia="cs-CZ"/>
        </w:rPr>
        <w:t>„</w:t>
      </w:r>
      <w:r w:rsidR="00361312" w:rsidRPr="008A375E">
        <w:rPr>
          <w:rFonts w:asciiTheme="minorHAnsi" w:hAnsiTheme="minorHAnsi" w:cstheme="minorHAnsi"/>
          <w:i/>
          <w:iCs/>
          <w:lang w:eastAsia="cs-CZ"/>
        </w:rPr>
        <w:t>A vysvětlení je opět ve fyzice. Od hladkého</w:t>
      </w:r>
      <w:r w:rsidRPr="008A375E">
        <w:rPr>
          <w:rFonts w:asciiTheme="minorHAnsi" w:hAnsiTheme="minorHAnsi" w:cstheme="minorHAnsi"/>
          <w:i/>
          <w:iCs/>
          <w:lang w:eastAsia="cs-CZ"/>
        </w:rPr>
        <w:t xml:space="preserve"> a </w:t>
      </w:r>
      <w:r w:rsidR="00361312" w:rsidRPr="008A375E">
        <w:rPr>
          <w:rFonts w:asciiTheme="minorHAnsi" w:hAnsiTheme="minorHAnsi" w:cstheme="minorHAnsi"/>
          <w:i/>
          <w:iCs/>
          <w:lang w:eastAsia="cs-CZ"/>
        </w:rPr>
        <w:t xml:space="preserve">tvrdého povrchu se zvukové vlny odrážejí, ale v dutých </w:t>
      </w:r>
      <w:r w:rsidR="007F513E" w:rsidRPr="008A375E">
        <w:rPr>
          <w:rFonts w:asciiTheme="minorHAnsi" w:hAnsiTheme="minorHAnsi" w:cstheme="minorHAnsi"/>
          <w:i/>
          <w:iCs/>
          <w:lang w:eastAsia="cs-CZ"/>
        </w:rPr>
        <w:t>prostorech šířením zvuku vzniká tření, které se mění na teplo. A sníh není nic jiného než vločky a dutiny. Co se stane s teplem ve sněhu je jasné, a právě tato přeměna a ztráta energie stojí za utlumením zvuku</w:t>
      </w:r>
      <w:r w:rsidRPr="008A375E">
        <w:rPr>
          <w:rFonts w:asciiTheme="minorHAnsi" w:hAnsiTheme="minorHAnsi" w:cstheme="minorHAnsi"/>
          <w:i/>
          <w:iCs/>
          <w:lang w:eastAsia="cs-CZ"/>
        </w:rPr>
        <w:t xml:space="preserve">,“ </w:t>
      </w:r>
      <w:r w:rsidR="002834DB">
        <w:rPr>
          <w:rFonts w:asciiTheme="minorHAnsi" w:hAnsiTheme="minorHAnsi" w:cstheme="minorHAnsi"/>
          <w:lang w:eastAsia="cs-CZ"/>
        </w:rPr>
        <w:t>říká</w:t>
      </w:r>
      <w:r>
        <w:rPr>
          <w:rFonts w:asciiTheme="minorHAnsi" w:hAnsiTheme="minorHAnsi" w:cstheme="minorHAnsi"/>
          <w:lang w:eastAsia="cs-CZ"/>
        </w:rPr>
        <w:t xml:space="preserve"> </w:t>
      </w:r>
      <w:r>
        <w:rPr>
          <w:rStyle w:val="Strong"/>
          <w:rFonts w:asciiTheme="minorHAnsi" w:hAnsiTheme="minorHAnsi" w:cstheme="minorHAnsi"/>
          <w:shd w:val="clear" w:color="auto" w:fill="FFFFFF"/>
        </w:rPr>
        <w:t>Iveta Králová</w:t>
      </w:r>
      <w:r w:rsidR="002834DB">
        <w:rPr>
          <w:rStyle w:val="Strong"/>
          <w:rFonts w:asciiTheme="minorHAnsi" w:hAnsiTheme="minorHAnsi" w:cstheme="minorHAnsi"/>
          <w:shd w:val="clear" w:color="auto" w:fill="FFFFFF"/>
        </w:rPr>
        <w:t>.</w:t>
      </w:r>
    </w:p>
    <w:p w14:paraId="04933E28" w14:textId="3F0645A9" w:rsidR="00361312" w:rsidRDefault="00361312" w:rsidP="00E0397D">
      <w:pPr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6EAB493F" w14:textId="7E05E5C0" w:rsidR="00E64553" w:rsidRPr="00E64553" w:rsidRDefault="003F78EF" w:rsidP="00E0397D">
      <w:pPr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>Křest ohněm pro zvukaře? Open air akce!</w:t>
      </w:r>
    </w:p>
    <w:p w14:paraId="239FFF4B" w14:textId="0EE04493" w:rsidR="00BE7930" w:rsidRDefault="000A3A1C" w:rsidP="00E0397D">
      <w:pPr>
        <w:spacing w:after="0" w:line="240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Obecně platí, že místa s nejlepším zvukem by měla být </w:t>
      </w:r>
      <w:r w:rsidR="00007E48">
        <w:rPr>
          <w:rFonts w:asciiTheme="minorHAnsi" w:hAnsiTheme="minorHAnsi" w:cstheme="minorHAnsi"/>
          <w:lang w:eastAsia="cs-CZ"/>
        </w:rPr>
        <w:t>v</w:t>
      </w:r>
      <w:r w:rsidR="00C0411A">
        <w:rPr>
          <w:rFonts w:asciiTheme="minorHAnsi" w:hAnsiTheme="minorHAnsi" w:cstheme="minorHAnsi"/>
          <w:lang w:eastAsia="cs-CZ"/>
        </w:rPr>
        <w:t> </w:t>
      </w:r>
      <w:r w:rsidR="00007E48">
        <w:rPr>
          <w:rFonts w:asciiTheme="minorHAnsi" w:hAnsiTheme="minorHAnsi" w:cstheme="minorHAnsi"/>
          <w:lang w:eastAsia="cs-CZ"/>
        </w:rPr>
        <w:t>dosahu</w:t>
      </w:r>
      <w:r w:rsidR="00C0411A">
        <w:rPr>
          <w:rFonts w:asciiTheme="minorHAnsi" w:hAnsiTheme="minorHAnsi" w:cstheme="minorHAnsi"/>
          <w:lang w:eastAsia="cs-CZ"/>
        </w:rPr>
        <w:t xml:space="preserve"> reproboxů. </w:t>
      </w:r>
      <w:r>
        <w:rPr>
          <w:rFonts w:asciiTheme="minorHAnsi" w:hAnsiTheme="minorHAnsi" w:cstheme="minorHAnsi"/>
          <w:lang w:eastAsia="cs-CZ"/>
        </w:rPr>
        <w:t xml:space="preserve">Tedy za podmínky, že na akci je zkušený zvukař, který má k dispozici dostatečný audiovýkon. </w:t>
      </w:r>
      <w:r w:rsidR="002834DB">
        <w:rPr>
          <w:rFonts w:asciiTheme="minorHAnsi" w:hAnsiTheme="minorHAnsi" w:cstheme="minorHAnsi"/>
          <w:lang w:eastAsia="cs-CZ"/>
        </w:rPr>
        <w:t>Eventy</w:t>
      </w:r>
      <w:r>
        <w:rPr>
          <w:rFonts w:asciiTheme="minorHAnsi" w:hAnsiTheme="minorHAnsi" w:cstheme="minorHAnsi"/>
          <w:lang w:eastAsia="cs-CZ"/>
        </w:rPr>
        <w:t xml:space="preserve"> pod širákem jsou ovšem brány jako skutečná výzva, která plně prověří </w:t>
      </w:r>
      <w:r w:rsidR="00ED20E8">
        <w:rPr>
          <w:rFonts w:asciiTheme="minorHAnsi" w:hAnsiTheme="minorHAnsi" w:cstheme="minorHAnsi"/>
          <w:lang w:eastAsia="cs-CZ"/>
        </w:rPr>
        <w:t xml:space="preserve">umění </w:t>
      </w:r>
      <w:r>
        <w:rPr>
          <w:rFonts w:asciiTheme="minorHAnsi" w:hAnsiTheme="minorHAnsi" w:cstheme="minorHAnsi"/>
          <w:lang w:eastAsia="cs-CZ"/>
        </w:rPr>
        <w:t>zvukař</w:t>
      </w:r>
      <w:r w:rsidR="00ED20E8">
        <w:rPr>
          <w:rFonts w:asciiTheme="minorHAnsi" w:hAnsiTheme="minorHAnsi" w:cstheme="minorHAnsi"/>
          <w:lang w:eastAsia="cs-CZ"/>
        </w:rPr>
        <w:t>e</w:t>
      </w:r>
      <w:r>
        <w:rPr>
          <w:rFonts w:asciiTheme="minorHAnsi" w:hAnsiTheme="minorHAnsi" w:cstheme="minorHAnsi"/>
          <w:lang w:eastAsia="cs-CZ"/>
        </w:rPr>
        <w:t xml:space="preserve">. Důvod je ten, že </w:t>
      </w:r>
      <w:r w:rsidR="002834DB">
        <w:rPr>
          <w:rFonts w:asciiTheme="minorHAnsi" w:hAnsiTheme="minorHAnsi" w:cstheme="minorHAnsi"/>
          <w:lang w:eastAsia="cs-CZ"/>
        </w:rPr>
        <w:t>nemůže využívat</w:t>
      </w:r>
      <w:r>
        <w:rPr>
          <w:rFonts w:asciiTheme="minorHAnsi" w:hAnsiTheme="minorHAnsi" w:cstheme="minorHAnsi"/>
          <w:lang w:eastAsia="cs-CZ"/>
        </w:rPr>
        <w:t xml:space="preserve"> exaktní měření jako je tomu v koncertních sálech. A už vůbec nemá k dispozici materiály, které pomáhají šíření zvuku. </w:t>
      </w:r>
      <w:r w:rsidR="0016392E">
        <w:rPr>
          <w:rFonts w:asciiTheme="minorHAnsi" w:hAnsiTheme="minorHAnsi" w:cstheme="minorHAnsi"/>
          <w:lang w:eastAsia="cs-CZ"/>
        </w:rPr>
        <w:t>Nejbližší stěna je pro něj totiž často les. Co</w:t>
      </w:r>
      <w:r w:rsidR="00BE7930">
        <w:rPr>
          <w:rFonts w:asciiTheme="minorHAnsi" w:hAnsiTheme="minorHAnsi" w:cstheme="minorHAnsi"/>
          <w:lang w:eastAsia="cs-CZ"/>
        </w:rPr>
        <w:t>ž</w:t>
      </w:r>
      <w:r w:rsidR="0016392E">
        <w:rPr>
          <w:rFonts w:asciiTheme="minorHAnsi" w:hAnsiTheme="minorHAnsi" w:cstheme="minorHAnsi"/>
          <w:lang w:eastAsia="cs-CZ"/>
        </w:rPr>
        <w:t xml:space="preserve"> je dosti markantní rozdíl </w:t>
      </w:r>
      <w:r w:rsidR="00CF2C66">
        <w:rPr>
          <w:rFonts w:asciiTheme="minorHAnsi" w:hAnsiTheme="minorHAnsi" w:cstheme="minorHAnsi"/>
          <w:lang w:eastAsia="cs-CZ"/>
        </w:rPr>
        <w:t>o</w:t>
      </w:r>
      <w:r w:rsidR="0016392E">
        <w:rPr>
          <w:rFonts w:asciiTheme="minorHAnsi" w:hAnsiTheme="minorHAnsi" w:cstheme="minorHAnsi"/>
          <w:lang w:eastAsia="cs-CZ"/>
        </w:rPr>
        <w:t xml:space="preserve">proti zvučení </w:t>
      </w:r>
      <w:r w:rsidR="00BE7930">
        <w:rPr>
          <w:rFonts w:asciiTheme="minorHAnsi" w:hAnsiTheme="minorHAnsi" w:cstheme="minorHAnsi"/>
          <w:lang w:eastAsia="cs-CZ"/>
        </w:rPr>
        <w:t>koncertních sálů nebo víceúčelových hal, kde lze využít i vhodné materiály k </w:t>
      </w:r>
      <w:r w:rsidR="002834DB">
        <w:rPr>
          <w:rFonts w:asciiTheme="minorHAnsi" w:hAnsiTheme="minorHAnsi" w:cstheme="minorHAnsi"/>
          <w:lang w:eastAsia="cs-CZ"/>
        </w:rPr>
        <w:t>optimálnímu</w:t>
      </w:r>
      <w:r w:rsidR="00BE7930">
        <w:rPr>
          <w:rFonts w:asciiTheme="minorHAnsi" w:hAnsiTheme="minorHAnsi" w:cstheme="minorHAnsi"/>
          <w:lang w:eastAsia="cs-CZ"/>
        </w:rPr>
        <w:t xml:space="preserve"> šíření zvuku a přesné </w:t>
      </w:r>
      <w:r w:rsidR="00307D56">
        <w:rPr>
          <w:rFonts w:asciiTheme="minorHAnsi" w:hAnsiTheme="minorHAnsi" w:cstheme="minorHAnsi"/>
          <w:lang w:eastAsia="cs-CZ"/>
        </w:rPr>
        <w:t xml:space="preserve">akustické </w:t>
      </w:r>
      <w:r w:rsidR="00BE7930">
        <w:rPr>
          <w:rFonts w:asciiTheme="minorHAnsi" w:hAnsiTheme="minorHAnsi" w:cstheme="minorHAnsi"/>
          <w:lang w:eastAsia="cs-CZ"/>
        </w:rPr>
        <w:t>simulace.</w:t>
      </w:r>
    </w:p>
    <w:p w14:paraId="7F539C1D" w14:textId="4598FB85" w:rsidR="00ED20E8" w:rsidRDefault="00ED20E8" w:rsidP="00E0397D">
      <w:pPr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18F6083E" w14:textId="27335460" w:rsidR="00ED20E8" w:rsidRPr="00ED20E8" w:rsidRDefault="003A26F8" w:rsidP="00E0397D">
      <w:pPr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 xml:space="preserve">Akustika koncertních </w:t>
      </w:r>
      <w:r w:rsidR="00ED20E8" w:rsidRPr="00ED20E8">
        <w:rPr>
          <w:rFonts w:asciiTheme="minorHAnsi" w:hAnsiTheme="minorHAnsi" w:cstheme="minorHAnsi"/>
          <w:b/>
          <w:bCs/>
          <w:lang w:eastAsia="cs-CZ"/>
        </w:rPr>
        <w:t>sál</w:t>
      </w:r>
      <w:r>
        <w:rPr>
          <w:rFonts w:asciiTheme="minorHAnsi" w:hAnsiTheme="minorHAnsi" w:cstheme="minorHAnsi"/>
          <w:b/>
          <w:bCs/>
          <w:lang w:eastAsia="cs-CZ"/>
        </w:rPr>
        <w:t>ů</w:t>
      </w:r>
      <w:r w:rsidR="00ED20E8" w:rsidRPr="00ED20E8">
        <w:rPr>
          <w:rFonts w:asciiTheme="minorHAnsi" w:hAnsiTheme="minorHAnsi" w:cstheme="minorHAnsi"/>
          <w:b/>
          <w:bCs/>
          <w:lang w:eastAsia="cs-CZ"/>
        </w:rPr>
        <w:t xml:space="preserve"> je </w:t>
      </w:r>
      <w:r w:rsidR="00CF2C66">
        <w:rPr>
          <w:rFonts w:asciiTheme="minorHAnsi" w:hAnsiTheme="minorHAnsi" w:cstheme="minorHAnsi"/>
          <w:b/>
          <w:bCs/>
          <w:lang w:eastAsia="cs-CZ"/>
        </w:rPr>
        <w:t>věda</w:t>
      </w:r>
      <w:r w:rsidR="00ED20E8" w:rsidRPr="00ED20E8">
        <w:rPr>
          <w:rFonts w:asciiTheme="minorHAnsi" w:hAnsiTheme="minorHAnsi" w:cstheme="minorHAnsi"/>
          <w:b/>
          <w:bCs/>
          <w:lang w:eastAsia="cs-CZ"/>
        </w:rPr>
        <w:t xml:space="preserve"> </w:t>
      </w:r>
    </w:p>
    <w:p w14:paraId="1423CDD3" w14:textId="78BC7F67" w:rsidR="00BE7930" w:rsidRDefault="00BE7930" w:rsidP="00BE7930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Například v minulém roce při projektování 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sálu pro filharmonii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v brněnském 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Janáčkov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ě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kulturní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centr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u se používal model o rozměrech 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5 x 3,5 x 3 metr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y s desetinásobně zmenšenou, ale do posledního detailu provedenou podobou sálu. Do té akustici pouštěli všechny myslitelné zvuky </w:t>
      </w:r>
      <w:r w:rsidR="003A26F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včetně potlesku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 To vše</w:t>
      </w:r>
      <w:r w:rsidR="003A26F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aby ověřili rozmístění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stěn, balkónů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 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sedadel</w:t>
      </w:r>
      <w:r w:rsidR="00083F1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 zajistili tak perfektní zvukový zážitek bez ozvěn pro každého diváka v sále</w:t>
      </w:r>
      <w:r w:rsidRPr="00383B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 taková ověřování </w:t>
      </w:r>
      <w:r w:rsidR="00083F1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často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zaberou několik měsíců.</w:t>
      </w:r>
      <w:r w:rsidR="00DD33A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Mezi standardní nástroje u akusticky náročných staveb patří 3</w:t>
      </w:r>
      <w:r w:rsidR="00E7049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DD33A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 počítačová </w:t>
      </w:r>
      <w:r w:rsidR="00DD33AC" w:rsidRPr="00DD33AC">
        <w:rPr>
          <w:rFonts w:asciiTheme="minorHAnsi" w:hAnsiTheme="minorHAnsi" w:cstheme="minorHAnsi"/>
          <w:sz w:val="22"/>
          <w:szCs w:val="22"/>
        </w:rPr>
        <w:t>simulaci šíření zvuku</w:t>
      </w:r>
      <w:r w:rsidR="00DD33AC">
        <w:rPr>
          <w:rFonts w:asciiTheme="minorHAnsi" w:hAnsiTheme="minorHAnsi" w:cstheme="minorHAnsi"/>
          <w:sz w:val="22"/>
          <w:szCs w:val="22"/>
        </w:rPr>
        <w:t>.</w:t>
      </w:r>
      <w:r w:rsidR="00307D56">
        <w:rPr>
          <w:rFonts w:asciiTheme="minorHAnsi" w:hAnsiTheme="minorHAnsi" w:cstheme="minorHAnsi"/>
          <w:sz w:val="22"/>
          <w:szCs w:val="22"/>
        </w:rPr>
        <w:t xml:space="preserve"> </w:t>
      </w:r>
      <w:r w:rsidR="00DD33AC">
        <w:rPr>
          <w:rFonts w:asciiTheme="minorHAnsi" w:hAnsiTheme="minorHAnsi" w:cstheme="minorHAnsi"/>
          <w:sz w:val="22"/>
          <w:szCs w:val="22"/>
        </w:rPr>
        <w:t xml:space="preserve">U uzavřených staveb nejde pouze o sílu zvuku, ale především </w:t>
      </w:r>
      <w:r w:rsidR="00E7049E">
        <w:rPr>
          <w:rFonts w:asciiTheme="minorHAnsi" w:hAnsiTheme="minorHAnsi" w:cstheme="minorHAnsi"/>
          <w:sz w:val="22"/>
          <w:szCs w:val="22"/>
        </w:rPr>
        <w:t xml:space="preserve">o </w:t>
      </w:r>
      <w:r w:rsidR="00DD33AC" w:rsidRPr="00DD33AC">
        <w:rPr>
          <w:rFonts w:asciiTheme="minorHAnsi" w:hAnsiTheme="minorHAnsi" w:cstheme="minorHAnsi"/>
          <w:sz w:val="22"/>
          <w:szCs w:val="22"/>
        </w:rPr>
        <w:t>optimální poslechov</w:t>
      </w:r>
      <w:r w:rsidR="00DD33AC">
        <w:rPr>
          <w:rFonts w:asciiTheme="minorHAnsi" w:hAnsiTheme="minorHAnsi" w:cstheme="minorHAnsi"/>
          <w:sz w:val="22"/>
          <w:szCs w:val="22"/>
        </w:rPr>
        <w:t>é</w:t>
      </w:r>
      <w:r w:rsidR="00DD33AC" w:rsidRPr="00DD33AC">
        <w:rPr>
          <w:rFonts w:asciiTheme="minorHAnsi" w:hAnsiTheme="minorHAnsi" w:cstheme="minorHAnsi"/>
          <w:sz w:val="22"/>
          <w:szCs w:val="22"/>
        </w:rPr>
        <w:t xml:space="preserve"> poměr</w:t>
      </w:r>
      <w:r w:rsidR="00DD33AC">
        <w:rPr>
          <w:rFonts w:asciiTheme="minorHAnsi" w:hAnsiTheme="minorHAnsi" w:cstheme="minorHAnsi"/>
          <w:sz w:val="22"/>
          <w:szCs w:val="22"/>
        </w:rPr>
        <w:t>y. Toho lze kromě vhodného rozmístěná prvků</w:t>
      </w:r>
      <w:r w:rsidR="00655A94">
        <w:rPr>
          <w:rFonts w:asciiTheme="minorHAnsi" w:hAnsiTheme="minorHAnsi" w:cstheme="minorHAnsi"/>
          <w:sz w:val="22"/>
          <w:szCs w:val="22"/>
        </w:rPr>
        <w:t xml:space="preserve"> jako jsou bloky sedadel, stěny nebo balkony docílit i volbou vhodného materiálu.</w:t>
      </w:r>
    </w:p>
    <w:p w14:paraId="3F200A6C" w14:textId="77777777" w:rsidR="00BE7930" w:rsidRDefault="00BE7930" w:rsidP="00BE7930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7A21DE9" w14:textId="3CF96FE1" w:rsidR="004B3074" w:rsidRDefault="00655A94">
      <w:pPr>
        <w:pStyle w:val="NoSpacing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„Z našich zkušeností víme, že řada architektonicky překrásně řešených prostor trpí z hlediska kvality akustiky. A přitom by často pomohlo pouze zvolit vhodnější materiál. Typickým příkladem jsou volně zavěšené prvky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z </w:t>
      </w:r>
      <w:r w:rsidR="00E7049E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nevhodného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materiálu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který </w:t>
      </w:r>
      <w:r w:rsidR="00307D56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nedostatečně 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tlumí zvuk</w:t>
      </w:r>
      <w:r w:rsidR="00E7049E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“ </w:t>
      </w:r>
      <w:r w:rsidR="007D3FF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poukazuje na jednu z chyb</w:t>
      </w:r>
      <w:r w:rsidR="007D3FFF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="007D3FFF" w:rsidRPr="002834DB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</w:rPr>
        <w:t>Iveta Králová</w:t>
      </w:r>
      <w:r w:rsidR="003A26F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a pokračuje:</w:t>
      </w:r>
      <w:r w:rsidR="007D3FF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A26F8" w:rsidRPr="003A26F8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„</w:t>
      </w:r>
      <w:r w:rsidR="007D3FFF" w:rsidRPr="003A26F8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My v těchto případech doporučuje například náš</w:t>
      </w:r>
      <w:r w:rsidR="007D3FFF" w:rsidRPr="003A26F8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Ecophon Solo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Rectangle</w:t>
      </w:r>
      <w:r w:rsidR="007D3FFF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 což je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volně zavěšený panel nabízející řadu provedení</w:t>
      </w:r>
      <w:r w:rsidR="006A6567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a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="006A6567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t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ři různé závěsné systémy umožňují vytvářet několik vrstev a úhlů</w:t>
      </w:r>
      <w:r w:rsidR="006A6567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 a je k dispozici i v ekologicky šetrném provedení Plant</w:t>
      </w:r>
      <w:r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.</w:t>
      </w:r>
      <w:r w:rsidR="006A6567" w:rsidRPr="003A26F8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“</w:t>
      </w:r>
    </w:p>
    <w:p w14:paraId="50F8DE31" w14:textId="77777777" w:rsidR="004B3074" w:rsidRDefault="004B307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670D7C9" w14:textId="77777777" w:rsidR="004B3074" w:rsidRDefault="00B827FD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###</w:t>
      </w:r>
    </w:p>
    <w:p w14:paraId="3863C3C6" w14:textId="4CF64D3A" w:rsidR="00E7049E" w:rsidRDefault="00E7049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FFD912D" w14:textId="5DB71C6D" w:rsidR="00083F16" w:rsidRDefault="00083F16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4CA5A76" w14:textId="77777777" w:rsidR="00083F16" w:rsidRDefault="00083F16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8748DA6" w14:textId="5F23BCB3" w:rsidR="004B3074" w:rsidRDefault="00B827FD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Pokud budete potřebovat doplňující informace, obracejte se na: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p w14:paraId="1A6AD793" w14:textId="77777777" w:rsidR="004B3074" w:rsidRDefault="00B827FD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0FDCD3B5" w14:textId="77777777" w:rsidR="004B3074" w:rsidRDefault="00B827F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Account Director</w:t>
      </w:r>
    </w:p>
    <w:p w14:paraId="25B28E2A" w14:textId="77777777" w:rsidR="004B3074" w:rsidRDefault="00B827F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Phoenix Communication, a.s.</w:t>
      </w:r>
    </w:p>
    <w:p w14:paraId="4E0498B4" w14:textId="77777777" w:rsidR="004B3074" w:rsidRDefault="00B827F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21631B1E" w14:textId="77777777" w:rsidR="004B3074" w:rsidRDefault="00B827FD">
      <w:pPr>
        <w:pStyle w:val="NoSpacing"/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1">
        <w:r>
          <w:rPr>
            <w:rStyle w:val="Internetovodkaz"/>
            <w:rFonts w:asciiTheme="minorHAnsi" w:hAnsiTheme="minorHAnsi" w:cstheme="minorHAnsi"/>
            <w:sz w:val="22"/>
            <w:szCs w:val="22"/>
          </w:rPr>
          <w:t>igor@phoenixcom.cz</w:t>
        </w:r>
      </w:hyperlink>
    </w:p>
    <w:p w14:paraId="72140CB0" w14:textId="77777777" w:rsidR="004B3074" w:rsidRDefault="004B3074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06379E06" w14:textId="77777777" w:rsidR="004B3074" w:rsidRDefault="004B3074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1EB5F6D1" w14:textId="77777777" w:rsidR="004B3074" w:rsidRDefault="004B3074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45CA70F7" w14:textId="77777777" w:rsidR="004B3074" w:rsidRDefault="00B827FD">
      <w:pPr>
        <w:pBdr>
          <w:top w:val="single" w:sz="4" w:space="1" w:color="000000"/>
        </w:pBdr>
        <w:spacing w:line="276" w:lineRule="auto"/>
        <w:jc w:val="both"/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</w:pPr>
      <w:r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  <w:t>O Ecophon</w:t>
      </w:r>
    </w:p>
    <w:p w14:paraId="025C80B0" w14:textId="77777777" w:rsidR="004B3074" w:rsidRDefault="00B827FD">
      <w:pPr>
        <w:pBdr>
          <w:top w:val="single" w:sz="4" w:space="1" w:color="000000"/>
        </w:pBdr>
        <w:spacing w:line="276" w:lineRule="auto"/>
        <w:jc w:val="both"/>
        <w:rPr>
          <w:rFonts w:asciiTheme="minorHAnsi" w:hAnsiTheme="minorHAnsi"/>
          <w:color w:val="202124"/>
          <w:sz w:val="18"/>
          <w:szCs w:val="18"/>
        </w:rPr>
      </w:pPr>
      <w:r>
        <w:rPr>
          <w:rStyle w:val="y2iqfc"/>
          <w:rFonts w:asciiTheme="minorHAnsi" w:hAnsiTheme="minorHAnsi"/>
          <w:color w:val="202124"/>
          <w:sz w:val="18"/>
          <w:szCs w:val="18"/>
        </w:rPr>
        <w:t>Společnost</w:t>
      </w:r>
      <w:r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  <w:t xml:space="preserve"> Ecophon</w:t>
      </w:r>
      <w:r>
        <w:rPr>
          <w:rStyle w:val="y2iqfc"/>
          <w:rFonts w:asciiTheme="minorHAnsi" w:hAnsiTheme="minorHAnsi"/>
          <w:color w:val="202124"/>
          <w:sz w:val="18"/>
          <w:szCs w:val="18"/>
        </w:rPr>
        <w:t xml:space="preserve"> od roku 1983 vyvíjí, vyrábí a prodává akustické produkty a systémy. Ty mají za cíl přispívat ke zlepšení prostředí pro práci, vzdělávání i osobní život a zároveň ke zvyšování celkového komfortu i výkonnosti lidí. Firemní experti ve spolupráci s prestižními akademickými institucemi provádějí akustické studie a výzkumy, jejichž výsledky Ecophon následně implementuje do rozvoje kvality a funkčnosti vlastních produktů. Společnost působí ve více než 44 zemích a zaměstnává přibližně 800 zaměstnanců. Je součástí skupiny Saint-Gobain a sídlo společnosti se nachází ve Švédsku. Více informací naleznete na </w:t>
      </w:r>
      <w:hyperlink r:id="rId12">
        <w:r>
          <w:rPr>
            <w:rStyle w:val="Internetovodkaz"/>
            <w:rFonts w:asciiTheme="minorHAnsi" w:hAnsiTheme="minorHAnsi"/>
            <w:sz w:val="18"/>
            <w:szCs w:val="18"/>
          </w:rPr>
          <w:t>www.ecophon.com/cz</w:t>
        </w:r>
      </w:hyperlink>
      <w:r>
        <w:rPr>
          <w:rStyle w:val="y2iqfc"/>
          <w:rFonts w:asciiTheme="minorHAnsi" w:hAnsiTheme="minorHAnsi"/>
          <w:color w:val="202124"/>
          <w:sz w:val="18"/>
          <w:szCs w:val="18"/>
        </w:rPr>
        <w:t>.</w:t>
      </w:r>
    </w:p>
    <w:sectPr w:rsidR="004B3074" w:rsidSect="00D625B4">
      <w:headerReference w:type="default" r:id="rId13"/>
      <w:pgSz w:w="11906" w:h="16838"/>
      <w:pgMar w:top="1440" w:right="849" w:bottom="709" w:left="851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3892" w14:textId="77777777" w:rsidR="00ED0195" w:rsidRDefault="00ED0195">
      <w:pPr>
        <w:spacing w:after="0" w:line="240" w:lineRule="auto"/>
      </w:pPr>
      <w:r>
        <w:separator/>
      </w:r>
    </w:p>
  </w:endnote>
  <w:endnote w:type="continuationSeparator" w:id="0">
    <w:p w14:paraId="63AAE099" w14:textId="77777777" w:rsidR="00ED0195" w:rsidRDefault="00ED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EcoLig"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CC21" w14:textId="77777777" w:rsidR="00ED0195" w:rsidRDefault="00ED0195">
      <w:pPr>
        <w:rPr>
          <w:sz w:val="12"/>
        </w:rPr>
      </w:pPr>
      <w:r>
        <w:separator/>
      </w:r>
    </w:p>
  </w:footnote>
  <w:footnote w:type="continuationSeparator" w:id="0">
    <w:p w14:paraId="00166918" w14:textId="77777777" w:rsidR="00ED0195" w:rsidRDefault="00ED019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B5C3" w14:textId="77777777" w:rsidR="004B3074" w:rsidRDefault="00B827FD">
    <w:pPr>
      <w:pStyle w:val="Header"/>
    </w:pPr>
    <w:r>
      <w:rPr>
        <w:noProof/>
      </w:rPr>
      <w:drawing>
        <wp:anchor distT="0" distB="0" distL="114300" distR="114300" simplePos="0" relativeHeight="4" behindDoc="0" locked="0" layoutInCell="0" allowOverlap="1" wp14:anchorId="4F382330" wp14:editId="37AABBC2">
          <wp:simplePos x="0" y="0"/>
          <wp:positionH relativeFrom="column">
            <wp:posOffset>4699635</wp:posOffset>
          </wp:positionH>
          <wp:positionV relativeFrom="paragraph">
            <wp:posOffset>-154305</wp:posOffset>
          </wp:positionV>
          <wp:extent cx="1819275" cy="490855"/>
          <wp:effectExtent l="0" t="0" r="0" b="0"/>
          <wp:wrapTight wrapText="bothSides">
            <wp:wrapPolygon edited="0">
              <wp:start x="-9" y="0"/>
              <wp:lineTo x="-9" y="14228"/>
              <wp:lineTo x="11072" y="20918"/>
              <wp:lineTo x="21484" y="20918"/>
              <wp:lineTo x="21484" y="1663"/>
              <wp:lineTo x="13792" y="0"/>
              <wp:lineTo x="-9" y="0"/>
            </wp:wrapPolygon>
          </wp:wrapTight>
          <wp:docPr id="4" name="Picture 6" descr="archiweb.cz - Ecophon Česká Repub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archiweb.cz - Ecophon Česká Republi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55EA88" w14:textId="77777777" w:rsidR="004B3074" w:rsidRDefault="004B3074">
    <w:pPr>
      <w:pStyle w:val="Header"/>
    </w:pPr>
  </w:p>
  <w:p w14:paraId="2B134471" w14:textId="77777777" w:rsidR="004B3074" w:rsidRDefault="004B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27A7"/>
    <w:multiLevelType w:val="multilevel"/>
    <w:tmpl w:val="DFDC8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8D7883"/>
    <w:multiLevelType w:val="multilevel"/>
    <w:tmpl w:val="1FE28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803300">
    <w:abstractNumId w:val="0"/>
  </w:num>
  <w:num w:numId="2" w16cid:durableId="18468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74"/>
    <w:rsid w:val="00007E48"/>
    <w:rsid w:val="00083F16"/>
    <w:rsid w:val="000A3A1C"/>
    <w:rsid w:val="00122B21"/>
    <w:rsid w:val="0016392E"/>
    <w:rsid w:val="001A1126"/>
    <w:rsid w:val="001C71EF"/>
    <w:rsid w:val="001E67E7"/>
    <w:rsid w:val="001F1E36"/>
    <w:rsid w:val="00220554"/>
    <w:rsid w:val="002834DB"/>
    <w:rsid w:val="00295E8E"/>
    <w:rsid w:val="002E5E9C"/>
    <w:rsid w:val="00307D56"/>
    <w:rsid w:val="00311427"/>
    <w:rsid w:val="0031234C"/>
    <w:rsid w:val="00361312"/>
    <w:rsid w:val="00383B13"/>
    <w:rsid w:val="00391AE2"/>
    <w:rsid w:val="003A26F8"/>
    <w:rsid w:val="003C39CC"/>
    <w:rsid w:val="003F78EF"/>
    <w:rsid w:val="00473873"/>
    <w:rsid w:val="004B3074"/>
    <w:rsid w:val="004B4D0A"/>
    <w:rsid w:val="004E30C8"/>
    <w:rsid w:val="005214E7"/>
    <w:rsid w:val="005416BD"/>
    <w:rsid w:val="00542D70"/>
    <w:rsid w:val="005646BF"/>
    <w:rsid w:val="00567C47"/>
    <w:rsid w:val="005F5DBC"/>
    <w:rsid w:val="00655A94"/>
    <w:rsid w:val="006A6567"/>
    <w:rsid w:val="00711BF3"/>
    <w:rsid w:val="007949D5"/>
    <w:rsid w:val="007D3FFF"/>
    <w:rsid w:val="007D5441"/>
    <w:rsid w:val="007F513E"/>
    <w:rsid w:val="0089486F"/>
    <w:rsid w:val="008A375E"/>
    <w:rsid w:val="00976CB6"/>
    <w:rsid w:val="0098009E"/>
    <w:rsid w:val="009B2BE6"/>
    <w:rsid w:val="00AC2039"/>
    <w:rsid w:val="00B541CE"/>
    <w:rsid w:val="00B827FD"/>
    <w:rsid w:val="00B90A83"/>
    <w:rsid w:val="00BA466F"/>
    <w:rsid w:val="00BE7930"/>
    <w:rsid w:val="00BF52F3"/>
    <w:rsid w:val="00BF6304"/>
    <w:rsid w:val="00C0411A"/>
    <w:rsid w:val="00C33D35"/>
    <w:rsid w:val="00CC193E"/>
    <w:rsid w:val="00CF2C66"/>
    <w:rsid w:val="00D625B4"/>
    <w:rsid w:val="00DA6F85"/>
    <w:rsid w:val="00DD33AC"/>
    <w:rsid w:val="00E0397D"/>
    <w:rsid w:val="00E64553"/>
    <w:rsid w:val="00E67113"/>
    <w:rsid w:val="00E7049E"/>
    <w:rsid w:val="00ED0195"/>
    <w:rsid w:val="00ED20E8"/>
    <w:rsid w:val="00F42106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217BF"/>
  <w15:docId w15:val="{CCC7BB1B-BF7F-462D-9276-EE4AB57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cs-CZ"/>
    </w:rPr>
  </w:style>
  <w:style w:type="paragraph" w:styleId="Heading2">
    <w:name w:val="heading 2"/>
    <w:basedOn w:val="Normal"/>
    <w:link w:val="Heading2Char"/>
    <w:uiPriority w:val="9"/>
    <w:qFormat/>
    <w:rsid w:val="004379B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61BE4"/>
  </w:style>
  <w:style w:type="character" w:customStyle="1" w:styleId="FooterChar">
    <w:name w:val="Footer Char"/>
    <w:basedOn w:val="DefaultParagraphFont"/>
    <w:link w:val="Footer"/>
    <w:uiPriority w:val="99"/>
    <w:qFormat/>
    <w:rsid w:val="00661BE4"/>
  </w:style>
  <w:style w:type="character" w:customStyle="1" w:styleId="Internetovodkaz">
    <w:name w:val="Internetový odkaz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63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363B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363B2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B00DB"/>
    <w:rPr>
      <w:rFonts w:cs="Segoe UI"/>
      <w:sz w:val="18"/>
      <w:szCs w:val="18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C85595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qFormat/>
    <w:rsid w:val="00C87537"/>
  </w:style>
  <w:style w:type="character" w:customStyle="1" w:styleId="SubtitleChar">
    <w:name w:val="Subtitle Char"/>
    <w:basedOn w:val="DefaultParagraphFont"/>
    <w:link w:val="Subtitle"/>
    <w:uiPriority w:val="11"/>
    <w:qFormat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87537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C61BB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8C61BB"/>
    <w:rPr>
      <w:vertAlign w:val="superscript"/>
    </w:rPr>
  </w:style>
  <w:style w:type="character" w:customStyle="1" w:styleId="QuoteChar">
    <w:name w:val="Quote Char"/>
    <w:basedOn w:val="DefaultParagraphFont"/>
    <w:link w:val="Quote"/>
    <w:uiPriority w:val="29"/>
    <w:qFormat/>
    <w:rsid w:val="002840AA"/>
    <w:rPr>
      <w:i/>
      <w:iCs/>
      <w:color w:val="404040" w:themeColor="text1" w:themeTint="BF"/>
    </w:rPr>
  </w:style>
  <w:style w:type="character" w:customStyle="1" w:styleId="Zdraznn1">
    <w:name w:val="Zdůraznění1"/>
    <w:basedOn w:val="DefaultParagraphFont"/>
    <w:uiPriority w:val="20"/>
    <w:qFormat/>
    <w:rsid w:val="00936C9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5A25C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B0422"/>
    <w:rPr>
      <w:i/>
      <w:iCs/>
      <w:color w:val="404040" w:themeColor="text1" w:themeTint="BF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46154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406CF3"/>
  </w:style>
  <w:style w:type="character" w:customStyle="1" w:styleId="eop">
    <w:name w:val="eop"/>
    <w:basedOn w:val="DefaultParagraphFont"/>
    <w:qFormat/>
    <w:rsid w:val="00406CF3"/>
  </w:style>
  <w:style w:type="character" w:styleId="Strong">
    <w:name w:val="Strong"/>
    <w:basedOn w:val="DefaultParagraphFont"/>
    <w:uiPriority w:val="22"/>
    <w:qFormat/>
    <w:rsid w:val="008570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379BA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Znakypropoznmkupodarou">
    <w:name w:val="Znaky pro poznámku pod čarou"/>
    <w:qFormat/>
  </w:style>
  <w:style w:type="character" w:customStyle="1" w:styleId="slovndk">
    <w:name w:val="Číslování řádků"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14">
    <w:name w:val="Pa14"/>
    <w:basedOn w:val="Normal"/>
    <w:next w:val="Normal"/>
    <w:uiPriority w:val="99"/>
    <w:qFormat/>
    <w:rsid w:val="0077015E"/>
    <w:pPr>
      <w:spacing w:after="0" w:line="141" w:lineRule="atLeast"/>
    </w:pPr>
    <w:rPr>
      <w:rFonts w:ascii="FuturaEcoLig" w:hAnsi="FuturaEcoLig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363B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363B2"/>
    <w:rPr>
      <w:b/>
      <w:bCs/>
    </w:rPr>
  </w:style>
  <w:style w:type="paragraph" w:styleId="Revision">
    <w:name w:val="Revision"/>
    <w:uiPriority w:val="99"/>
    <w:semiHidden/>
    <w:qFormat/>
    <w:rsid w:val="00E4604F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B00DB"/>
    <w:pPr>
      <w:spacing w:after="0" w:line="240" w:lineRule="auto"/>
    </w:pPr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F4A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8753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840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qFormat/>
    <w:rsid w:val="00406C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cophon.com/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D7161-9DFB-48F4-87F7-D908FE97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64BEC-283D-448D-87FF-9F026926E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Igor Walter</cp:lastModifiedBy>
  <cp:revision>4</cp:revision>
  <cp:lastPrinted>2021-03-08T14:57:00Z</cp:lastPrinted>
  <dcterms:created xsi:type="dcterms:W3CDTF">2022-06-29T12:28:00Z</dcterms:created>
  <dcterms:modified xsi:type="dcterms:W3CDTF">2022-06-30T06:59:00Z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SIP_Label_ced06422-c515-4a4e-a1f2-e6a0c0200eae_ActionId">
    <vt:lpwstr>880e37e4-5a57-4bef-80f5-3e05ecbad1f3</vt:lpwstr>
  </property>
  <property fmtid="{D5CDD505-2E9C-101B-9397-08002B2CF9AE}" pid="4" name="MSIP_Label_ced06422-c515-4a4e-a1f2-e6a0c0200eae_ContentBits">
    <vt:lpwstr>0</vt:lpwstr>
  </property>
  <property fmtid="{D5CDD505-2E9C-101B-9397-08002B2CF9AE}" pid="5" name="MSIP_Label_ced06422-c515-4a4e-a1f2-e6a0c0200eae_Enabled">
    <vt:lpwstr>true</vt:lpwstr>
  </property>
  <property fmtid="{D5CDD505-2E9C-101B-9397-08002B2CF9AE}" pid="6" name="MSIP_Label_ced06422-c515-4a4e-a1f2-e6a0c0200eae_Method">
    <vt:lpwstr>Standard</vt:lpwstr>
  </property>
  <property fmtid="{D5CDD505-2E9C-101B-9397-08002B2CF9AE}" pid="7" name="MSIP_Label_ced06422-c515-4a4e-a1f2-e6a0c0200eae_Name">
    <vt:lpwstr>Unclassifed</vt:lpwstr>
  </property>
  <property fmtid="{D5CDD505-2E9C-101B-9397-08002B2CF9AE}" pid="8" name="MSIP_Label_ced06422-c515-4a4e-a1f2-e6a0c0200eae_SetDate">
    <vt:lpwstr>2021-03-12T16:13:47Z</vt:lpwstr>
  </property>
  <property fmtid="{D5CDD505-2E9C-101B-9397-08002B2CF9AE}" pid="9" name="MSIP_Label_ced06422-c515-4a4e-a1f2-e6a0c0200eae_SiteId">
    <vt:lpwstr>e339bd4b-2e3b-4035-a452-2112d502f2ff</vt:lpwstr>
  </property>
  <property fmtid="{D5CDD505-2E9C-101B-9397-08002B2CF9AE}" pid="10" name="MediaServiceImageTags">
    <vt:lpwstr/>
  </property>
</Properties>
</file>