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93CF8" w14:textId="77777777" w:rsidR="00B76728" w:rsidRDefault="005E74F4">
      <w:pPr>
        <w:jc w:val="center"/>
        <w:rPr>
          <w:b/>
          <w:sz w:val="28"/>
          <w:szCs w:val="28"/>
        </w:rPr>
      </w:pPr>
      <w:r>
        <w:rPr>
          <w:b/>
          <w:sz w:val="28"/>
          <w:szCs w:val="28"/>
        </w:rPr>
        <w:t xml:space="preserve">Průzkum: zahraniční projektoví manažeři hodnotí </w:t>
      </w:r>
      <w:r>
        <w:rPr>
          <w:b/>
          <w:sz w:val="28"/>
          <w:szCs w:val="28"/>
        </w:rPr>
        <w:br/>
        <w:t>vzdálené řízení týmu 2x pozitivněji než Češi. Důvod? Produktivita.</w:t>
      </w:r>
    </w:p>
    <w:p w14:paraId="17A4FAB8" w14:textId="77777777" w:rsidR="00B76728" w:rsidRDefault="00B76728"/>
    <w:p w14:paraId="2F332BCD" w14:textId="0EF80E9F" w:rsidR="00B76728" w:rsidRDefault="005E74F4">
      <w:pPr>
        <w:rPr>
          <w:b/>
        </w:rPr>
      </w:pPr>
      <w:r>
        <w:t>Praha,</w:t>
      </w:r>
      <w:r w:rsidR="00E47173">
        <w:t xml:space="preserve"> 26</w:t>
      </w:r>
      <w:r>
        <w:t>. ledna 2021 -</w:t>
      </w:r>
      <w:r>
        <w:rPr>
          <w:b/>
        </w:rPr>
        <w:t xml:space="preserve"> Česká společnost </w:t>
      </w:r>
      <w:proofErr w:type="spellStart"/>
      <w:r>
        <w:rPr>
          <w:b/>
        </w:rPr>
        <w:t>Easy</w:t>
      </w:r>
      <w:proofErr w:type="spellEnd"/>
      <w:r>
        <w:rPr>
          <w:b/>
        </w:rPr>
        <w:t xml:space="preserve"> Software, která dodává vlastní softwarová řešení na řízení projektů do 26 zemí světa, oslovila </w:t>
      </w:r>
      <w:r w:rsidR="00263302">
        <w:rPr>
          <w:b/>
        </w:rPr>
        <w:t>česk</w:t>
      </w:r>
      <w:r w:rsidR="00263302">
        <w:rPr>
          <w:b/>
        </w:rPr>
        <w:t>é</w:t>
      </w:r>
      <w:r w:rsidR="00263302">
        <w:rPr>
          <w:b/>
        </w:rPr>
        <w:t xml:space="preserve"> a zahraniční projektov</w:t>
      </w:r>
      <w:r w:rsidR="00263302">
        <w:rPr>
          <w:b/>
        </w:rPr>
        <w:t>é</w:t>
      </w:r>
      <w:r w:rsidR="00263302">
        <w:rPr>
          <w:b/>
        </w:rPr>
        <w:t xml:space="preserve"> manažer</w:t>
      </w:r>
      <w:r w:rsidR="00263302">
        <w:rPr>
          <w:b/>
        </w:rPr>
        <w:t xml:space="preserve">y z více než </w:t>
      </w:r>
      <w:r>
        <w:rPr>
          <w:b/>
        </w:rPr>
        <w:t xml:space="preserve">250 </w:t>
      </w:r>
      <w:r w:rsidR="00263302">
        <w:rPr>
          <w:b/>
        </w:rPr>
        <w:t>firem napříč segmenty</w:t>
      </w:r>
      <w:r>
        <w:rPr>
          <w:b/>
        </w:rPr>
        <w:t xml:space="preserve"> s hodnocením loňského „</w:t>
      </w:r>
      <w:proofErr w:type="spellStart"/>
      <w:r>
        <w:rPr>
          <w:b/>
        </w:rPr>
        <w:t>covidového</w:t>
      </w:r>
      <w:proofErr w:type="spellEnd"/>
      <w:r>
        <w:rPr>
          <w:b/>
        </w:rPr>
        <w:t xml:space="preserve">” roku. Průzkum s názvem </w:t>
      </w:r>
      <w:r>
        <w:rPr>
          <w:b/>
          <w:i/>
        </w:rPr>
        <w:t>„Trendy projektového řízení 2020“</w:t>
      </w:r>
      <w:r>
        <w:rPr>
          <w:b/>
        </w:rPr>
        <w:t xml:space="preserve"> odhalil mezi tuzemskými a zahraničními manažery zásadní rozdíly. Mimo jiné v přístupu k odměňování, personální politice, a hlavně k řízení týmu na dálku. To pozitivně či neutrálně hodnotilo 60 % zahraničních projektových manažerů oproti 30 % Čechů. Nechuť tuzemských manažerů ke konceptu </w:t>
      </w:r>
      <w:proofErr w:type="spellStart"/>
      <w:r>
        <w:rPr>
          <w:b/>
        </w:rPr>
        <w:t>home</w:t>
      </w:r>
      <w:proofErr w:type="spellEnd"/>
      <w:r>
        <w:rPr>
          <w:b/>
        </w:rPr>
        <w:t xml:space="preserve"> office ale není bez příčiny – na vině je především nižší produktivita.</w:t>
      </w:r>
    </w:p>
    <w:p w14:paraId="592431D6" w14:textId="71B78806" w:rsidR="00B76728" w:rsidRDefault="005E74F4">
      <w:r>
        <w:t xml:space="preserve">Již přes rok životy i práci nás všech ovlivňuje pandemie COVID-19. Ta přinesla mnohé změny i nové trendy, z nichž nejviditelnější byl bleskový přechod řady zaměstnanců na </w:t>
      </w:r>
      <w:proofErr w:type="spellStart"/>
      <w:r>
        <w:t>home</w:t>
      </w:r>
      <w:proofErr w:type="spellEnd"/>
      <w:r>
        <w:t xml:space="preserve"> office. Nová situace ovšem přinesla i množství změn v organizaci práce. Jak vnímali změny v roce 2020 lidé, kteří nesou právě za tuto oblast odpovědnost, se věnoval průzkum </w:t>
      </w:r>
      <w:r w:rsidR="00501117" w:rsidRPr="00501117">
        <w:rPr>
          <w:i/>
          <w:iCs/>
        </w:rPr>
        <w:t>„</w:t>
      </w:r>
      <w:r w:rsidRPr="00501117">
        <w:rPr>
          <w:i/>
          <w:iCs/>
        </w:rPr>
        <w:t>Trendy projektového řízení 2020</w:t>
      </w:r>
      <w:r w:rsidR="00501117" w:rsidRPr="00501117">
        <w:rPr>
          <w:i/>
          <w:iCs/>
        </w:rPr>
        <w:t>“</w:t>
      </w:r>
      <w:r>
        <w:t xml:space="preserve"> realizovaný společností </w:t>
      </w:r>
      <w:proofErr w:type="spellStart"/>
      <w:r>
        <w:t>Easy</w:t>
      </w:r>
      <w:proofErr w:type="spellEnd"/>
      <w:r>
        <w:t xml:space="preserve"> Software. Ta oslovila manažer</w:t>
      </w:r>
      <w:r w:rsidR="00263302">
        <w:t>y</w:t>
      </w:r>
      <w:r>
        <w:t xml:space="preserve"> z</w:t>
      </w:r>
      <w:r w:rsidR="00263302">
        <w:t xml:space="preserve"> 252 firem z </w:t>
      </w:r>
      <w:r>
        <w:t>řad svých klientů. Jedná se o tuzemské manažery i zahraniční (především z Německa, Francie, UK, Itálie, Španělska a Ruska), z nichž 47 % pracuje ve firmě do 50 zaměstnanců, 23 % ve společnostech o 50–250 zaměstnancích, 13 % ve firmách o 250–1000 lidech a 17 % se pohybuje ve firmách s více než 1 000 zaměstnanci.</w:t>
      </w:r>
      <w:r>
        <w:br/>
      </w:r>
    </w:p>
    <w:p w14:paraId="5C98BAD4" w14:textId="77777777" w:rsidR="00B76728" w:rsidRDefault="005E74F4">
      <w:pPr>
        <w:rPr>
          <w:b/>
        </w:rPr>
      </w:pPr>
      <w:r>
        <w:rPr>
          <w:b/>
        </w:rPr>
        <w:t>Největší „</w:t>
      </w:r>
      <w:proofErr w:type="spellStart"/>
      <w:r>
        <w:rPr>
          <w:b/>
        </w:rPr>
        <w:t>lockdownová</w:t>
      </w:r>
      <w:proofErr w:type="spellEnd"/>
      <w:r>
        <w:rPr>
          <w:b/>
        </w:rPr>
        <w:t xml:space="preserve">“ výzva? </w:t>
      </w:r>
      <w:proofErr w:type="spellStart"/>
      <w:r>
        <w:rPr>
          <w:b/>
        </w:rPr>
        <w:t>Home</w:t>
      </w:r>
      <w:proofErr w:type="spellEnd"/>
      <w:r>
        <w:rPr>
          <w:b/>
        </w:rPr>
        <w:t xml:space="preserve"> office</w:t>
      </w:r>
    </w:p>
    <w:p w14:paraId="6A4439EB" w14:textId="77777777" w:rsidR="00B76728" w:rsidRDefault="005E74F4">
      <w:r>
        <w:t xml:space="preserve">Pro tyto projektové manažery byly největšími pracovními výzvami v roce 2020 například právě přechod na </w:t>
      </w:r>
      <w:proofErr w:type="spellStart"/>
      <w:r>
        <w:t>home</w:t>
      </w:r>
      <w:proofErr w:type="spellEnd"/>
      <w:r>
        <w:t xml:space="preserve"> office a online prostředí (např. plošná online komunikace, sdílení zdrojů, výměna dokumentů, </w:t>
      </w:r>
      <w:proofErr w:type="spellStart"/>
      <w:r>
        <w:t>workflow</w:t>
      </w:r>
      <w:proofErr w:type="spellEnd"/>
      <w:r>
        <w:t>), pokles osobních jednání, neustále se měnící podmínky, chaotická a rychle se měnící nařízení a s tím spojené řízení lidí a termínů projektů.</w:t>
      </w:r>
    </w:p>
    <w:p w14:paraId="566EE395" w14:textId="77777777" w:rsidR="00B76728" w:rsidRDefault="005E74F4">
      <w:r>
        <w:rPr>
          <w:i/>
        </w:rPr>
        <w:t xml:space="preserve">„Nárůst </w:t>
      </w:r>
      <w:proofErr w:type="spellStart"/>
      <w:r>
        <w:rPr>
          <w:i/>
        </w:rPr>
        <w:t>home</w:t>
      </w:r>
      <w:proofErr w:type="spellEnd"/>
      <w:r>
        <w:rPr>
          <w:i/>
        </w:rPr>
        <w:t xml:space="preserve"> office byl u českých i zahraničních projektových manažerů loni výrazný. Bezmála polovina dotazovaných manažerů z ČR i zahraničí zaznamenala minimálně 50% nárůst práce z domova oproti minulému roku. Z </w:t>
      </w:r>
      <w:proofErr w:type="spellStart"/>
      <w:r>
        <w:rPr>
          <w:i/>
        </w:rPr>
        <w:t>home</w:t>
      </w:r>
      <w:proofErr w:type="spellEnd"/>
      <w:r>
        <w:rPr>
          <w:i/>
        </w:rPr>
        <w:t xml:space="preserve"> office se tak stal obrovský fenomén a jak se management s tímto fenoménem vypořádal, bylo v loňském roce naprosto zásadní pro úspěšnost firmy či projektu,“</w:t>
      </w:r>
      <w:r>
        <w:t xml:space="preserve"> shrnuje </w:t>
      </w:r>
      <w:r>
        <w:rPr>
          <w:b/>
        </w:rPr>
        <w:t xml:space="preserve">Filip Morávek, CEO společnosti </w:t>
      </w:r>
      <w:proofErr w:type="spellStart"/>
      <w:r>
        <w:rPr>
          <w:b/>
        </w:rPr>
        <w:t>Easy</w:t>
      </w:r>
      <w:proofErr w:type="spellEnd"/>
      <w:r>
        <w:rPr>
          <w:b/>
        </w:rPr>
        <w:t xml:space="preserve"> Software</w:t>
      </w:r>
      <w:r>
        <w:t>.</w:t>
      </w:r>
    </w:p>
    <w:p w14:paraId="771DA497" w14:textId="77777777" w:rsidR="00B76728" w:rsidRDefault="005E74F4">
      <w:pPr>
        <w:rPr>
          <w:b/>
        </w:rPr>
      </w:pPr>
      <w:r>
        <w:rPr>
          <w:b/>
        </w:rPr>
        <w:br/>
        <w:t xml:space="preserve">Vzdálené řízení týmu v ČR a zahraničí </w:t>
      </w:r>
    </w:p>
    <w:p w14:paraId="47403069" w14:textId="77777777" w:rsidR="00B76728" w:rsidRDefault="005E74F4">
      <w:r>
        <w:t xml:space="preserve">Velký rozdíl mezi českými a zahraničními manažery panuje v hodnocení vzdáleného řízení týmů z domova. Jen třetina českých manažerů vnímá řízení týmů pozitivně či neutrálně, zatímco u zahraničních manažerů je to dvakrát tolik – cca 60 %. Vyloženě pozitivně hodnotí vzdálené řízení týmu 9 % českých projektových manažerů oproti 22 % ze zahraničí. </w:t>
      </w:r>
    </w:p>
    <w:p w14:paraId="048E1A38" w14:textId="77777777" w:rsidR="00B76728" w:rsidRDefault="005E74F4">
      <w:r>
        <w:rPr>
          <w:i/>
        </w:rPr>
        <w:t xml:space="preserve">„A pak zde máme ještě jeden mimořádně důležitý faktor při posuzování </w:t>
      </w:r>
      <w:proofErr w:type="spellStart"/>
      <w:r>
        <w:rPr>
          <w:i/>
        </w:rPr>
        <w:t>home</w:t>
      </w:r>
      <w:proofErr w:type="spellEnd"/>
      <w:r>
        <w:rPr>
          <w:i/>
        </w:rPr>
        <w:t xml:space="preserve"> office z pohledu projektového manažera, a tím je produktivita práce týmu. Při vzdáleném řízení zaznamenalo pokles produktivity 40 % českých manažerů a pouhých 13 % její nárůst. Naopak v zahraničí nárůst produktivity týmu na </w:t>
      </w:r>
      <w:proofErr w:type="spellStart"/>
      <w:r>
        <w:rPr>
          <w:i/>
        </w:rPr>
        <w:t>home</w:t>
      </w:r>
      <w:proofErr w:type="spellEnd"/>
      <w:r>
        <w:rPr>
          <w:i/>
        </w:rPr>
        <w:t xml:space="preserve"> office zaregistrovala až třetina oslovených. Například v Německu to bylo 31 % manažerů. Přiznám se, že tak obrovský rozdíl nás v </w:t>
      </w:r>
      <w:proofErr w:type="spellStart"/>
      <w:r>
        <w:rPr>
          <w:i/>
        </w:rPr>
        <w:t>Easy</w:t>
      </w:r>
      <w:proofErr w:type="spellEnd"/>
      <w:r>
        <w:rPr>
          <w:i/>
        </w:rPr>
        <w:t xml:space="preserve"> Software zaskočil. Celkově si ale myslím, že výsledky ohledně vnímání </w:t>
      </w:r>
      <w:proofErr w:type="spellStart"/>
      <w:r>
        <w:rPr>
          <w:i/>
        </w:rPr>
        <w:t>home</w:t>
      </w:r>
      <w:proofErr w:type="spellEnd"/>
      <w:r>
        <w:rPr>
          <w:i/>
        </w:rPr>
        <w:t xml:space="preserve"> office jsou hodně ovlivněny národní povahou a potvrzují, že my, čeští manažeři, jsme zkrátka od přírody skeptičtější než naši zahraniční kolegové,“ </w:t>
      </w:r>
      <w:r>
        <w:t>říká Filip Morávek.</w:t>
      </w:r>
    </w:p>
    <w:p w14:paraId="5A90834D" w14:textId="77777777" w:rsidR="00B76728" w:rsidRDefault="00B76728">
      <w:pPr>
        <w:rPr>
          <w:b/>
        </w:rPr>
      </w:pPr>
    </w:p>
    <w:p w14:paraId="7509FA36" w14:textId="77777777" w:rsidR="00B76728" w:rsidRDefault="005E74F4">
      <w:pPr>
        <w:rPr>
          <w:b/>
        </w:rPr>
      </w:pPr>
      <w:r>
        <w:rPr>
          <w:b/>
        </w:rPr>
        <w:lastRenderedPageBreak/>
        <w:t>Rok 2020 – Češi častěji přicházeli o zakázky a krátili prémie</w:t>
      </w:r>
    </w:p>
    <w:p w14:paraId="1AD0D046" w14:textId="2F440046" w:rsidR="00B76728" w:rsidRDefault="005E74F4">
      <w:r>
        <w:t>Tuzemská nespokojenost s </w:t>
      </w:r>
      <w:proofErr w:type="spellStart"/>
      <w:r>
        <w:t>home</w:t>
      </w:r>
      <w:proofErr w:type="spellEnd"/>
      <w:r>
        <w:t xml:space="preserve"> office může ovšem pramenit i z toho, že čeští manažeři přicházeli v roce 2020 nečekaně o své zakázky. O projekt nepřišlo jen 33 % českých manažerů, zatímco v zahraničí to bylo 44 % manažerů, tedy o třetinu více. Konkrétně v Německu loni nepřišla o zakázku dokonce plná polovina dotázaných manažerů, což je o 17 % lepší výsledek než v ČR. Dvě třetiny zahraničních manažerů získali vlivem loňských událostí nečekaně nové projekty, nejčastěji v objemu 10-25 % jejich projektového portfolia. Konkrétně na německém trhu získalo nové projekty 64 % manažerů a 36 % získalo zakázky v objemu </w:t>
      </w:r>
      <w:r w:rsidR="00263302">
        <w:t>10–25</w:t>
      </w:r>
      <w:r>
        <w:t xml:space="preserve"> % svého portfolia. V Čechách získalo nové projekty jen 54 % manažerů a jejich objem v rámci portfolia byl nejčastěji do 10 %. </w:t>
      </w:r>
    </w:p>
    <w:p w14:paraId="57D2BB36" w14:textId="77777777" w:rsidR="00B76728" w:rsidRDefault="005E74F4">
      <w:r>
        <w:t>Rozdíl lze pozorovat i v oblasti personálního řízení a odměňování. Nejčastější reakcí českých manažerů bylo snižování odměn, zatímco zahraniční manažeři nejčastěji nabírali nové lidi anebo je propouštěli. Snižování odměn bylo v českých projektových týmech 3x častější než v zahraničních. Zahraniční týmy naopak více nabíraly nové lidi (3x častěji než čeští manažeři) anebo je propouštěly (o 42 % častěji než čeští manažeři). Zajímavým poznatkem také je, že zahraniční manažeři téměř 2x častěji reagovali intenzivnějším vzděláváním svých lidí, než manažeři čeští.</w:t>
      </w:r>
      <w:r>
        <w:br/>
      </w:r>
    </w:p>
    <w:p w14:paraId="4A64DFC8" w14:textId="77777777" w:rsidR="00B76728" w:rsidRDefault="005E74F4">
      <w:pPr>
        <w:rPr>
          <w:b/>
        </w:rPr>
      </w:pPr>
      <w:r>
        <w:rPr>
          <w:b/>
        </w:rPr>
        <w:t>V zahraničí větší sázka na inovace</w:t>
      </w:r>
    </w:p>
    <w:p w14:paraId="1AE9DB58" w14:textId="77777777" w:rsidR="00B76728" w:rsidRDefault="005E74F4">
      <w:r>
        <w:t>Dopad na využití projektového softwaru byl téměř srovnatelný. Více než polovina týmů nic neměnila a zhruba 40 % týmů začalo používat nový software. Zajímavé však je, že zatímco čeští manažeři spíše navyšovali celkový počet softwaru o další, zahraniční manažeři častěji nahrazovali starý software za nový.</w:t>
      </w:r>
    </w:p>
    <w:p w14:paraId="189070B9" w14:textId="77777777" w:rsidR="00B76728" w:rsidRDefault="005E74F4">
      <w:r>
        <w:rPr>
          <w:i/>
        </w:rPr>
        <w:t xml:space="preserve">„I když na první pohled čeští manažeři vnímají situaci negativněji než jejich zahraniční kolegové, je třeba si uvědomit, že museli urychleně zavádět procesy, které jejich zahraniční kolegové měli často již delší čas nastaveny. Minulý rok tak ukázal, jaký může mít vliv oddalování implementace nových technologií, postupů a trendů v projektovém i HR řízení,” </w:t>
      </w:r>
      <w:r>
        <w:t xml:space="preserve">říká Filip Morávek a pokračuje: </w:t>
      </w:r>
      <w:r>
        <w:rPr>
          <w:i/>
        </w:rPr>
        <w:t>„</w:t>
      </w:r>
      <w:r>
        <w:rPr>
          <w:i/>
          <w:color w:val="3C4043"/>
          <w:highlight w:val="white"/>
        </w:rPr>
        <w:t xml:space="preserve">I my jsme museli na tyto změny a nové akutní požadavky klientů rychle reagovat. Do našeho vlajkového projektového softwaru s názvem </w:t>
      </w:r>
      <w:proofErr w:type="spellStart"/>
      <w:r>
        <w:rPr>
          <w:i/>
          <w:color w:val="3C4043"/>
          <w:highlight w:val="white"/>
        </w:rPr>
        <w:t>Easy</w:t>
      </w:r>
      <w:proofErr w:type="spellEnd"/>
      <w:r>
        <w:rPr>
          <w:i/>
          <w:color w:val="3C4043"/>
          <w:highlight w:val="white"/>
        </w:rPr>
        <w:t xml:space="preserve"> Project jsme proto přidali řízení rizik a vylepšili klíčové funkce pro vzdálenou spolupráci jako řízení zdrojů, unikátní WBS (</w:t>
      </w:r>
      <w:proofErr w:type="spellStart"/>
      <w:r>
        <w:rPr>
          <w:i/>
          <w:color w:val="3C4043"/>
          <w:highlight w:val="white"/>
        </w:rPr>
        <w:t>work-breakdown-structure</w:t>
      </w:r>
      <w:proofErr w:type="spellEnd"/>
      <w:r>
        <w:rPr>
          <w:i/>
          <w:color w:val="3C4043"/>
          <w:highlight w:val="white"/>
        </w:rPr>
        <w:t xml:space="preserve">) myšlenkové mapy nebo </w:t>
      </w:r>
      <w:proofErr w:type="spellStart"/>
      <w:r>
        <w:rPr>
          <w:i/>
          <w:color w:val="3C4043"/>
          <w:highlight w:val="white"/>
        </w:rPr>
        <w:t>Ganttův</w:t>
      </w:r>
      <w:proofErr w:type="spellEnd"/>
      <w:r>
        <w:rPr>
          <w:i/>
          <w:color w:val="3C4043"/>
          <w:highlight w:val="white"/>
        </w:rPr>
        <w:t xml:space="preserve"> diagram</w:t>
      </w:r>
      <w:r>
        <w:rPr>
          <w:i/>
        </w:rPr>
        <w:t>.“</w:t>
      </w:r>
    </w:p>
    <w:p w14:paraId="7841340F" w14:textId="77777777" w:rsidR="00B76728" w:rsidRDefault="005E74F4">
      <w:pPr>
        <w:jc w:val="center"/>
      </w:pPr>
      <w:r>
        <w:t>###</w:t>
      </w:r>
    </w:p>
    <w:p w14:paraId="78770EE5" w14:textId="77777777" w:rsidR="00B76728" w:rsidRDefault="00B76728">
      <w:pPr>
        <w:pBdr>
          <w:top w:val="nil"/>
          <w:left w:val="nil"/>
          <w:bottom w:val="nil"/>
          <w:right w:val="nil"/>
          <w:between w:val="nil"/>
        </w:pBdr>
        <w:spacing w:after="0" w:line="240" w:lineRule="auto"/>
        <w:rPr>
          <w:b/>
          <w:color w:val="000000"/>
        </w:rPr>
      </w:pPr>
    </w:p>
    <w:p w14:paraId="0A835351" w14:textId="77777777" w:rsidR="00B76728" w:rsidRDefault="005E74F4">
      <w:pPr>
        <w:pBdr>
          <w:top w:val="nil"/>
          <w:left w:val="nil"/>
          <w:bottom w:val="nil"/>
          <w:right w:val="nil"/>
          <w:between w:val="nil"/>
        </w:pBdr>
        <w:spacing w:after="0" w:line="240" w:lineRule="auto"/>
        <w:rPr>
          <w:color w:val="000000"/>
        </w:rPr>
      </w:pPr>
      <w:r>
        <w:rPr>
          <w:b/>
          <w:color w:val="000000"/>
        </w:rPr>
        <w:t>Pokud budete potřebovat doplňující informace, obracejte se na:</w:t>
      </w:r>
      <w:r>
        <w:rPr>
          <w:b/>
          <w:color w:val="000000"/>
        </w:rPr>
        <w:br/>
      </w:r>
      <w:r>
        <w:rPr>
          <w:color w:val="000000"/>
        </w:rPr>
        <w:t>Igor Walter</w:t>
      </w:r>
    </w:p>
    <w:p w14:paraId="6B200218" w14:textId="77777777" w:rsidR="00B76728" w:rsidRDefault="005E74F4">
      <w:pPr>
        <w:pBdr>
          <w:top w:val="nil"/>
          <w:left w:val="nil"/>
          <w:bottom w:val="nil"/>
          <w:right w:val="nil"/>
          <w:between w:val="nil"/>
        </w:pBdr>
        <w:spacing w:after="0" w:line="240" w:lineRule="auto"/>
        <w:rPr>
          <w:color w:val="000000"/>
        </w:rPr>
      </w:pPr>
      <w:proofErr w:type="spellStart"/>
      <w:r>
        <w:rPr>
          <w:color w:val="000000"/>
        </w:rPr>
        <w:t>Account</w:t>
      </w:r>
      <w:proofErr w:type="spellEnd"/>
      <w:r>
        <w:rPr>
          <w:color w:val="000000"/>
        </w:rPr>
        <w:t xml:space="preserve"> </w:t>
      </w:r>
      <w:proofErr w:type="spellStart"/>
      <w:r>
        <w:rPr>
          <w:color w:val="000000"/>
        </w:rPr>
        <w:t>Director</w:t>
      </w:r>
      <w:proofErr w:type="spellEnd"/>
    </w:p>
    <w:p w14:paraId="45FD5159" w14:textId="77777777" w:rsidR="00B76728" w:rsidRDefault="005E74F4">
      <w:pPr>
        <w:pBdr>
          <w:top w:val="nil"/>
          <w:left w:val="nil"/>
          <w:bottom w:val="nil"/>
          <w:right w:val="nil"/>
          <w:between w:val="nil"/>
        </w:pBdr>
        <w:spacing w:after="0" w:line="240" w:lineRule="auto"/>
        <w:rPr>
          <w:color w:val="000000"/>
        </w:rPr>
      </w:pPr>
      <w:r>
        <w:rPr>
          <w:color w:val="000000"/>
        </w:rPr>
        <w:t xml:space="preserve">Phoenix </w:t>
      </w:r>
      <w:proofErr w:type="spellStart"/>
      <w:r>
        <w:rPr>
          <w:color w:val="000000"/>
        </w:rPr>
        <w:t>Communication</w:t>
      </w:r>
      <w:proofErr w:type="spellEnd"/>
      <w:r>
        <w:rPr>
          <w:color w:val="000000"/>
        </w:rPr>
        <w:t>, a.s.</w:t>
      </w:r>
    </w:p>
    <w:p w14:paraId="22269C46" w14:textId="77777777" w:rsidR="00B76728" w:rsidRDefault="005E74F4">
      <w:pPr>
        <w:pBdr>
          <w:top w:val="nil"/>
          <w:left w:val="nil"/>
          <w:bottom w:val="nil"/>
          <w:right w:val="nil"/>
          <w:between w:val="nil"/>
        </w:pBdr>
        <w:spacing w:after="0" w:line="240" w:lineRule="auto"/>
        <w:rPr>
          <w:color w:val="000000"/>
        </w:rPr>
      </w:pPr>
      <w:r>
        <w:rPr>
          <w:color w:val="000000"/>
        </w:rPr>
        <w:t>Tel.: 777 658 876</w:t>
      </w:r>
    </w:p>
    <w:p w14:paraId="3E45F435" w14:textId="77777777" w:rsidR="00B76728" w:rsidRDefault="005E74F4">
      <w:pPr>
        <w:pBdr>
          <w:top w:val="nil"/>
          <w:left w:val="nil"/>
          <w:bottom w:val="nil"/>
          <w:right w:val="nil"/>
          <w:between w:val="nil"/>
        </w:pBdr>
        <w:spacing w:after="0" w:line="240" w:lineRule="auto"/>
        <w:rPr>
          <w:color w:val="000000"/>
        </w:rPr>
      </w:pPr>
      <w:r>
        <w:rPr>
          <w:color w:val="000000"/>
        </w:rPr>
        <w:t xml:space="preserve">E-mail: </w:t>
      </w:r>
      <w:hyperlink r:id="rId6">
        <w:r>
          <w:rPr>
            <w:color w:val="0563C1"/>
            <w:u w:val="single"/>
          </w:rPr>
          <w:t>igor@phoenixcom.cz</w:t>
        </w:r>
      </w:hyperlink>
    </w:p>
    <w:p w14:paraId="1CB679BC" w14:textId="77777777" w:rsidR="00B76728" w:rsidRDefault="00B76728">
      <w:pPr>
        <w:pBdr>
          <w:top w:val="nil"/>
          <w:left w:val="nil"/>
          <w:bottom w:val="nil"/>
          <w:right w:val="nil"/>
          <w:between w:val="nil"/>
        </w:pBdr>
        <w:spacing w:after="0" w:line="240" w:lineRule="auto"/>
        <w:rPr>
          <w:color w:val="000000"/>
        </w:rPr>
      </w:pPr>
    </w:p>
    <w:p w14:paraId="1F68EB07" w14:textId="77777777" w:rsidR="00B76728" w:rsidRDefault="00B76728">
      <w:pPr>
        <w:pBdr>
          <w:top w:val="nil"/>
          <w:left w:val="nil"/>
          <w:bottom w:val="nil"/>
          <w:right w:val="nil"/>
          <w:between w:val="nil"/>
        </w:pBdr>
        <w:spacing w:after="0" w:line="240" w:lineRule="auto"/>
        <w:rPr>
          <w:color w:val="000000"/>
        </w:rPr>
      </w:pPr>
    </w:p>
    <w:p w14:paraId="170D3B32" w14:textId="77777777" w:rsidR="00B76728" w:rsidRDefault="00B76728">
      <w:pPr>
        <w:pBdr>
          <w:top w:val="nil"/>
          <w:left w:val="nil"/>
          <w:bottom w:val="nil"/>
          <w:right w:val="nil"/>
          <w:between w:val="nil"/>
        </w:pBdr>
        <w:spacing w:after="0" w:line="240" w:lineRule="auto"/>
        <w:rPr>
          <w:color w:val="000000"/>
        </w:rPr>
      </w:pPr>
    </w:p>
    <w:p w14:paraId="71A4A3DC" w14:textId="77777777" w:rsidR="00B76728" w:rsidRDefault="00B76728">
      <w:pPr>
        <w:pBdr>
          <w:top w:val="nil"/>
          <w:left w:val="nil"/>
          <w:bottom w:val="nil"/>
          <w:right w:val="nil"/>
          <w:between w:val="nil"/>
        </w:pBdr>
        <w:spacing w:after="0" w:line="240" w:lineRule="auto"/>
        <w:rPr>
          <w:color w:val="000000"/>
        </w:rPr>
      </w:pPr>
    </w:p>
    <w:p w14:paraId="542F1FB0" w14:textId="77777777" w:rsidR="00B76728" w:rsidRDefault="00B76728">
      <w:pPr>
        <w:pBdr>
          <w:top w:val="nil"/>
          <w:left w:val="nil"/>
          <w:bottom w:val="nil"/>
          <w:right w:val="nil"/>
          <w:between w:val="nil"/>
        </w:pBdr>
        <w:spacing w:after="0" w:line="240" w:lineRule="auto"/>
        <w:rPr>
          <w:color w:val="000000"/>
        </w:rPr>
      </w:pPr>
    </w:p>
    <w:p w14:paraId="2EDF8B04" w14:textId="77777777" w:rsidR="00B76728" w:rsidRDefault="00B76728">
      <w:pPr>
        <w:pBdr>
          <w:top w:val="nil"/>
          <w:left w:val="nil"/>
          <w:bottom w:val="nil"/>
          <w:right w:val="nil"/>
          <w:between w:val="nil"/>
        </w:pBdr>
        <w:spacing w:after="0" w:line="240" w:lineRule="auto"/>
        <w:rPr>
          <w:color w:val="000000"/>
        </w:rPr>
      </w:pPr>
    </w:p>
    <w:p w14:paraId="50E4D764" w14:textId="77777777" w:rsidR="00B76728" w:rsidRDefault="00B76728">
      <w:pPr>
        <w:pBdr>
          <w:top w:val="nil"/>
          <w:left w:val="nil"/>
          <w:bottom w:val="nil"/>
          <w:right w:val="nil"/>
          <w:between w:val="nil"/>
        </w:pBdr>
        <w:spacing w:after="0" w:line="240" w:lineRule="auto"/>
        <w:rPr>
          <w:color w:val="000000"/>
        </w:rPr>
      </w:pPr>
    </w:p>
    <w:p w14:paraId="76280758" w14:textId="77777777" w:rsidR="00B76728" w:rsidRDefault="00B76728">
      <w:pPr>
        <w:pStyle w:val="Heading3"/>
        <w:pBdr>
          <w:top w:val="single" w:sz="4" w:space="1" w:color="000000"/>
        </w:pBdr>
        <w:jc w:val="both"/>
        <w:rPr>
          <w:rFonts w:ascii="Calibri" w:eastAsia="Calibri" w:hAnsi="Calibri" w:cs="Calibri"/>
          <w:sz w:val="12"/>
          <w:szCs w:val="12"/>
        </w:rPr>
      </w:pPr>
    </w:p>
    <w:p w14:paraId="78AEAA02" w14:textId="77777777" w:rsidR="00B76728" w:rsidRDefault="005E74F4">
      <w:pPr>
        <w:spacing w:after="0"/>
        <w:rPr>
          <w:sz w:val="18"/>
          <w:szCs w:val="18"/>
        </w:rPr>
      </w:pPr>
      <w:r>
        <w:rPr>
          <w:b/>
          <w:sz w:val="18"/>
          <w:szCs w:val="18"/>
        </w:rPr>
        <w:t xml:space="preserve">O společnosti </w:t>
      </w:r>
      <w:proofErr w:type="spellStart"/>
      <w:r>
        <w:rPr>
          <w:b/>
          <w:sz w:val="18"/>
          <w:szCs w:val="18"/>
        </w:rPr>
        <w:t>Easy</w:t>
      </w:r>
      <w:proofErr w:type="spellEnd"/>
      <w:r>
        <w:rPr>
          <w:b/>
          <w:sz w:val="18"/>
          <w:szCs w:val="18"/>
        </w:rPr>
        <w:t xml:space="preserve"> Software</w:t>
      </w:r>
      <w:r>
        <w:rPr>
          <w:sz w:val="18"/>
          <w:szCs w:val="18"/>
        </w:rPr>
        <w:br/>
      </w:r>
      <w:proofErr w:type="spellStart"/>
      <w:r>
        <w:rPr>
          <w:sz w:val="18"/>
          <w:szCs w:val="18"/>
        </w:rPr>
        <w:t>Easy</w:t>
      </w:r>
      <w:proofErr w:type="spellEnd"/>
      <w:r>
        <w:rPr>
          <w:sz w:val="18"/>
          <w:szCs w:val="18"/>
        </w:rPr>
        <w:t xml:space="preserve"> Software je společnost založená v roce 2007, která je předním světovým dodavatelem open source business software se sídlem v Praze a Londýně, kde zaměstnává více než 70 zaměstnanců. Společnost prostřednictvím sítě 85 partnerů dodává do 26 zemí světa řešení na míru i jednoduchá vizuální řešení v globálním cloudu.</w:t>
      </w:r>
      <w:r>
        <w:rPr>
          <w:sz w:val="18"/>
          <w:szCs w:val="18"/>
        </w:rPr>
        <w:br/>
        <w:t xml:space="preserve">Mezi nejznámější produkty patří celosvětově používaný software pro řízení projektů nebo celé firmy s názvem </w:t>
      </w:r>
      <w:proofErr w:type="spellStart"/>
      <w:r>
        <w:rPr>
          <w:sz w:val="18"/>
          <w:szCs w:val="18"/>
        </w:rPr>
        <w:t>Easy</w:t>
      </w:r>
      <w:proofErr w:type="spellEnd"/>
      <w:r>
        <w:rPr>
          <w:sz w:val="18"/>
          <w:szCs w:val="18"/>
        </w:rPr>
        <w:t xml:space="preserve"> Project (</w:t>
      </w:r>
      <w:hyperlink r:id="rId7">
        <w:r>
          <w:rPr>
            <w:color w:val="0563C1"/>
            <w:sz w:val="18"/>
            <w:szCs w:val="18"/>
            <w:u w:val="single"/>
          </w:rPr>
          <w:t>www.easyproject.cz</w:t>
        </w:r>
      </w:hyperlink>
      <w:r>
        <w:rPr>
          <w:sz w:val="18"/>
          <w:szCs w:val="18"/>
        </w:rPr>
        <w:t xml:space="preserve">), který používá více než 3 000 společností po celém světě. Dalšími úspěšnými produkty jsou online nástroj pro tvorbu profesionálních webových kalkulaček a nákupních košíků </w:t>
      </w:r>
      <w:proofErr w:type="spellStart"/>
      <w:r>
        <w:rPr>
          <w:sz w:val="18"/>
          <w:szCs w:val="18"/>
        </w:rPr>
        <w:t>Calculoid</w:t>
      </w:r>
      <w:proofErr w:type="spellEnd"/>
      <w:r>
        <w:rPr>
          <w:sz w:val="18"/>
          <w:szCs w:val="18"/>
        </w:rPr>
        <w:t xml:space="preserve"> (</w:t>
      </w:r>
      <w:hyperlink r:id="rId8">
        <w:r>
          <w:rPr>
            <w:color w:val="0563C1"/>
            <w:sz w:val="18"/>
            <w:szCs w:val="18"/>
            <w:u w:val="single"/>
          </w:rPr>
          <w:t>www.calculoid.com</w:t>
        </w:r>
      </w:hyperlink>
      <w:r>
        <w:rPr>
          <w:sz w:val="18"/>
          <w:szCs w:val="18"/>
        </w:rPr>
        <w:t xml:space="preserve">) či </w:t>
      </w:r>
      <w:r>
        <w:rPr>
          <w:sz w:val="18"/>
          <w:szCs w:val="18"/>
          <w:highlight w:val="white"/>
        </w:rPr>
        <w:t xml:space="preserve">kompletní a rozšiřitelný upgrade pro </w:t>
      </w:r>
      <w:proofErr w:type="spellStart"/>
      <w:r>
        <w:rPr>
          <w:sz w:val="18"/>
          <w:szCs w:val="18"/>
          <w:highlight w:val="white"/>
        </w:rPr>
        <w:t>Redmine</w:t>
      </w:r>
      <w:proofErr w:type="spellEnd"/>
      <w:r>
        <w:rPr>
          <w:sz w:val="18"/>
          <w:szCs w:val="18"/>
          <w:highlight w:val="white"/>
        </w:rPr>
        <w:t xml:space="preserve"> s názvem </w:t>
      </w:r>
      <w:proofErr w:type="spellStart"/>
      <w:r>
        <w:rPr>
          <w:sz w:val="18"/>
          <w:szCs w:val="18"/>
        </w:rPr>
        <w:t>Easy</w:t>
      </w:r>
      <w:proofErr w:type="spellEnd"/>
      <w:r>
        <w:rPr>
          <w:sz w:val="18"/>
          <w:szCs w:val="18"/>
        </w:rPr>
        <w:t xml:space="preserve"> </w:t>
      </w:r>
      <w:proofErr w:type="spellStart"/>
      <w:r>
        <w:rPr>
          <w:sz w:val="18"/>
          <w:szCs w:val="18"/>
        </w:rPr>
        <w:t>Redmine</w:t>
      </w:r>
      <w:proofErr w:type="spellEnd"/>
      <w:r>
        <w:rPr>
          <w:sz w:val="18"/>
          <w:szCs w:val="18"/>
        </w:rPr>
        <w:t xml:space="preserve"> (</w:t>
      </w:r>
      <w:hyperlink r:id="rId9">
        <w:r>
          <w:rPr>
            <w:color w:val="0563C1"/>
            <w:sz w:val="18"/>
            <w:szCs w:val="18"/>
            <w:u w:val="single"/>
          </w:rPr>
          <w:t>www.easyredmine.com</w:t>
        </w:r>
      </w:hyperlink>
      <w:r>
        <w:rPr>
          <w:sz w:val="18"/>
          <w:szCs w:val="18"/>
        </w:rPr>
        <w:t>).</w:t>
      </w:r>
    </w:p>
    <w:sectPr w:rsidR="00B76728">
      <w:headerReference w:type="default" r:id="rId10"/>
      <w:headerReference w:type="first" r:id="rId11"/>
      <w:pgSz w:w="11906" w:h="16838"/>
      <w:pgMar w:top="850" w:right="991" w:bottom="567" w:left="1134"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00F45" w14:textId="77777777" w:rsidR="00646E72" w:rsidRDefault="00646E72">
      <w:pPr>
        <w:spacing w:after="0" w:line="240" w:lineRule="auto"/>
      </w:pPr>
      <w:r>
        <w:separator/>
      </w:r>
    </w:p>
  </w:endnote>
  <w:endnote w:type="continuationSeparator" w:id="0">
    <w:p w14:paraId="099CF476" w14:textId="77777777" w:rsidR="00646E72" w:rsidRDefault="0064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AE0FC" w14:textId="77777777" w:rsidR="00646E72" w:rsidRDefault="00646E72">
      <w:pPr>
        <w:spacing w:after="0" w:line="240" w:lineRule="auto"/>
      </w:pPr>
      <w:r>
        <w:separator/>
      </w:r>
    </w:p>
  </w:footnote>
  <w:footnote w:type="continuationSeparator" w:id="0">
    <w:p w14:paraId="1FD16215" w14:textId="77777777" w:rsidR="00646E72" w:rsidRDefault="00646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C5FF" w14:textId="77777777" w:rsidR="00B76728" w:rsidRDefault="00B76728">
    <w:pPr>
      <w:pBdr>
        <w:top w:val="nil"/>
        <w:left w:val="nil"/>
        <w:bottom w:val="nil"/>
        <w:right w:val="nil"/>
        <w:between w:val="nil"/>
      </w:pBdr>
      <w:tabs>
        <w:tab w:val="center" w:pos="4536"/>
        <w:tab w:val="right" w:pos="9072"/>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BDF6B" w14:textId="77777777" w:rsidR="00B76728" w:rsidRDefault="005E74F4">
    <w:pPr>
      <w:pBdr>
        <w:top w:val="nil"/>
        <w:left w:val="nil"/>
        <w:bottom w:val="nil"/>
        <w:right w:val="nil"/>
        <w:between w:val="nil"/>
      </w:pBdr>
      <w:tabs>
        <w:tab w:val="center" w:pos="4536"/>
        <w:tab w:val="right" w:pos="9072"/>
      </w:tabs>
      <w:spacing w:after="0" w:line="240" w:lineRule="auto"/>
      <w:rPr>
        <w:color w:val="000000"/>
      </w:rPr>
    </w:pPr>
    <w:r>
      <w:rPr>
        <w:noProof/>
      </w:rPr>
      <w:drawing>
        <wp:anchor distT="107950" distB="107950" distL="114300" distR="114300" simplePos="0" relativeHeight="251658240" behindDoc="0" locked="0" layoutInCell="1" hidden="0" allowOverlap="1" wp14:anchorId="13671AAA" wp14:editId="7576AF57">
          <wp:simplePos x="0" y="0"/>
          <wp:positionH relativeFrom="column">
            <wp:posOffset>1666240</wp:posOffset>
          </wp:positionH>
          <wp:positionV relativeFrom="paragraph">
            <wp:posOffset>64771</wp:posOffset>
          </wp:positionV>
          <wp:extent cx="2599200" cy="457200"/>
          <wp:effectExtent l="0" t="0" r="0" b="0"/>
          <wp:wrapTopAndBottom distT="107950" distB="1079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9920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28"/>
    <w:rsid w:val="00263302"/>
    <w:rsid w:val="002F4DE0"/>
    <w:rsid w:val="00460B23"/>
    <w:rsid w:val="00501117"/>
    <w:rsid w:val="005E74F4"/>
    <w:rsid w:val="00646E72"/>
    <w:rsid w:val="007D64C2"/>
    <w:rsid w:val="00B76728"/>
    <w:rsid w:val="00D45369"/>
    <w:rsid w:val="00E471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CD8D"/>
  <w15:docId w15:val="{DB2D41D1-002A-433D-B6BF-BE090C9E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0" w:line="240" w:lineRule="auto"/>
      <w:jc w:val="center"/>
      <w:outlineLvl w:val="2"/>
    </w:pPr>
    <w:rPr>
      <w:rFonts w:ascii="Arial" w:eastAsia="Arial" w:hAnsi="Arial" w:cs="Arial"/>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alculoid.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asyproject.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gor@phoenixcom.cz"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easyredmin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1017</Words>
  <Characters>6005</Characters>
  <Application>Microsoft Office Word</Application>
  <DocSecurity>0</DocSecurity>
  <Lines>50</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Walter</dc:creator>
  <cp:lastModifiedBy>Igor Walter | PHOENIXCOM</cp:lastModifiedBy>
  <cp:revision>2</cp:revision>
  <dcterms:created xsi:type="dcterms:W3CDTF">2021-01-26T09:59:00Z</dcterms:created>
  <dcterms:modified xsi:type="dcterms:W3CDTF">2021-01-26T09:59:00Z</dcterms:modified>
</cp:coreProperties>
</file>