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033CB" w14:textId="1BD814EC" w:rsidR="008F5163" w:rsidRPr="008F5163" w:rsidRDefault="008F5163" w:rsidP="00790282">
      <w:pPr>
        <w:jc w:val="center"/>
        <w:rPr>
          <w:b/>
          <w:sz w:val="56"/>
          <w:szCs w:val="44"/>
        </w:rPr>
      </w:pPr>
      <w:r>
        <w:rPr>
          <w:b/>
          <w:sz w:val="56"/>
          <w:szCs w:val="44"/>
        </w:rPr>
        <w:t>PRODUKTOV</w:t>
      </w:r>
      <w:r w:rsidR="00D41459">
        <w:rPr>
          <w:b/>
          <w:sz w:val="56"/>
          <w:szCs w:val="44"/>
        </w:rPr>
        <w:t>É</w:t>
      </w:r>
      <w:r>
        <w:rPr>
          <w:b/>
          <w:sz w:val="56"/>
          <w:szCs w:val="44"/>
        </w:rPr>
        <w:t xml:space="preserve"> TIP</w:t>
      </w:r>
      <w:r w:rsidR="00D41459">
        <w:rPr>
          <w:b/>
          <w:sz w:val="56"/>
          <w:szCs w:val="44"/>
        </w:rPr>
        <w:t>Y</w:t>
      </w:r>
      <w:r>
        <w:rPr>
          <w:b/>
          <w:sz w:val="56"/>
          <w:szCs w:val="44"/>
        </w:rPr>
        <w:t xml:space="preserve"> STELL</w:t>
      </w:r>
    </w:p>
    <w:p w14:paraId="3F2A0178" w14:textId="0DABC9E2" w:rsidR="007864D7" w:rsidRPr="008F5163" w:rsidRDefault="008F5163" w:rsidP="00790282">
      <w:pPr>
        <w:jc w:val="center"/>
        <w:rPr>
          <w:b/>
          <w:sz w:val="36"/>
          <w:szCs w:val="24"/>
        </w:rPr>
      </w:pPr>
      <w:r w:rsidRPr="008F5163">
        <w:rPr>
          <w:b/>
          <w:sz w:val="36"/>
          <w:szCs w:val="24"/>
        </w:rPr>
        <w:t>Inovovaná řada držáků Stell SHO 33xx</w:t>
      </w:r>
    </w:p>
    <w:p w14:paraId="511B6AEE" w14:textId="77777777" w:rsidR="008F5163" w:rsidRDefault="008F5163" w:rsidP="008F5163">
      <w:pPr>
        <w:rPr>
          <w:b/>
          <w:u w:val="single"/>
        </w:rPr>
      </w:pPr>
      <w:r>
        <w:rPr>
          <w:b/>
          <w:u w:val="single"/>
        </w:rPr>
        <w:t>Polohovatelný držák SLIM na TV Stell SHO 3300 MK2</w:t>
      </w:r>
    </w:p>
    <w:p w14:paraId="23E217AF" w14:textId="3EC95155" w:rsidR="008F5163" w:rsidRDefault="008F5163" w:rsidP="008F5163">
      <w:pPr>
        <w:jc w:val="both"/>
      </w:pPr>
      <w:r>
        <w:t>S polohovatelným držákem na TV Stell SHO 3300</w:t>
      </w:r>
      <w:r w:rsidR="00EC0491">
        <w:t xml:space="preserve"> MK2</w:t>
      </w:r>
      <w:r>
        <w:t xml:space="preserve"> lze váš televizor umístit do optimální pozice, </w:t>
      </w:r>
      <w:r w:rsidR="001C588A">
        <w:t xml:space="preserve">ve které </w:t>
      </w:r>
      <w:r>
        <w:t xml:space="preserve">nebude trápit ani vaše oči, ani vaše záda. </w:t>
      </w:r>
      <w:r w:rsidR="001C588A">
        <w:t xml:space="preserve">Navíc s ním ušetříte spoustu místa ve vašem obývacím pokoji. </w:t>
      </w:r>
      <w:r>
        <w:t>Velmi snadno nastavíte jeho výšku</w:t>
      </w:r>
      <w:r w:rsidR="00EC0491">
        <w:t xml:space="preserve"> a</w:t>
      </w:r>
      <w:r>
        <w:t xml:space="preserve"> nakloníte</w:t>
      </w:r>
      <w:r w:rsidR="00EC0491">
        <w:t xml:space="preserve"> ho ve směru nahoru nebo dolu +/- 12 </w:t>
      </w:r>
      <w:r w:rsidR="00EC0491">
        <w:rPr>
          <w:rFonts w:cstheme="minorHAnsi"/>
        </w:rPr>
        <w:t>°</w:t>
      </w:r>
      <w:r>
        <w:t xml:space="preserve">. Polohovatelný držák </w:t>
      </w:r>
      <w:r>
        <w:rPr>
          <w:b/>
          <w:bCs/>
        </w:rPr>
        <w:t>Stell SHO 3300</w:t>
      </w:r>
      <w:r>
        <w:t> </w:t>
      </w:r>
      <w:r w:rsidR="00EC0491">
        <w:t>j</w:t>
      </w:r>
      <w:r>
        <w:t>e vhodný pro televizory s úhlopříčkou 30–60″. Hlavní změnou, ke které u tohoto modelu došlo je zesílená konstrukce s přidáním „žebrování“ pro větší odolnost a vyšší nosnost</w:t>
      </w:r>
      <w:r w:rsidR="00EC0491">
        <w:t>, která je nyní až 50 kilogramů.</w:t>
      </w:r>
    </w:p>
    <w:p w14:paraId="33B36BA4" w14:textId="3F497885" w:rsidR="008F5163" w:rsidRDefault="008F5163" w:rsidP="007762FF">
      <w:pPr>
        <w:jc w:val="both"/>
      </w:pPr>
      <w:r>
        <w:t xml:space="preserve">Důležitým faktorem, na který se musíme při výběru držáku na televizor zaměřit je rozteč otvorů pro uchycení TV, tedy </w:t>
      </w:r>
      <w:r w:rsidR="001C588A">
        <w:t xml:space="preserve">rozměr </w:t>
      </w:r>
      <w:r>
        <w:t xml:space="preserve">VESA. Konkrétně u držáku Stell SHO 3300 je minimální VESA 100 X 100 mm a maximální rozteč až 400 X 400 mm. </w:t>
      </w:r>
    </w:p>
    <w:p w14:paraId="05354EF8" w14:textId="77777777" w:rsidR="008F5163" w:rsidRDefault="008F5163" w:rsidP="007762FF">
      <w:pPr>
        <w:jc w:val="both"/>
      </w:pPr>
      <w:r>
        <w:t>K dostání je v kamenných i online obchodech za cenu 549 Kč.</w:t>
      </w:r>
    </w:p>
    <w:p w14:paraId="69233225" w14:textId="77777777" w:rsidR="008F5163" w:rsidRDefault="008F5163" w:rsidP="008F5163">
      <w:pPr>
        <w:jc w:val="both"/>
        <w:rPr>
          <w:b/>
        </w:rPr>
      </w:pPr>
      <w:r>
        <w:rPr>
          <w:b/>
        </w:rPr>
        <w:t>Technické parametry</w:t>
      </w:r>
    </w:p>
    <w:p w14:paraId="5506DD37" w14:textId="783357F2" w:rsidR="00B370FC" w:rsidRPr="003B491A" w:rsidRDefault="008F5163" w:rsidP="00B370FC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766DF">
        <w:rPr>
          <w:rFonts w:asciiTheme="minorHAnsi" w:hAnsiTheme="minorHAnsi"/>
          <w:sz w:val="22"/>
          <w:szCs w:val="22"/>
        </w:rPr>
        <w:t>Min. úhlopříčka obrazovky: 30"</w:t>
      </w:r>
      <w:r w:rsidRPr="008766DF">
        <w:rPr>
          <w:rFonts w:asciiTheme="minorHAnsi" w:hAnsiTheme="minorHAnsi"/>
          <w:sz w:val="22"/>
          <w:szCs w:val="22"/>
        </w:rPr>
        <w:br/>
        <w:t>Max. úhlopříčka obrazovky: 60"</w:t>
      </w:r>
      <w:r w:rsidRPr="008766DF">
        <w:rPr>
          <w:rFonts w:asciiTheme="minorHAnsi" w:hAnsiTheme="minorHAnsi"/>
          <w:sz w:val="22"/>
          <w:szCs w:val="22"/>
        </w:rPr>
        <w:br/>
        <w:t>Náklon nahoru: +12°</w:t>
      </w:r>
      <w:r w:rsidRPr="008766DF">
        <w:rPr>
          <w:rFonts w:asciiTheme="minorHAnsi" w:hAnsiTheme="minorHAnsi"/>
          <w:sz w:val="22"/>
          <w:szCs w:val="22"/>
        </w:rPr>
        <w:br/>
        <w:t>Náklon dolu: -12°</w:t>
      </w:r>
      <w:r w:rsidRPr="008766DF">
        <w:rPr>
          <w:rFonts w:asciiTheme="minorHAnsi" w:hAnsiTheme="minorHAnsi"/>
          <w:sz w:val="22"/>
          <w:szCs w:val="22"/>
        </w:rPr>
        <w:br/>
        <w:t>Min. vzdálenost od zdi: 5</w:t>
      </w:r>
      <w:r w:rsidR="001C588A">
        <w:rPr>
          <w:rFonts w:asciiTheme="minorHAnsi" w:hAnsiTheme="minorHAnsi"/>
          <w:sz w:val="22"/>
          <w:szCs w:val="22"/>
        </w:rPr>
        <w:t>,</w:t>
      </w:r>
      <w:r w:rsidRPr="008766DF">
        <w:rPr>
          <w:rFonts w:asciiTheme="minorHAnsi" w:hAnsiTheme="minorHAnsi"/>
          <w:sz w:val="22"/>
          <w:szCs w:val="22"/>
        </w:rPr>
        <w:t>3 cm</w:t>
      </w:r>
      <w:r w:rsidRPr="008766DF">
        <w:rPr>
          <w:rFonts w:asciiTheme="minorHAnsi" w:hAnsiTheme="minorHAnsi"/>
          <w:sz w:val="22"/>
          <w:szCs w:val="22"/>
        </w:rPr>
        <w:br/>
        <w:t>Max. vzdálenost od zdi: 5</w:t>
      </w:r>
      <w:r w:rsidR="001C588A">
        <w:rPr>
          <w:rFonts w:asciiTheme="minorHAnsi" w:hAnsiTheme="minorHAnsi"/>
          <w:sz w:val="22"/>
          <w:szCs w:val="22"/>
        </w:rPr>
        <w:t>,</w:t>
      </w:r>
      <w:r w:rsidRPr="008766DF">
        <w:rPr>
          <w:rFonts w:asciiTheme="minorHAnsi" w:hAnsiTheme="minorHAnsi"/>
          <w:sz w:val="22"/>
          <w:szCs w:val="22"/>
        </w:rPr>
        <w:t>3 cm</w:t>
      </w:r>
      <w:r w:rsidRPr="008766DF">
        <w:rPr>
          <w:rFonts w:asciiTheme="minorHAnsi" w:hAnsiTheme="minorHAnsi"/>
          <w:sz w:val="22"/>
          <w:szCs w:val="22"/>
        </w:rPr>
        <w:br/>
        <w:t>Maximální nosnost: 50 kg</w:t>
      </w:r>
      <w:r w:rsidRPr="008766DF">
        <w:rPr>
          <w:rFonts w:asciiTheme="minorHAnsi" w:hAnsiTheme="minorHAnsi"/>
          <w:sz w:val="22"/>
          <w:szCs w:val="22"/>
        </w:rPr>
        <w:br/>
        <w:t>Šířka: 433 mm</w:t>
      </w:r>
      <w:r w:rsidRPr="008766DF">
        <w:rPr>
          <w:rFonts w:asciiTheme="minorHAnsi" w:hAnsiTheme="minorHAnsi"/>
          <w:sz w:val="22"/>
          <w:szCs w:val="22"/>
        </w:rPr>
        <w:br/>
        <w:t>Výška: 425 mm</w:t>
      </w:r>
      <w:r w:rsidRPr="008766DF">
        <w:rPr>
          <w:rFonts w:asciiTheme="minorHAnsi" w:hAnsiTheme="minorHAnsi"/>
          <w:sz w:val="22"/>
          <w:szCs w:val="22"/>
        </w:rPr>
        <w:br/>
        <w:t>Hloubka: 53 mm</w:t>
      </w:r>
      <w:r w:rsidRPr="008766DF">
        <w:rPr>
          <w:rFonts w:asciiTheme="minorHAnsi" w:hAnsiTheme="minorHAnsi"/>
          <w:sz w:val="22"/>
          <w:szCs w:val="22"/>
        </w:rPr>
        <w:br/>
        <w:t>Minimální rozteč: 100x100 mm</w:t>
      </w:r>
      <w:r w:rsidRPr="008766DF">
        <w:rPr>
          <w:rFonts w:asciiTheme="minorHAnsi" w:hAnsiTheme="minorHAnsi"/>
          <w:sz w:val="22"/>
          <w:szCs w:val="22"/>
        </w:rPr>
        <w:br/>
        <w:t>Maximální rozteč: 400x400 mm</w:t>
      </w:r>
      <w:r w:rsidRPr="008766DF">
        <w:rPr>
          <w:rFonts w:asciiTheme="minorHAnsi" w:hAnsiTheme="minorHAnsi"/>
          <w:sz w:val="22"/>
          <w:szCs w:val="22"/>
        </w:rPr>
        <w:br/>
        <w:t>VESA 100x100</w:t>
      </w:r>
      <w:r w:rsidRPr="008766DF">
        <w:rPr>
          <w:rFonts w:asciiTheme="minorHAnsi" w:hAnsiTheme="minorHAnsi"/>
          <w:sz w:val="22"/>
          <w:szCs w:val="22"/>
        </w:rPr>
        <w:br/>
        <w:t>VESA 200x100</w:t>
      </w:r>
      <w:r w:rsidRPr="008766DF">
        <w:rPr>
          <w:rFonts w:asciiTheme="minorHAnsi" w:hAnsiTheme="minorHAnsi"/>
          <w:sz w:val="22"/>
          <w:szCs w:val="22"/>
        </w:rPr>
        <w:br/>
        <w:t>VESA 200x200</w:t>
      </w:r>
      <w:r w:rsidRPr="008766DF">
        <w:rPr>
          <w:rFonts w:asciiTheme="minorHAnsi" w:hAnsiTheme="minorHAnsi"/>
          <w:sz w:val="22"/>
          <w:szCs w:val="22"/>
        </w:rPr>
        <w:br/>
        <w:t>VESA 300x200</w:t>
      </w:r>
      <w:r w:rsidRPr="008766DF">
        <w:rPr>
          <w:rFonts w:asciiTheme="minorHAnsi" w:hAnsiTheme="minorHAnsi"/>
          <w:sz w:val="22"/>
          <w:szCs w:val="22"/>
        </w:rPr>
        <w:br/>
        <w:t>VESA 300x300</w:t>
      </w:r>
      <w:r w:rsidRPr="008766DF">
        <w:rPr>
          <w:rFonts w:asciiTheme="minorHAnsi" w:hAnsiTheme="minorHAnsi"/>
          <w:sz w:val="22"/>
          <w:szCs w:val="22"/>
        </w:rPr>
        <w:br/>
        <w:t>VESA 400x200</w:t>
      </w:r>
      <w:r w:rsidRPr="008766DF">
        <w:rPr>
          <w:rFonts w:asciiTheme="minorHAnsi" w:hAnsiTheme="minorHAnsi"/>
          <w:sz w:val="22"/>
          <w:szCs w:val="22"/>
        </w:rPr>
        <w:br/>
        <w:t>VESA 400x300</w:t>
      </w:r>
      <w:r w:rsidRPr="008766DF">
        <w:rPr>
          <w:rFonts w:asciiTheme="minorHAnsi" w:hAnsiTheme="minorHAnsi"/>
          <w:sz w:val="22"/>
          <w:szCs w:val="22"/>
        </w:rPr>
        <w:br/>
        <w:t>VESA 400x400</w:t>
      </w:r>
      <w:r w:rsidRPr="008766DF">
        <w:rPr>
          <w:rFonts w:asciiTheme="minorHAnsi" w:hAnsiTheme="minorHAnsi"/>
          <w:sz w:val="22"/>
          <w:szCs w:val="22"/>
        </w:rPr>
        <w:br/>
        <w:t>Barva: Černá</w:t>
      </w:r>
      <w:r w:rsidRPr="008766DF">
        <w:rPr>
          <w:rFonts w:asciiTheme="minorHAnsi" w:hAnsiTheme="minorHAnsi"/>
          <w:sz w:val="22"/>
          <w:szCs w:val="22"/>
        </w:rPr>
        <w:br/>
        <w:t>Materiál: Ocel</w:t>
      </w:r>
      <w:r w:rsidRPr="008766DF">
        <w:rPr>
          <w:rFonts w:asciiTheme="minorHAnsi" w:hAnsiTheme="minorHAnsi"/>
          <w:sz w:val="22"/>
          <w:szCs w:val="22"/>
        </w:rPr>
        <w:br/>
        <w:t>Integrovaná vodováha</w:t>
      </w:r>
      <w:r w:rsidRPr="008766DF">
        <w:rPr>
          <w:rFonts w:asciiTheme="minorHAnsi" w:hAnsiTheme="minorHAnsi"/>
          <w:sz w:val="22"/>
          <w:szCs w:val="22"/>
        </w:rPr>
        <w:br/>
        <w:t>"Pojistka" proti vysazení</w:t>
      </w:r>
    </w:p>
    <w:p w14:paraId="70138169" w14:textId="77777777" w:rsidR="008F5163" w:rsidRDefault="008F5163" w:rsidP="008F5163">
      <w:pPr>
        <w:rPr>
          <w:b/>
          <w:u w:val="single"/>
        </w:rPr>
      </w:pPr>
    </w:p>
    <w:p w14:paraId="6A3B648C" w14:textId="1B2762AA" w:rsidR="008F5163" w:rsidRPr="008F5163" w:rsidRDefault="008F5163" w:rsidP="008F5163">
      <w:pPr>
        <w:jc w:val="center"/>
        <w:rPr>
          <w:b/>
          <w:sz w:val="36"/>
          <w:szCs w:val="24"/>
        </w:rPr>
      </w:pPr>
      <w:r w:rsidRPr="008F5163">
        <w:rPr>
          <w:b/>
          <w:sz w:val="36"/>
          <w:szCs w:val="24"/>
        </w:rPr>
        <w:lastRenderedPageBreak/>
        <w:t>Novinka</w:t>
      </w:r>
    </w:p>
    <w:p w14:paraId="160EF3C9" w14:textId="126C9276" w:rsidR="008F5163" w:rsidRDefault="008F5163" w:rsidP="008F5163">
      <w:pPr>
        <w:rPr>
          <w:b/>
          <w:u w:val="single"/>
        </w:rPr>
      </w:pPr>
      <w:r>
        <w:rPr>
          <w:b/>
          <w:u w:val="single"/>
        </w:rPr>
        <w:t>Výsuvný polohovatelný držák SLIM na TV Stell SHO 3630</w:t>
      </w:r>
    </w:p>
    <w:p w14:paraId="4A2B4426" w14:textId="4C41FC00" w:rsidR="001C588A" w:rsidRDefault="008F5163" w:rsidP="008F5163">
      <w:pPr>
        <w:jc w:val="both"/>
      </w:pPr>
      <w:r>
        <w:t xml:space="preserve">Koupili jste si novou televizi a nevíte, kam </w:t>
      </w:r>
      <w:r w:rsidR="001C588A">
        <w:t>přesně a jak ji umístit</w:t>
      </w:r>
      <w:r>
        <w:t xml:space="preserve">? </w:t>
      </w:r>
      <w:r w:rsidR="00EC0491">
        <w:t>V tom případě vám p</w:t>
      </w:r>
      <w:r>
        <w:t xml:space="preserve">omůže televizní držák na zeď s výsuvným ramenem. Televizor se připevní na rameno, se kterým lze otáčet do stran a sklápět ho směrem nahoru/dolů. </w:t>
      </w:r>
      <w:r w:rsidR="001C588A">
        <w:t>To se může hodit například, když si chcete při žehlení či jiné domácí práci nasměrovat televizor směrem, kde danou činnost vykonáváte.</w:t>
      </w:r>
    </w:p>
    <w:p w14:paraId="56AB33DE" w14:textId="45D837B9" w:rsidR="008F5163" w:rsidRDefault="008F5163" w:rsidP="008F5163">
      <w:pPr>
        <w:jc w:val="both"/>
      </w:pPr>
      <w:r>
        <w:t xml:space="preserve">Výsuvný držák Stell SHO 3630 má </w:t>
      </w:r>
      <w:r w:rsidR="001C588A">
        <w:t xml:space="preserve">maximální </w:t>
      </w:r>
      <w:r>
        <w:t>nosnost</w:t>
      </w:r>
      <w:r w:rsidR="001C588A">
        <w:t xml:space="preserve"> </w:t>
      </w:r>
      <w:r>
        <w:t xml:space="preserve">70 kg a od zdi se dá vzdálit až o 13,4 cm. Je vhodný pro televizory s úhlopříčkou 43–100″. Nová konstrukce mechanismu pro polohování televize je ideální v případě, kdy nepotřebujete TV vysunout do velké vzdálenosti, </w:t>
      </w:r>
      <w:r w:rsidR="00EC0491">
        <w:t xml:space="preserve">avšak </w:t>
      </w:r>
      <w:r>
        <w:t xml:space="preserve">potřebujete se snadno dostat k zapojeným kabelům. </w:t>
      </w:r>
    </w:p>
    <w:p w14:paraId="00F1C14A" w14:textId="1C3A5F00" w:rsidR="008F5163" w:rsidRDefault="008F5163" w:rsidP="007762FF">
      <w:pPr>
        <w:jc w:val="both"/>
      </w:pPr>
      <w:r>
        <w:t xml:space="preserve">Důležitým faktorem, na který se musíme při výběru držáku na televizor zaměřit je rozteč otvorů pro uchycení TV, tedy </w:t>
      </w:r>
      <w:r w:rsidR="001C588A">
        <w:t xml:space="preserve">rozměr </w:t>
      </w:r>
      <w:r>
        <w:t xml:space="preserve">VESA. Konkrétně u držáku Stell SHO 3630 je minimální VESA 150 X 50 mm a maximální rozteč až 910 X 405 mm. </w:t>
      </w:r>
    </w:p>
    <w:p w14:paraId="5590EE1A" w14:textId="77777777" w:rsidR="008F5163" w:rsidRDefault="008F5163" w:rsidP="007762FF">
      <w:pPr>
        <w:jc w:val="both"/>
      </w:pPr>
      <w:r>
        <w:t>K dostání je v kamenných i online obchodech za cenu 1 690 Kč.</w:t>
      </w:r>
    </w:p>
    <w:p w14:paraId="340B3A75" w14:textId="77777777" w:rsidR="008F5163" w:rsidRDefault="008F5163" w:rsidP="008F5163">
      <w:pPr>
        <w:jc w:val="both"/>
        <w:rPr>
          <w:b/>
        </w:rPr>
      </w:pPr>
      <w:r>
        <w:rPr>
          <w:b/>
        </w:rPr>
        <w:t>Technické parametry</w:t>
      </w:r>
    </w:p>
    <w:p w14:paraId="2DCE65BC" w14:textId="77777777" w:rsidR="008F5163" w:rsidRDefault="008F5163" w:rsidP="008F5163">
      <w:r w:rsidRPr="00D26C65">
        <w:t>Min. úhlopříčka obrazovky: 43"</w:t>
      </w:r>
      <w:r w:rsidRPr="00D26C65">
        <w:br/>
        <w:t>Max. úhlopříčka obrazovky: 100"</w:t>
      </w:r>
      <w:r w:rsidRPr="00D26C65">
        <w:br/>
        <w:t>Náklon nahoru: +5°</w:t>
      </w:r>
      <w:r w:rsidRPr="00D26C65">
        <w:br/>
        <w:t>Náklon dolu: -12°</w:t>
      </w:r>
      <w:r w:rsidRPr="00D26C65">
        <w:br/>
        <w:t>Natočení: +/-5°</w:t>
      </w:r>
      <w:r w:rsidRPr="00D26C65">
        <w:br/>
        <w:t>Vertikální posun: +/- 25 mm</w:t>
      </w:r>
      <w:r w:rsidRPr="00D26C65">
        <w:br/>
        <w:t>Korekce roviny: +/-3°</w:t>
      </w:r>
      <w:r w:rsidRPr="00D26C65">
        <w:br/>
        <w:t>Min. vzdálenost od zdi: 7,8 cm</w:t>
      </w:r>
      <w:r w:rsidRPr="00D26C65">
        <w:br/>
        <w:t>Max. vzdálenost od zdi: 13,4 cm</w:t>
      </w:r>
      <w:r w:rsidRPr="00D26C65">
        <w:br/>
        <w:t>Maximální nosnost: 70 kg</w:t>
      </w:r>
      <w:r w:rsidRPr="00D26C65">
        <w:br/>
        <w:t>Šířka: 874 mm</w:t>
      </w:r>
      <w:r w:rsidRPr="00D26C65">
        <w:br/>
        <w:t>Výška: 430 mm</w:t>
      </w:r>
      <w:r w:rsidRPr="00D26C65">
        <w:br/>
        <w:t>Hloubka: 78 mm</w:t>
      </w:r>
      <w:r w:rsidRPr="00D26C65">
        <w:br/>
        <w:t>Minimální rozteč: 150x50 mm</w:t>
      </w:r>
      <w:r w:rsidRPr="00D26C65">
        <w:br/>
        <w:t>Maximální rozteč: 910x405 mm</w:t>
      </w:r>
      <w:r w:rsidRPr="00D26C65">
        <w:br/>
        <w:t>VESA 200x200</w:t>
      </w:r>
      <w:r w:rsidRPr="00D26C65">
        <w:br/>
        <w:t>VESA 300x200</w:t>
      </w:r>
      <w:r w:rsidRPr="00D26C65">
        <w:br/>
        <w:t>VESA 300x300</w:t>
      </w:r>
      <w:r w:rsidRPr="00D26C65">
        <w:br/>
        <w:t>VESA 400x200</w:t>
      </w:r>
      <w:r w:rsidRPr="00D26C65">
        <w:br/>
        <w:t>VESA 400x300</w:t>
      </w:r>
      <w:r w:rsidRPr="00D26C65">
        <w:br/>
        <w:t>VESA 400x400</w:t>
      </w:r>
      <w:r w:rsidRPr="00D26C65">
        <w:br/>
        <w:t>VESA 600x200</w:t>
      </w:r>
      <w:r w:rsidRPr="00D26C65">
        <w:br/>
        <w:t>VESA 600x300</w:t>
      </w:r>
      <w:r w:rsidRPr="00D26C65">
        <w:br/>
        <w:t>VESA 600x400</w:t>
      </w:r>
      <w:r w:rsidRPr="00D26C65">
        <w:br/>
      </w:r>
      <w:r w:rsidRPr="00D26C65">
        <w:lastRenderedPageBreak/>
        <w:t>VESA 800x400</w:t>
      </w:r>
      <w:r w:rsidRPr="00D26C65">
        <w:br/>
        <w:t>Barva: Černá</w:t>
      </w:r>
      <w:r w:rsidRPr="00D26C65">
        <w:br/>
        <w:t>Materiál: Ocel</w:t>
      </w:r>
      <w:r w:rsidRPr="00D26C65">
        <w:br/>
        <w:t>"Pojistka" proti vysazení</w:t>
      </w:r>
    </w:p>
    <w:p w14:paraId="52294CB4" w14:textId="77777777" w:rsidR="00242AB1" w:rsidRDefault="00721EED" w:rsidP="00A43035">
      <w:pPr>
        <w:spacing w:line="276" w:lineRule="auto"/>
      </w:pPr>
      <w:r>
        <w:rPr>
          <w:noProof/>
          <w:lang w:eastAsia="cs-CZ"/>
        </w:rPr>
        <w:t>P</w:t>
      </w:r>
      <w:r w:rsidR="00242AB1">
        <w:t>ro více informací kontaktujte:</w:t>
      </w:r>
    </w:p>
    <w:p w14:paraId="15706FC2" w14:textId="77777777" w:rsidR="00242AB1" w:rsidRPr="008E6EF7" w:rsidRDefault="008E6EF7" w:rsidP="00A43035">
      <w:pPr>
        <w:spacing w:after="0" w:line="276" w:lineRule="auto"/>
        <w:rPr>
          <w:b/>
        </w:rPr>
      </w:pPr>
      <w:r w:rsidRPr="008E6EF7">
        <w:rPr>
          <w:b/>
        </w:rPr>
        <w:t xml:space="preserve">Ivanu </w:t>
      </w:r>
      <w:r w:rsidR="008B6C00">
        <w:rPr>
          <w:b/>
        </w:rPr>
        <w:t>Leblovou</w:t>
      </w:r>
    </w:p>
    <w:p w14:paraId="157C1B34" w14:textId="77777777" w:rsidR="008E6EF7" w:rsidRDefault="008E6EF7" w:rsidP="00A43035">
      <w:pPr>
        <w:spacing w:after="0" w:line="276" w:lineRule="auto"/>
      </w:pPr>
      <w:r>
        <w:t>Phoenix Communication</w:t>
      </w:r>
    </w:p>
    <w:p w14:paraId="552C566F" w14:textId="77777777" w:rsidR="008E6EF7" w:rsidRDefault="008E6EF7" w:rsidP="00A43035">
      <w:pPr>
        <w:spacing w:after="0" w:line="276" w:lineRule="auto"/>
      </w:pPr>
      <w:r>
        <w:t>Pod Vilami 22, 140 00 Praha 4</w:t>
      </w:r>
    </w:p>
    <w:p w14:paraId="20FCB12D" w14:textId="77777777" w:rsidR="008E6EF7" w:rsidRDefault="001F1C22" w:rsidP="00A43035">
      <w:pPr>
        <w:spacing w:after="0" w:line="276" w:lineRule="auto"/>
      </w:pPr>
      <w:hyperlink r:id="rId7" w:history="1">
        <w:r w:rsidR="008E6EF7" w:rsidRPr="00107DA3">
          <w:rPr>
            <w:rStyle w:val="Hypertextovodkaz"/>
          </w:rPr>
          <w:t>ivana@phoenixcom.cz</w:t>
        </w:r>
      </w:hyperlink>
      <w:r w:rsidR="008E6EF7">
        <w:t>, +420 777 092 652</w:t>
      </w:r>
    </w:p>
    <w:p w14:paraId="1925BE74" w14:textId="77777777" w:rsidR="008E6EF7" w:rsidRDefault="008E6EF7" w:rsidP="008E6EF7">
      <w:pPr>
        <w:spacing w:after="0"/>
      </w:pPr>
    </w:p>
    <w:p w14:paraId="580816F8" w14:textId="77777777" w:rsidR="00242AB1" w:rsidRPr="00242AB1" w:rsidRDefault="00242AB1" w:rsidP="00242AB1">
      <w:pPr>
        <w:spacing w:after="0"/>
        <w:rPr>
          <w:b/>
          <w:i/>
        </w:rPr>
      </w:pPr>
      <w:r w:rsidRPr="00242AB1">
        <w:rPr>
          <w:b/>
          <w:i/>
        </w:rPr>
        <w:t>O značce STELL</w:t>
      </w:r>
    </w:p>
    <w:p w14:paraId="49661617" w14:textId="77777777" w:rsidR="00242AB1" w:rsidRPr="00E72B3D" w:rsidRDefault="008E6EF7" w:rsidP="008E6EF7">
      <w:pPr>
        <w:spacing w:after="0"/>
      </w:pPr>
      <w:r>
        <w:rPr>
          <w:i/>
        </w:rPr>
        <w:t>Značka Stell vznikla v roce</w:t>
      </w:r>
      <w:r w:rsidR="00242AB1" w:rsidRPr="00242AB1">
        <w:rPr>
          <w:i/>
        </w:rPr>
        <w:t xml:space="preserve"> 2005. Jej</w:t>
      </w:r>
      <w:r>
        <w:rPr>
          <w:i/>
        </w:rPr>
        <w:t>í</w:t>
      </w:r>
      <w:r w:rsidR="00242AB1" w:rsidRPr="00242AB1">
        <w:rPr>
          <w:i/>
        </w:rPr>
        <w:t xml:space="preserve"> široká nabídka </w:t>
      </w:r>
      <w:r>
        <w:rPr>
          <w:i/>
        </w:rPr>
        <w:t>řeší bezpečné, z hlediska interiéru co nejméně rušivé začlenění audiovizuální techniky stejně jako upevnění souvisejících produktů vně obytných prostor. Kromě</w:t>
      </w:r>
      <w:r w:rsidR="00242AB1" w:rsidRPr="00242AB1">
        <w:rPr>
          <w:i/>
        </w:rPr>
        <w:t xml:space="preserve"> fixních, výsuvných a polohov</w:t>
      </w:r>
      <w:r w:rsidR="00C94253">
        <w:rPr>
          <w:i/>
        </w:rPr>
        <w:t xml:space="preserve">atelných držáků na televizory, </w:t>
      </w:r>
      <w:r w:rsidR="00242AB1" w:rsidRPr="00242AB1">
        <w:rPr>
          <w:i/>
        </w:rPr>
        <w:t>AV přístroje</w:t>
      </w:r>
      <w:r w:rsidR="00C94253">
        <w:rPr>
          <w:i/>
        </w:rPr>
        <w:t xml:space="preserve"> a antény nabízí </w:t>
      </w:r>
      <w:r w:rsidR="00242AB1" w:rsidRPr="00242AB1">
        <w:rPr>
          <w:i/>
        </w:rPr>
        <w:t>různ</w:t>
      </w:r>
      <w:r w:rsidR="00C94253">
        <w:rPr>
          <w:i/>
        </w:rPr>
        <w:t>é typy moderních stolků a polic</w:t>
      </w:r>
      <w:r w:rsidR="00242AB1" w:rsidRPr="00242AB1">
        <w:rPr>
          <w:i/>
        </w:rPr>
        <w:t xml:space="preserve"> v provedení kov/sklo nebo dřevo/sklo. Mezi hlavní přednosti výrobků Stell patří kromě špičkové kvality a maximální flexibility i snadná obsluha, která je zárukou jednoduchého ovládání a příjemného užívání. Zvláště milovníci designu pak ocení atraktivní vzhled, typický pro všechny výrobky značky Stell. Další informace </w:t>
      </w:r>
      <w:r w:rsidR="00C94253">
        <w:rPr>
          <w:i/>
        </w:rPr>
        <w:t>najdete</w:t>
      </w:r>
      <w:r w:rsidR="00242AB1" w:rsidRPr="00242AB1">
        <w:rPr>
          <w:i/>
        </w:rPr>
        <w:t xml:space="preserve"> na stránkách </w:t>
      </w:r>
      <w:hyperlink r:id="rId8" w:history="1">
        <w:r w:rsidR="00242AB1" w:rsidRPr="00242AB1">
          <w:rPr>
            <w:rStyle w:val="Hypertextovodkaz"/>
            <w:i/>
          </w:rPr>
          <w:t>www.stell.cz</w:t>
        </w:r>
      </w:hyperlink>
      <w:r>
        <w:rPr>
          <w:i/>
        </w:rPr>
        <w:t>.</w:t>
      </w:r>
    </w:p>
    <w:sectPr w:rsidR="00242AB1" w:rsidRPr="00E72B3D" w:rsidSect="00724DE3">
      <w:headerReference w:type="default" r:id="rId9"/>
      <w:pgSz w:w="11906" w:h="16838"/>
      <w:pgMar w:top="1417" w:right="1417" w:bottom="1417" w:left="1417" w:header="23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64834F" w14:textId="77777777" w:rsidR="001F1C22" w:rsidRDefault="001F1C22" w:rsidP="00E72B3D">
      <w:pPr>
        <w:spacing w:after="0" w:line="240" w:lineRule="auto"/>
      </w:pPr>
      <w:r>
        <w:separator/>
      </w:r>
    </w:p>
  </w:endnote>
  <w:endnote w:type="continuationSeparator" w:id="0">
    <w:p w14:paraId="47012BA7" w14:textId="77777777" w:rsidR="001F1C22" w:rsidRDefault="001F1C22" w:rsidP="00E72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4662BE" w14:textId="77777777" w:rsidR="001F1C22" w:rsidRDefault="001F1C22" w:rsidP="00E72B3D">
      <w:pPr>
        <w:spacing w:after="0" w:line="240" w:lineRule="auto"/>
      </w:pPr>
      <w:r>
        <w:separator/>
      </w:r>
    </w:p>
  </w:footnote>
  <w:footnote w:type="continuationSeparator" w:id="0">
    <w:p w14:paraId="630019BD" w14:textId="77777777" w:rsidR="001F1C22" w:rsidRDefault="001F1C22" w:rsidP="00E72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B78A91" w14:textId="77777777" w:rsidR="00E72B3D" w:rsidRDefault="00E72B3D" w:rsidP="00E72B3D"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6B0D82E" wp14:editId="59624456">
          <wp:simplePos x="0" y="0"/>
          <wp:positionH relativeFrom="margin">
            <wp:posOffset>2804160</wp:posOffset>
          </wp:positionH>
          <wp:positionV relativeFrom="margin">
            <wp:posOffset>-1562100</wp:posOffset>
          </wp:positionV>
          <wp:extent cx="3103880" cy="1555750"/>
          <wp:effectExtent l="0" t="0" r="1270" b="6350"/>
          <wp:wrapSquare wrapText="bothSides"/>
          <wp:docPr id="2" name="Obrázek 2" descr="http://oz.kurzy.cz/obrazky/fa/fast-cr-as/stell-accessories-p430186z279860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oz.kurzy.cz/obrazky/fa/fast-cr-as/stell-accessories-p430186z279860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3880" cy="155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3D"/>
    <w:rsid w:val="0003610F"/>
    <w:rsid w:val="00084C40"/>
    <w:rsid w:val="00085625"/>
    <w:rsid w:val="00097594"/>
    <w:rsid w:val="000B19CB"/>
    <w:rsid w:val="000F0BE7"/>
    <w:rsid w:val="00115C83"/>
    <w:rsid w:val="00136381"/>
    <w:rsid w:val="00160ED1"/>
    <w:rsid w:val="00162B96"/>
    <w:rsid w:val="001A3716"/>
    <w:rsid w:val="001B1318"/>
    <w:rsid w:val="001C588A"/>
    <w:rsid w:val="001D5277"/>
    <w:rsid w:val="001D5F37"/>
    <w:rsid w:val="001F0BC5"/>
    <w:rsid w:val="001F1C22"/>
    <w:rsid w:val="001F6562"/>
    <w:rsid w:val="0023033C"/>
    <w:rsid w:val="00242AB1"/>
    <w:rsid w:val="00261726"/>
    <w:rsid w:val="00270ABE"/>
    <w:rsid w:val="0028109C"/>
    <w:rsid w:val="00285976"/>
    <w:rsid w:val="002905C9"/>
    <w:rsid w:val="00297D10"/>
    <w:rsid w:val="002B7571"/>
    <w:rsid w:val="002D0364"/>
    <w:rsid w:val="002D3FF5"/>
    <w:rsid w:val="003158C0"/>
    <w:rsid w:val="0035546B"/>
    <w:rsid w:val="003B1A24"/>
    <w:rsid w:val="003C5244"/>
    <w:rsid w:val="003E09AE"/>
    <w:rsid w:val="003F7857"/>
    <w:rsid w:val="00422D53"/>
    <w:rsid w:val="00445AB0"/>
    <w:rsid w:val="004510AD"/>
    <w:rsid w:val="004E051A"/>
    <w:rsid w:val="004F74E7"/>
    <w:rsid w:val="00514071"/>
    <w:rsid w:val="005244C8"/>
    <w:rsid w:val="0052796D"/>
    <w:rsid w:val="005431AC"/>
    <w:rsid w:val="00545BEE"/>
    <w:rsid w:val="005A597B"/>
    <w:rsid w:val="00610BE6"/>
    <w:rsid w:val="006300B9"/>
    <w:rsid w:val="00652539"/>
    <w:rsid w:val="0065260B"/>
    <w:rsid w:val="006B272F"/>
    <w:rsid w:val="006C6E4E"/>
    <w:rsid w:val="006E297E"/>
    <w:rsid w:val="006F2989"/>
    <w:rsid w:val="0070636B"/>
    <w:rsid w:val="00721EED"/>
    <w:rsid w:val="00724DE3"/>
    <w:rsid w:val="00732B4F"/>
    <w:rsid w:val="007762FF"/>
    <w:rsid w:val="007864D7"/>
    <w:rsid w:val="00790282"/>
    <w:rsid w:val="007978A9"/>
    <w:rsid w:val="007A7029"/>
    <w:rsid w:val="007C55E7"/>
    <w:rsid w:val="007D5650"/>
    <w:rsid w:val="007F1B09"/>
    <w:rsid w:val="007F3CCE"/>
    <w:rsid w:val="00800D6B"/>
    <w:rsid w:val="008011EC"/>
    <w:rsid w:val="00807080"/>
    <w:rsid w:val="00832686"/>
    <w:rsid w:val="00886E4A"/>
    <w:rsid w:val="0089794B"/>
    <w:rsid w:val="008B6C00"/>
    <w:rsid w:val="008E6EF7"/>
    <w:rsid w:val="008F5163"/>
    <w:rsid w:val="00905636"/>
    <w:rsid w:val="00965C42"/>
    <w:rsid w:val="0097387D"/>
    <w:rsid w:val="009C62BF"/>
    <w:rsid w:val="00A02A73"/>
    <w:rsid w:val="00A43035"/>
    <w:rsid w:val="00A70F85"/>
    <w:rsid w:val="00A7522F"/>
    <w:rsid w:val="00A943DF"/>
    <w:rsid w:val="00AE77F6"/>
    <w:rsid w:val="00B1354E"/>
    <w:rsid w:val="00B370FC"/>
    <w:rsid w:val="00B37167"/>
    <w:rsid w:val="00BA5864"/>
    <w:rsid w:val="00BD2B23"/>
    <w:rsid w:val="00C016D2"/>
    <w:rsid w:val="00C1635A"/>
    <w:rsid w:val="00C55F0C"/>
    <w:rsid w:val="00C7576D"/>
    <w:rsid w:val="00C94253"/>
    <w:rsid w:val="00CA2A53"/>
    <w:rsid w:val="00CD6798"/>
    <w:rsid w:val="00CE37BC"/>
    <w:rsid w:val="00D41459"/>
    <w:rsid w:val="00D55C37"/>
    <w:rsid w:val="00D763E7"/>
    <w:rsid w:val="00D93B07"/>
    <w:rsid w:val="00DD576D"/>
    <w:rsid w:val="00E14548"/>
    <w:rsid w:val="00E1678D"/>
    <w:rsid w:val="00E20E51"/>
    <w:rsid w:val="00E228E5"/>
    <w:rsid w:val="00E3657B"/>
    <w:rsid w:val="00E72B3D"/>
    <w:rsid w:val="00E861B3"/>
    <w:rsid w:val="00E91EDC"/>
    <w:rsid w:val="00EB3A2E"/>
    <w:rsid w:val="00EC0491"/>
    <w:rsid w:val="00EC7850"/>
    <w:rsid w:val="00F16291"/>
    <w:rsid w:val="00F37896"/>
    <w:rsid w:val="00F40DC4"/>
    <w:rsid w:val="00F516C3"/>
    <w:rsid w:val="00F9685F"/>
    <w:rsid w:val="00FC7159"/>
    <w:rsid w:val="00FD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069677"/>
  <w15:chartTrackingRefBased/>
  <w15:docId w15:val="{EED99723-48FB-409C-A16B-1DABF6B6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2B3D"/>
  </w:style>
  <w:style w:type="paragraph" w:styleId="Zpat">
    <w:name w:val="footer"/>
    <w:basedOn w:val="Normln"/>
    <w:link w:val="ZpatChar"/>
    <w:uiPriority w:val="99"/>
    <w:unhideWhenUsed/>
    <w:rsid w:val="00E72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2B3D"/>
  </w:style>
  <w:style w:type="character" w:styleId="Hypertextovodkaz">
    <w:name w:val="Hyperlink"/>
    <w:basedOn w:val="Standardnpsmoodstavce"/>
    <w:uiPriority w:val="99"/>
    <w:unhideWhenUsed/>
    <w:rsid w:val="00242AB1"/>
    <w:rPr>
      <w:color w:val="0563C1" w:themeColor="hyperlink"/>
      <w:u w:val="single"/>
    </w:rPr>
  </w:style>
  <w:style w:type="character" w:styleId="Zmnka">
    <w:name w:val="Mention"/>
    <w:basedOn w:val="Standardnpsmoodstavce"/>
    <w:uiPriority w:val="99"/>
    <w:semiHidden/>
    <w:unhideWhenUsed/>
    <w:rsid w:val="00E3657B"/>
    <w:rPr>
      <w:color w:val="2B579A"/>
      <w:shd w:val="clear" w:color="auto" w:fill="E6E6E6"/>
    </w:rPr>
  </w:style>
  <w:style w:type="paragraph" w:styleId="Bezmezer">
    <w:name w:val="No Spacing"/>
    <w:link w:val="BezmezerChar"/>
    <w:uiPriority w:val="1"/>
    <w:qFormat/>
    <w:rsid w:val="0028109C"/>
    <w:pPr>
      <w:suppressAutoHyphens/>
      <w:spacing w:after="0" w:line="240" w:lineRule="auto"/>
    </w:pPr>
    <w:rPr>
      <w:rFonts w:ascii="Times New Roman" w:eastAsia="Arial" w:hAnsi="Times New Roman" w:cs="Calibri"/>
      <w:sz w:val="24"/>
      <w:lang w:eastAsia="ar-SA"/>
    </w:rPr>
  </w:style>
  <w:style w:type="character" w:customStyle="1" w:styleId="BezmezerChar">
    <w:name w:val="Bez mezer Char"/>
    <w:link w:val="Bezmezer"/>
    <w:uiPriority w:val="1"/>
    <w:rsid w:val="0028109C"/>
    <w:rPr>
      <w:rFonts w:ascii="Times New Roman" w:eastAsia="Arial" w:hAnsi="Times New Roman" w:cs="Calibri"/>
      <w:sz w:val="24"/>
      <w:lang w:eastAsia="ar-SA"/>
    </w:rPr>
  </w:style>
  <w:style w:type="character" w:styleId="Siln">
    <w:name w:val="Strong"/>
    <w:basedOn w:val="Standardnpsmoodstavce"/>
    <w:uiPriority w:val="22"/>
    <w:qFormat/>
    <w:rsid w:val="00B370FC"/>
    <w:rPr>
      <w:b/>
      <w:bCs/>
    </w:rPr>
  </w:style>
  <w:style w:type="paragraph" w:styleId="Normlnweb">
    <w:name w:val="Normal (Web)"/>
    <w:basedOn w:val="Normln"/>
    <w:uiPriority w:val="99"/>
    <w:unhideWhenUsed/>
    <w:rsid w:val="00B37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1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1A2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D2B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2B2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2B2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2B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2B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9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ll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vana@phoenixcom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DAE34-A696-4D85-A9DE-58DC7F1ED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TZ_Drzaky na projektory STELL</vt:lpstr>
    </vt:vector>
  </TitlesOfParts>
  <Company>Phoenix Communication a.s.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TZ_Drzaky na projektory STELL</dc:title>
  <dc:subject>tisková zpráva</dc:subject>
  <dc:creator>Ivana Křížová | PHOENIXCOM</dc:creator>
  <cp:keywords/>
  <dc:description/>
  <cp:lastModifiedBy>Hana Novotná</cp:lastModifiedBy>
  <cp:revision>5</cp:revision>
  <dcterms:created xsi:type="dcterms:W3CDTF">2020-04-17T08:54:00Z</dcterms:created>
  <dcterms:modified xsi:type="dcterms:W3CDTF">2020-06-22T07:32:00Z</dcterms:modified>
</cp:coreProperties>
</file>