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FB82" w14:textId="77777777" w:rsidR="00D1427C" w:rsidRDefault="00D1427C"/>
    <w:p w14:paraId="03666BA3" w14:textId="61131209" w:rsidR="00740D6E" w:rsidRPr="00740D6E" w:rsidRDefault="00740D6E" w:rsidP="00740D6E">
      <w:pPr>
        <w:jc w:val="center"/>
        <w:rPr>
          <w:b/>
          <w:bCs/>
          <w:sz w:val="36"/>
          <w:szCs w:val="36"/>
        </w:rPr>
      </w:pPr>
      <w:r w:rsidRPr="00740D6E">
        <w:rPr>
          <w:b/>
          <w:bCs/>
          <w:sz w:val="36"/>
          <w:szCs w:val="36"/>
        </w:rPr>
        <w:t>Jak vyzrát na podzimní vstávání?</w:t>
      </w:r>
    </w:p>
    <w:p w14:paraId="1A289FD1" w14:textId="77777777" w:rsidR="00740D6E" w:rsidRDefault="00740D6E" w:rsidP="00B57D90"/>
    <w:p w14:paraId="447F9686" w14:textId="539B55BA" w:rsidR="00B57D90" w:rsidRPr="00740D6E" w:rsidRDefault="00740D6E" w:rsidP="00B57D90">
      <w:pPr>
        <w:rPr>
          <w:b/>
          <w:bCs/>
        </w:rPr>
      </w:pPr>
      <w:r w:rsidRPr="00740D6E">
        <w:rPr>
          <w:b/>
          <w:bCs/>
        </w:rPr>
        <w:t>Z</w:t>
      </w:r>
      <w:r w:rsidR="00B57D90" w:rsidRPr="00740D6E">
        <w:rPr>
          <w:b/>
          <w:bCs/>
        </w:rPr>
        <w:t xml:space="preserve">apomeňte na hektické ranní </w:t>
      </w:r>
      <w:r w:rsidR="00580FD0">
        <w:rPr>
          <w:b/>
          <w:bCs/>
        </w:rPr>
        <w:t>s</w:t>
      </w:r>
      <w:r w:rsidR="00B57D90" w:rsidRPr="00740D6E">
        <w:rPr>
          <w:b/>
          <w:bCs/>
        </w:rPr>
        <w:t>hony a neustálé kontrolování času.</w:t>
      </w:r>
      <w:r w:rsidRPr="00740D6E">
        <w:rPr>
          <w:b/>
          <w:bCs/>
        </w:rPr>
        <w:t xml:space="preserve"> Už nemusíte mít obavy, že zaspíte nebo zmeškáte důležitou událost.</w:t>
      </w:r>
      <w:r w:rsidR="00B57D90" w:rsidRPr="00740D6E">
        <w:rPr>
          <w:b/>
          <w:bCs/>
        </w:rPr>
        <w:t xml:space="preserve"> Se </w:t>
      </w:r>
      <w:proofErr w:type="spellStart"/>
      <w:r w:rsidR="00B57D90" w:rsidRPr="00740D6E">
        <w:rPr>
          <w:b/>
          <w:bCs/>
        </w:rPr>
        <w:t>Sencor</w:t>
      </w:r>
      <w:proofErr w:type="spellEnd"/>
      <w:r w:rsidR="00B57D90" w:rsidRPr="00740D6E">
        <w:rPr>
          <w:b/>
          <w:bCs/>
        </w:rPr>
        <w:t xml:space="preserve"> SDC 2200 digitálním budíkem s teploměrem budete mít vše, co potřebujete, přímo na dosah ruky.</w:t>
      </w:r>
    </w:p>
    <w:p w14:paraId="6DBE6F83" w14:textId="77777777" w:rsidR="00B57D90" w:rsidRDefault="00B57D90" w:rsidP="00B57D90"/>
    <w:p w14:paraId="3DC8F6D1" w14:textId="6CEE7509" w:rsidR="00B57D90" w:rsidRDefault="00B57D90" w:rsidP="00B57D90">
      <w:r>
        <w:t xml:space="preserve">Jedním z největších přínosů je jeho rádiově řízený čas. Každé ráno zachytí signál DCF77, </w:t>
      </w:r>
      <w:r w:rsidR="00740D6E">
        <w:t xml:space="preserve">díky kterému se </w:t>
      </w:r>
      <w:r>
        <w:t xml:space="preserve">nemusíte trápit správností </w:t>
      </w:r>
      <w:r w:rsidR="00740D6E">
        <w:t xml:space="preserve">při změně </w:t>
      </w:r>
      <w:r>
        <w:t>čas</w:t>
      </w:r>
      <w:r w:rsidR="00740D6E">
        <w:t>u</w:t>
      </w:r>
      <w:r>
        <w:t xml:space="preserve">. </w:t>
      </w:r>
      <w:r w:rsidR="00387B3C">
        <w:t xml:space="preserve">Zachytí i změny v nastavení letního a zimního času. </w:t>
      </w:r>
      <w:r>
        <w:t>S</w:t>
      </w:r>
      <w:r w:rsidR="00580FD0">
        <w:t xml:space="preserve"> velkým a čitelným </w:t>
      </w:r>
      <w:r>
        <w:t>LED displejem</w:t>
      </w:r>
      <w:r w:rsidR="00387B3C">
        <w:t xml:space="preserve"> s</w:t>
      </w:r>
      <w:r>
        <w:t xml:space="preserve"> krátkodobým bílým podsvícením budete mít přehled o čase i v těch nejtemnějších nocích. A s funkcí měření vnitřní teploty budete vždy vědět, jaké je počasí přímo u vás doma.</w:t>
      </w:r>
    </w:p>
    <w:p w14:paraId="61B17DED" w14:textId="77777777" w:rsidR="00B57D90" w:rsidRDefault="00B57D90" w:rsidP="00B57D90"/>
    <w:p w14:paraId="7138CA4E" w14:textId="047536F6" w:rsidR="00B57D90" w:rsidRDefault="00B57D90" w:rsidP="00B57D90">
      <w:r>
        <w:t>S jednoduchým ovládáním můžete snadno nastavit vše podle svých představ. Můžete si vybrat mezi 12 a 24hodinovým formátem času</w:t>
      </w:r>
      <w:r w:rsidR="00387B3C">
        <w:t>.</w:t>
      </w:r>
    </w:p>
    <w:p w14:paraId="2AB6110B" w14:textId="77777777" w:rsidR="00B57D90" w:rsidRDefault="00B57D90" w:rsidP="00B57D90"/>
    <w:p w14:paraId="25B88C78" w14:textId="6630B18E" w:rsidR="00B57D90" w:rsidRDefault="00B57D90" w:rsidP="00B57D90">
      <w:r>
        <w:t xml:space="preserve">A co ranní buzení? To už nebude žádný problém. Budík </w:t>
      </w:r>
      <w:proofErr w:type="spellStart"/>
      <w:r>
        <w:t>Sencor</w:t>
      </w:r>
      <w:proofErr w:type="spellEnd"/>
      <w:r>
        <w:t xml:space="preserve"> SDC 2200 vás probere postupným zesilováním</w:t>
      </w:r>
      <w:r w:rsidR="00740D6E">
        <w:t xml:space="preserve">, </w:t>
      </w:r>
      <w:r>
        <w:t>takže se nemusíte bát náhlých zvuků. Pokud potřebujete ještě chvilku spánku, stačí stisknout tlačítko „</w:t>
      </w:r>
      <w:proofErr w:type="spellStart"/>
      <w:r>
        <w:t>Snooze</w:t>
      </w:r>
      <w:proofErr w:type="spellEnd"/>
      <w:r>
        <w:t>“ a získáte dalších pět minut odpočinku. A aby vás nezaskočila vybitá baterie, budete včas upozorněni indikátorem.</w:t>
      </w:r>
    </w:p>
    <w:p w14:paraId="33F19749" w14:textId="77777777" w:rsidR="00B57D90" w:rsidRDefault="00B57D90" w:rsidP="00B57D90"/>
    <w:p w14:paraId="0773866C" w14:textId="77777777" w:rsidR="00B57D90" w:rsidRDefault="00B57D90" w:rsidP="00B57D90"/>
    <w:p w14:paraId="5B29A08E" w14:textId="77777777" w:rsidR="00B57D90" w:rsidRPr="00A95EAE" w:rsidRDefault="00B57D90" w:rsidP="00B57D90">
      <w:pPr>
        <w:rPr>
          <w:rFonts w:cstheme="minorHAnsi"/>
          <w:b/>
        </w:rPr>
      </w:pPr>
    </w:p>
    <w:p w14:paraId="670140AC" w14:textId="77777777" w:rsidR="00B57D90" w:rsidRPr="00A95EAE" w:rsidRDefault="00B57D90" w:rsidP="00B57D90">
      <w:pPr>
        <w:rPr>
          <w:rFonts w:cstheme="minorHAnsi"/>
        </w:rPr>
      </w:pPr>
      <w:r w:rsidRPr="00A95EAE">
        <w:rPr>
          <w:rFonts w:cstheme="minorHAnsi"/>
          <w:b/>
        </w:rPr>
        <w:t>Pro více informací kontaktujte:</w:t>
      </w:r>
      <w:r w:rsidRPr="00A95EAE">
        <w:rPr>
          <w:rFonts w:cstheme="minorHAnsi"/>
          <w:b/>
        </w:rPr>
        <w:br/>
      </w:r>
      <w:r w:rsidRPr="00A95EAE">
        <w:rPr>
          <w:rFonts w:cstheme="minorHAnsi"/>
        </w:rPr>
        <w:t>Eva Kašparová - PHOENIX COMMUNICATION a.s.</w:t>
      </w:r>
    </w:p>
    <w:p w14:paraId="361B0590" w14:textId="3C2C88B4" w:rsidR="00B57D90" w:rsidRPr="00A95EAE" w:rsidRDefault="00000000" w:rsidP="00B57D90">
      <w:pPr>
        <w:rPr>
          <w:rFonts w:cstheme="minorHAnsi"/>
        </w:rPr>
      </w:pPr>
      <w:hyperlink r:id="rId6">
        <w:r w:rsidR="00B57D90" w:rsidRPr="00A95EAE">
          <w:rPr>
            <w:rStyle w:val="Internetovodkaz"/>
            <w:rFonts w:cstheme="minorHAnsi"/>
          </w:rPr>
          <w:t>eva@phoenixcom.cz</w:t>
        </w:r>
      </w:hyperlink>
      <w:r w:rsidR="00B57D90" w:rsidRPr="00A95EAE">
        <w:rPr>
          <w:rFonts w:cstheme="minorHAnsi"/>
        </w:rPr>
        <w:t xml:space="preserve">, </w:t>
      </w:r>
      <w:r w:rsidR="00B57D90" w:rsidRPr="00A95EAE">
        <w:rPr>
          <w:rFonts w:cstheme="minorHAnsi"/>
          <w:i/>
        </w:rPr>
        <w:t>(00420) 608 678</w:t>
      </w:r>
      <w:r w:rsidR="00B57D90">
        <w:rPr>
          <w:rFonts w:cstheme="minorHAnsi"/>
          <w:i/>
        </w:rPr>
        <w:t> </w:t>
      </w:r>
      <w:r w:rsidR="00B57D90" w:rsidRPr="00A95EAE">
        <w:rPr>
          <w:rFonts w:cstheme="minorHAnsi"/>
          <w:i/>
        </w:rPr>
        <w:t>581</w:t>
      </w:r>
    </w:p>
    <w:p w14:paraId="25C10AB5" w14:textId="77777777" w:rsidR="00B57D90" w:rsidRDefault="00B57D90"/>
    <w:sectPr w:rsidR="00B57D90" w:rsidSect="0017105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BFBC" w14:textId="77777777" w:rsidR="00CC5B18" w:rsidRDefault="00CC5B18" w:rsidP="00B57D90">
      <w:r>
        <w:separator/>
      </w:r>
    </w:p>
  </w:endnote>
  <w:endnote w:type="continuationSeparator" w:id="0">
    <w:p w14:paraId="5BD94C85" w14:textId="77777777" w:rsidR="00CC5B18" w:rsidRDefault="00CC5B18" w:rsidP="00B5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574A" w14:textId="77777777" w:rsidR="00CC5B18" w:rsidRDefault="00CC5B18" w:rsidP="00B57D90">
      <w:r>
        <w:separator/>
      </w:r>
    </w:p>
  </w:footnote>
  <w:footnote w:type="continuationSeparator" w:id="0">
    <w:p w14:paraId="0D7FFDA8" w14:textId="77777777" w:rsidR="00CC5B18" w:rsidRDefault="00CC5B18" w:rsidP="00B5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9407" w14:textId="77777777" w:rsidR="00B57D90" w:rsidRDefault="00B57D90" w:rsidP="00B57D9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C8483B7" wp14:editId="02BE0602">
          <wp:simplePos x="0" y="0"/>
          <wp:positionH relativeFrom="margin">
            <wp:posOffset>3441086</wp:posOffset>
          </wp:positionH>
          <wp:positionV relativeFrom="margin">
            <wp:posOffset>-667062</wp:posOffset>
          </wp:positionV>
          <wp:extent cx="2847975" cy="476250"/>
          <wp:effectExtent l="0" t="0" r="0" b="6350"/>
          <wp:wrapSquare wrapText="bothSides"/>
          <wp:docPr id="1" name="obrázek 1" descr="obra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ra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/>
      </w:rPr>
      <w:t xml:space="preserve">Produktový Tip                                                                                                                                </w:t>
    </w:r>
  </w:p>
  <w:p w14:paraId="157F9F2B" w14:textId="77777777" w:rsidR="00B57D90" w:rsidRPr="00B57D90" w:rsidRDefault="00B57D90" w:rsidP="00B57D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3"/>
    <w:rsid w:val="0017105D"/>
    <w:rsid w:val="00387B3C"/>
    <w:rsid w:val="00580FD0"/>
    <w:rsid w:val="006E3A63"/>
    <w:rsid w:val="00740D6E"/>
    <w:rsid w:val="007A41EF"/>
    <w:rsid w:val="00B57D90"/>
    <w:rsid w:val="00CC5B18"/>
    <w:rsid w:val="00D1427C"/>
    <w:rsid w:val="00F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E817"/>
  <w15:chartTrackingRefBased/>
  <w15:docId w15:val="{1D4B8B8D-9322-1749-A9CD-4E5644A3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7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D90"/>
  </w:style>
  <w:style w:type="paragraph" w:styleId="Zpat">
    <w:name w:val="footer"/>
    <w:basedOn w:val="Normln"/>
    <w:link w:val="ZpatChar"/>
    <w:uiPriority w:val="99"/>
    <w:unhideWhenUsed/>
    <w:rsid w:val="00B57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D90"/>
  </w:style>
  <w:style w:type="paragraph" w:styleId="Nzev">
    <w:name w:val="Title"/>
    <w:basedOn w:val="Normln"/>
    <w:next w:val="Normln"/>
    <w:link w:val="NzevChar"/>
    <w:uiPriority w:val="10"/>
    <w:qFormat/>
    <w:rsid w:val="00B57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ternetovodkaz">
    <w:name w:val="Internetový odkaz"/>
    <w:uiPriority w:val="99"/>
    <w:unhideWhenUsed/>
    <w:rsid w:val="00B5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@phoenixco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Tichá | PHOENIXCOM</dc:creator>
  <cp:keywords/>
  <dc:description/>
  <cp:lastModifiedBy>Eva Kašparová | PHOENIXCOM</cp:lastModifiedBy>
  <cp:revision>2</cp:revision>
  <dcterms:created xsi:type="dcterms:W3CDTF">2023-10-20T09:22:00Z</dcterms:created>
  <dcterms:modified xsi:type="dcterms:W3CDTF">2023-10-20T09:22:00Z</dcterms:modified>
</cp:coreProperties>
</file>