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F418C5" w14:textId="50FEA2D2" w:rsidR="00CB4E98" w:rsidRPr="00DC6614" w:rsidRDefault="00CB4E98" w:rsidP="00CB4E98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Jak</w:t>
      </w:r>
      <w:r w:rsidRPr="00DC6614">
        <w:rPr>
          <w:rFonts w:cstheme="minorHAnsi"/>
          <w:b/>
          <w:bCs/>
          <w:sz w:val="28"/>
          <w:szCs w:val="28"/>
        </w:rPr>
        <w:t xml:space="preserve"> vybra</w:t>
      </w:r>
      <w:r>
        <w:rPr>
          <w:rFonts w:cstheme="minorHAnsi"/>
          <w:b/>
          <w:bCs/>
          <w:sz w:val="28"/>
          <w:szCs w:val="28"/>
        </w:rPr>
        <w:t>t</w:t>
      </w:r>
      <w:r w:rsidRPr="00DC6614"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b/>
          <w:bCs/>
          <w:sz w:val="28"/>
          <w:szCs w:val="28"/>
        </w:rPr>
        <w:t>lahev</w:t>
      </w:r>
      <w:r w:rsidRPr="00DC6614"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b/>
          <w:bCs/>
          <w:sz w:val="28"/>
          <w:szCs w:val="28"/>
        </w:rPr>
        <w:t>pro školáka?</w:t>
      </w:r>
    </w:p>
    <w:p w14:paraId="13670101" w14:textId="77777777" w:rsidR="00CB4E98" w:rsidRPr="0019785F" w:rsidRDefault="00CB4E98" w:rsidP="00CB4E98">
      <w:pPr>
        <w:rPr>
          <w:rFonts w:cstheme="minorHAnsi"/>
        </w:rPr>
      </w:pPr>
    </w:p>
    <w:p w14:paraId="719E491E" w14:textId="77777777" w:rsidR="00CB4E98" w:rsidRPr="0019785F" w:rsidRDefault="00CB4E98" w:rsidP="00CB4E98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Připravujete se už na start nového školního roku? Kromě aktovky a pomůcek do školy nepodceňte ani výběr lahve na vodu, která bude pro vaše dítě každodenním společníkem. Při jejím výběru je dobré myslet na tyto tři zásady.</w:t>
      </w:r>
    </w:p>
    <w:p w14:paraId="60680838" w14:textId="77777777" w:rsidR="00CB4E98" w:rsidRDefault="00CB4E98" w:rsidP="00CB4E98">
      <w:pPr>
        <w:jc w:val="both"/>
        <w:rPr>
          <w:rFonts w:cstheme="minorHAnsi"/>
        </w:rPr>
      </w:pPr>
    </w:p>
    <w:p w14:paraId="12104428" w14:textId="77777777" w:rsidR="00CB4E98" w:rsidRPr="00813528" w:rsidRDefault="00CB4E98" w:rsidP="00CB4E98">
      <w:pPr>
        <w:jc w:val="both"/>
        <w:rPr>
          <w:rFonts w:cstheme="minorHAnsi"/>
          <w:b/>
          <w:bCs/>
        </w:rPr>
      </w:pPr>
      <w:r w:rsidRPr="00813528">
        <w:rPr>
          <w:rFonts w:cstheme="minorHAnsi"/>
          <w:b/>
          <w:bCs/>
        </w:rPr>
        <w:t>Zdrav</w:t>
      </w:r>
      <w:r>
        <w:rPr>
          <w:rFonts w:cstheme="minorHAnsi"/>
          <w:b/>
          <w:bCs/>
        </w:rPr>
        <w:t>í</w:t>
      </w:r>
      <w:r w:rsidRPr="00813528">
        <w:rPr>
          <w:rFonts w:cstheme="minorHAnsi"/>
          <w:b/>
          <w:bCs/>
        </w:rPr>
        <w:t xml:space="preserve"> je prvo</w:t>
      </w:r>
      <w:r>
        <w:rPr>
          <w:rFonts w:cstheme="minorHAnsi"/>
          <w:b/>
          <w:bCs/>
        </w:rPr>
        <w:t>ř</w:t>
      </w:r>
      <w:r w:rsidRPr="00813528">
        <w:rPr>
          <w:rFonts w:cstheme="minorHAnsi"/>
          <w:b/>
          <w:bCs/>
        </w:rPr>
        <w:t>adé</w:t>
      </w:r>
    </w:p>
    <w:p w14:paraId="15137705" w14:textId="77777777" w:rsidR="00CB4E98" w:rsidRDefault="00CB4E98" w:rsidP="00CB4E98">
      <w:pPr>
        <w:jc w:val="both"/>
        <w:rPr>
          <w:rFonts w:cstheme="minorHAnsi"/>
        </w:rPr>
      </w:pPr>
      <w:r>
        <w:rPr>
          <w:rFonts w:cstheme="minorHAnsi"/>
        </w:rPr>
        <w:t>Ptáte se, proč je výběr nápojové lahve tak důležitý? Protože jde o zdraví vašeho dítěte. V jednom z průzkumů</w:t>
      </w:r>
      <w:r w:rsidRPr="0019785F">
        <w:rPr>
          <w:rFonts w:cstheme="minorHAnsi"/>
        </w:rPr>
        <w:t xml:space="preserve">* značky </w:t>
      </w:r>
      <w:proofErr w:type="spellStart"/>
      <w:r w:rsidRPr="0019785F">
        <w:rPr>
          <w:rFonts w:cstheme="minorHAnsi"/>
        </w:rPr>
        <w:t>SodaStream</w:t>
      </w:r>
      <w:proofErr w:type="spellEnd"/>
      <w:r w:rsidRPr="0019785F">
        <w:rPr>
          <w:rFonts w:cstheme="minorHAnsi"/>
        </w:rPr>
        <w:t xml:space="preserve"> s</w:t>
      </w:r>
      <w:r>
        <w:rPr>
          <w:rFonts w:cstheme="minorHAnsi"/>
        </w:rPr>
        <w:t>e</w:t>
      </w:r>
      <w:r w:rsidRPr="0019785F">
        <w:rPr>
          <w:rFonts w:cstheme="minorHAnsi"/>
        </w:rPr>
        <w:t xml:space="preserve"> až 45 % </w:t>
      </w:r>
      <w:r>
        <w:rPr>
          <w:rFonts w:cstheme="minorHAnsi"/>
        </w:rPr>
        <w:t>dotázaných</w:t>
      </w:r>
      <w:r w:rsidRPr="0019785F">
        <w:rPr>
          <w:rFonts w:cstheme="minorHAnsi"/>
        </w:rPr>
        <w:t xml:space="preserve"> p</w:t>
      </w:r>
      <w:r>
        <w:rPr>
          <w:rFonts w:cstheme="minorHAnsi"/>
        </w:rPr>
        <w:t>ř</w:t>
      </w:r>
      <w:r w:rsidRPr="0019785F">
        <w:rPr>
          <w:rFonts w:cstheme="minorHAnsi"/>
        </w:rPr>
        <w:t xml:space="preserve">iznalo, že </w:t>
      </w:r>
      <w:r>
        <w:rPr>
          <w:rFonts w:cstheme="minorHAnsi"/>
        </w:rPr>
        <w:t xml:space="preserve">si </w:t>
      </w:r>
      <w:r w:rsidRPr="0019785F">
        <w:rPr>
          <w:rFonts w:cstheme="minorHAnsi"/>
        </w:rPr>
        <w:t>nápoj z domu nos</w:t>
      </w:r>
      <w:r>
        <w:rPr>
          <w:rFonts w:cstheme="minorHAnsi"/>
        </w:rPr>
        <w:t>í</w:t>
      </w:r>
      <w:r w:rsidRPr="0019785F">
        <w:rPr>
          <w:rFonts w:cstheme="minorHAnsi"/>
        </w:rPr>
        <w:t xml:space="preserve"> v obyč</w:t>
      </w:r>
      <w:r>
        <w:rPr>
          <w:rFonts w:cstheme="minorHAnsi"/>
        </w:rPr>
        <w:t>e</w:t>
      </w:r>
      <w:r w:rsidRPr="0019785F">
        <w:rPr>
          <w:rFonts w:cstheme="minorHAnsi"/>
        </w:rPr>
        <w:t>jn</w:t>
      </w:r>
      <w:r>
        <w:rPr>
          <w:rFonts w:cstheme="minorHAnsi"/>
        </w:rPr>
        <w:t>é</w:t>
      </w:r>
      <w:r w:rsidRPr="0019785F">
        <w:rPr>
          <w:rFonts w:cstheme="minorHAnsi"/>
        </w:rPr>
        <w:t xml:space="preserve"> PET </w:t>
      </w:r>
      <w:r>
        <w:rPr>
          <w:rFonts w:cstheme="minorHAnsi"/>
        </w:rPr>
        <w:t>lahvi, ve které si předtím koupili balený nápoj. PET lahve přitom nejsou určené k</w:t>
      </w:r>
      <w:r w:rsidRPr="0019785F">
        <w:rPr>
          <w:rFonts w:cstheme="minorHAnsi"/>
        </w:rPr>
        <w:t xml:space="preserve"> opakované</w:t>
      </w:r>
      <w:r>
        <w:rPr>
          <w:rFonts w:cstheme="minorHAnsi"/>
        </w:rPr>
        <w:t>mu</w:t>
      </w:r>
      <w:r w:rsidRPr="0019785F">
        <w:rPr>
          <w:rFonts w:cstheme="minorHAnsi"/>
        </w:rPr>
        <w:t xml:space="preserve"> použit</w:t>
      </w:r>
      <w:r>
        <w:rPr>
          <w:rFonts w:cstheme="minorHAnsi"/>
        </w:rPr>
        <w:t>í</w:t>
      </w:r>
      <w:r w:rsidRPr="0019785F">
        <w:rPr>
          <w:rFonts w:cstheme="minorHAnsi"/>
        </w:rPr>
        <w:t xml:space="preserve"> a po </w:t>
      </w:r>
      <w:r>
        <w:rPr>
          <w:rFonts w:cstheme="minorHAnsi"/>
        </w:rPr>
        <w:t>vyprázdnění</w:t>
      </w:r>
      <w:r w:rsidRPr="0019785F">
        <w:rPr>
          <w:rFonts w:cstheme="minorHAnsi"/>
        </w:rPr>
        <w:t xml:space="preserve"> by m</w:t>
      </w:r>
      <w:r>
        <w:rPr>
          <w:rFonts w:cstheme="minorHAnsi"/>
        </w:rPr>
        <w:t>ěly</w:t>
      </w:r>
      <w:r w:rsidRPr="0019785F">
        <w:rPr>
          <w:rFonts w:cstheme="minorHAnsi"/>
        </w:rPr>
        <w:t xml:space="preserve"> b</w:t>
      </w:r>
      <w:r>
        <w:rPr>
          <w:rFonts w:cstheme="minorHAnsi"/>
        </w:rPr>
        <w:t>ýt</w:t>
      </w:r>
      <w:r w:rsidRPr="0019785F">
        <w:rPr>
          <w:rFonts w:cstheme="minorHAnsi"/>
        </w:rPr>
        <w:t xml:space="preserve"> od</w:t>
      </w:r>
      <w:r>
        <w:rPr>
          <w:rFonts w:cstheme="minorHAnsi"/>
        </w:rPr>
        <w:t>e</w:t>
      </w:r>
      <w:r w:rsidRPr="0019785F">
        <w:rPr>
          <w:rFonts w:cstheme="minorHAnsi"/>
        </w:rPr>
        <w:t>vzdan</w:t>
      </w:r>
      <w:r>
        <w:rPr>
          <w:rFonts w:cstheme="minorHAnsi"/>
        </w:rPr>
        <w:t>é</w:t>
      </w:r>
      <w:r w:rsidRPr="0019785F">
        <w:rPr>
          <w:rFonts w:cstheme="minorHAnsi"/>
        </w:rPr>
        <w:t xml:space="preserve"> </w:t>
      </w:r>
      <w:r>
        <w:rPr>
          <w:rFonts w:cstheme="minorHAnsi"/>
        </w:rPr>
        <w:t>k</w:t>
      </w:r>
      <w:r w:rsidRPr="0019785F">
        <w:rPr>
          <w:rFonts w:cstheme="minorHAnsi"/>
        </w:rPr>
        <w:t xml:space="preserve"> recykl</w:t>
      </w:r>
      <w:r>
        <w:rPr>
          <w:rFonts w:cstheme="minorHAnsi"/>
        </w:rPr>
        <w:t>aci</w:t>
      </w:r>
      <w:r w:rsidRPr="0019785F">
        <w:rPr>
          <w:rFonts w:cstheme="minorHAnsi"/>
        </w:rPr>
        <w:t xml:space="preserve">. </w:t>
      </w:r>
      <w:r>
        <w:rPr>
          <w:rFonts w:cstheme="minorHAnsi"/>
        </w:rPr>
        <w:t>Jakékoliv</w:t>
      </w:r>
      <w:r w:rsidRPr="0019785F">
        <w:rPr>
          <w:rFonts w:cstheme="minorHAnsi"/>
        </w:rPr>
        <w:t xml:space="preserve"> poško</w:t>
      </w:r>
      <w:r>
        <w:rPr>
          <w:rFonts w:cstheme="minorHAnsi"/>
        </w:rPr>
        <w:t>zení</w:t>
      </w:r>
      <w:r w:rsidRPr="0019785F">
        <w:rPr>
          <w:rFonts w:cstheme="minorHAnsi"/>
        </w:rPr>
        <w:t xml:space="preserve"> </w:t>
      </w:r>
      <w:r>
        <w:rPr>
          <w:rFonts w:cstheme="minorHAnsi"/>
        </w:rPr>
        <w:t>n</w:t>
      </w:r>
      <w:r w:rsidRPr="0019785F">
        <w:rPr>
          <w:rFonts w:cstheme="minorHAnsi"/>
        </w:rPr>
        <w:t>ebo deform</w:t>
      </w:r>
      <w:r>
        <w:rPr>
          <w:rFonts w:cstheme="minorHAnsi"/>
        </w:rPr>
        <w:t>ace</w:t>
      </w:r>
      <w:r w:rsidRPr="0019785F">
        <w:rPr>
          <w:rFonts w:cstheme="minorHAnsi"/>
        </w:rPr>
        <w:t xml:space="preserve"> </w:t>
      </w:r>
      <w:r>
        <w:rPr>
          <w:rFonts w:cstheme="minorHAnsi"/>
        </w:rPr>
        <w:t xml:space="preserve">může </w:t>
      </w:r>
      <w:r w:rsidRPr="0019785F">
        <w:rPr>
          <w:rFonts w:cstheme="minorHAnsi"/>
        </w:rPr>
        <w:t>na st</w:t>
      </w:r>
      <w:r>
        <w:rPr>
          <w:rFonts w:cstheme="minorHAnsi"/>
        </w:rPr>
        <w:t>ě</w:t>
      </w:r>
      <w:r w:rsidRPr="0019785F">
        <w:rPr>
          <w:rFonts w:cstheme="minorHAnsi"/>
        </w:rPr>
        <w:t xml:space="preserve">nách </w:t>
      </w:r>
      <w:r>
        <w:rPr>
          <w:rFonts w:cstheme="minorHAnsi"/>
        </w:rPr>
        <w:t>PET lahve</w:t>
      </w:r>
      <w:r w:rsidRPr="0019785F">
        <w:rPr>
          <w:rFonts w:cstheme="minorHAnsi"/>
        </w:rPr>
        <w:t xml:space="preserve"> vytvo</w:t>
      </w:r>
      <w:r>
        <w:rPr>
          <w:rFonts w:cstheme="minorHAnsi"/>
        </w:rPr>
        <w:t>řit</w:t>
      </w:r>
      <w:r w:rsidRPr="0019785F">
        <w:rPr>
          <w:rFonts w:cstheme="minorHAnsi"/>
        </w:rPr>
        <w:t xml:space="preserve"> </w:t>
      </w:r>
      <w:proofErr w:type="spellStart"/>
      <w:r w:rsidRPr="0019785F">
        <w:rPr>
          <w:rFonts w:cstheme="minorHAnsi"/>
        </w:rPr>
        <w:t>mikroprasklinky</w:t>
      </w:r>
      <w:proofErr w:type="spellEnd"/>
      <w:r w:rsidRPr="0019785F">
        <w:rPr>
          <w:rFonts w:cstheme="minorHAnsi"/>
        </w:rPr>
        <w:t>, v</w:t>
      </w:r>
      <w:r>
        <w:rPr>
          <w:rFonts w:cstheme="minorHAnsi"/>
        </w:rPr>
        <w:t>e</w:t>
      </w:r>
      <w:r w:rsidRPr="0019785F">
        <w:rPr>
          <w:rFonts w:cstheme="minorHAnsi"/>
        </w:rPr>
        <w:t xml:space="preserve"> kt</w:t>
      </w:r>
      <w:r>
        <w:rPr>
          <w:rFonts w:cstheme="minorHAnsi"/>
        </w:rPr>
        <w:t>e</w:t>
      </w:r>
      <w:r w:rsidRPr="0019785F">
        <w:rPr>
          <w:rFonts w:cstheme="minorHAnsi"/>
        </w:rPr>
        <w:t>rých s</w:t>
      </w:r>
      <w:r>
        <w:rPr>
          <w:rFonts w:cstheme="minorHAnsi"/>
        </w:rPr>
        <w:t>e</w:t>
      </w:r>
      <w:r w:rsidRPr="0019785F">
        <w:rPr>
          <w:rFonts w:cstheme="minorHAnsi"/>
        </w:rPr>
        <w:t xml:space="preserve"> </w:t>
      </w:r>
      <w:r>
        <w:rPr>
          <w:rFonts w:cstheme="minorHAnsi"/>
        </w:rPr>
        <w:t>mohou</w:t>
      </w:r>
      <w:r w:rsidRPr="0019785F">
        <w:rPr>
          <w:rFonts w:cstheme="minorHAnsi"/>
        </w:rPr>
        <w:t xml:space="preserve"> hromadi</w:t>
      </w:r>
      <w:r>
        <w:rPr>
          <w:rFonts w:cstheme="minorHAnsi"/>
        </w:rPr>
        <w:t>t</w:t>
      </w:r>
      <w:r w:rsidRPr="0019785F">
        <w:rPr>
          <w:rFonts w:cstheme="minorHAnsi"/>
        </w:rPr>
        <w:t xml:space="preserve"> bakt</w:t>
      </w:r>
      <w:r>
        <w:rPr>
          <w:rFonts w:cstheme="minorHAnsi"/>
        </w:rPr>
        <w:t>e</w:t>
      </w:r>
      <w:r w:rsidRPr="0019785F">
        <w:rPr>
          <w:rFonts w:cstheme="minorHAnsi"/>
        </w:rPr>
        <w:t xml:space="preserve">rie. </w:t>
      </w:r>
    </w:p>
    <w:p w14:paraId="26C9AF0B" w14:textId="77777777" w:rsidR="00CB4E98" w:rsidRDefault="00CB4E98" w:rsidP="00CB4E98">
      <w:pPr>
        <w:jc w:val="both"/>
        <w:rPr>
          <w:rFonts w:cstheme="minorHAnsi"/>
        </w:rPr>
      </w:pPr>
    </w:p>
    <w:p w14:paraId="224D03A0" w14:textId="77777777" w:rsidR="00CB4E98" w:rsidRDefault="00CB4E98" w:rsidP="00CB4E98">
      <w:pPr>
        <w:jc w:val="both"/>
        <w:rPr>
          <w:rFonts w:cstheme="minorHAnsi"/>
        </w:rPr>
      </w:pPr>
      <w:r>
        <w:rPr>
          <w:rFonts w:cstheme="minorHAnsi"/>
        </w:rPr>
        <w:t>I</w:t>
      </w:r>
      <w:r w:rsidRPr="0019785F">
        <w:rPr>
          <w:rFonts w:cstheme="minorHAnsi"/>
        </w:rPr>
        <w:t>nvest</w:t>
      </w:r>
      <w:r>
        <w:rPr>
          <w:rFonts w:cstheme="minorHAnsi"/>
        </w:rPr>
        <w:t>ice</w:t>
      </w:r>
      <w:r w:rsidRPr="0019785F">
        <w:rPr>
          <w:rFonts w:cstheme="minorHAnsi"/>
        </w:rPr>
        <w:t xml:space="preserve"> do kvalitn</w:t>
      </w:r>
      <w:r>
        <w:rPr>
          <w:rFonts w:cstheme="minorHAnsi"/>
        </w:rPr>
        <w:t>í</w:t>
      </w:r>
      <w:r w:rsidRPr="0019785F">
        <w:rPr>
          <w:rFonts w:cstheme="minorHAnsi"/>
        </w:rPr>
        <w:t xml:space="preserve"> </w:t>
      </w:r>
      <w:r>
        <w:rPr>
          <w:rFonts w:cstheme="minorHAnsi"/>
        </w:rPr>
        <w:t>znovu</w:t>
      </w:r>
      <w:r w:rsidRPr="0019785F">
        <w:rPr>
          <w:rFonts w:cstheme="minorHAnsi"/>
        </w:rPr>
        <w:t>použite</w:t>
      </w:r>
      <w:r>
        <w:rPr>
          <w:rFonts w:cstheme="minorHAnsi"/>
        </w:rPr>
        <w:t>lné</w:t>
      </w:r>
      <w:r w:rsidRPr="0019785F">
        <w:rPr>
          <w:rFonts w:cstheme="minorHAnsi"/>
        </w:rPr>
        <w:t xml:space="preserve"> </w:t>
      </w:r>
      <w:r>
        <w:rPr>
          <w:rFonts w:cstheme="minorHAnsi"/>
        </w:rPr>
        <w:t>lahve</w:t>
      </w:r>
      <w:r w:rsidRPr="0019785F">
        <w:rPr>
          <w:rFonts w:cstheme="minorHAnsi"/>
        </w:rPr>
        <w:t xml:space="preserve"> </w:t>
      </w:r>
      <w:r>
        <w:rPr>
          <w:rFonts w:cstheme="minorHAnsi"/>
        </w:rPr>
        <w:t xml:space="preserve">proto rozhodně </w:t>
      </w:r>
      <w:r w:rsidRPr="0019785F">
        <w:rPr>
          <w:rFonts w:cstheme="minorHAnsi"/>
        </w:rPr>
        <w:t>stojí za to. P</w:t>
      </w:r>
      <w:r>
        <w:rPr>
          <w:rFonts w:cstheme="minorHAnsi"/>
        </w:rPr>
        <w:t>ř</w:t>
      </w:r>
      <w:r w:rsidRPr="0019785F">
        <w:rPr>
          <w:rFonts w:cstheme="minorHAnsi"/>
        </w:rPr>
        <w:t xml:space="preserve">i </w:t>
      </w:r>
      <w:r>
        <w:rPr>
          <w:rFonts w:cstheme="minorHAnsi"/>
        </w:rPr>
        <w:t xml:space="preserve">jejím </w:t>
      </w:r>
      <w:r w:rsidRPr="0019785F">
        <w:rPr>
          <w:rFonts w:cstheme="minorHAnsi"/>
        </w:rPr>
        <w:t>nákup</w:t>
      </w:r>
      <w:r>
        <w:rPr>
          <w:rFonts w:cstheme="minorHAnsi"/>
        </w:rPr>
        <w:t>u</w:t>
      </w:r>
      <w:r w:rsidRPr="0019785F">
        <w:rPr>
          <w:rFonts w:cstheme="minorHAnsi"/>
        </w:rPr>
        <w:t xml:space="preserve"> </w:t>
      </w:r>
      <w:r>
        <w:rPr>
          <w:rFonts w:cstheme="minorHAnsi"/>
        </w:rPr>
        <w:t>je</w:t>
      </w:r>
      <w:r w:rsidRPr="0019785F">
        <w:rPr>
          <w:rFonts w:cstheme="minorHAnsi"/>
        </w:rPr>
        <w:t xml:space="preserve"> </w:t>
      </w:r>
      <w:r>
        <w:rPr>
          <w:rFonts w:cstheme="minorHAnsi"/>
        </w:rPr>
        <w:t>dobré z</w:t>
      </w:r>
      <w:r w:rsidRPr="0019785F">
        <w:rPr>
          <w:rFonts w:cstheme="minorHAnsi"/>
        </w:rPr>
        <w:t>kontrolova</w:t>
      </w:r>
      <w:r>
        <w:rPr>
          <w:rFonts w:cstheme="minorHAnsi"/>
        </w:rPr>
        <w:t>t</w:t>
      </w:r>
      <w:r w:rsidRPr="0019785F">
        <w:rPr>
          <w:rFonts w:cstheme="minorHAnsi"/>
        </w:rPr>
        <w:t xml:space="preserve">, </w:t>
      </w:r>
      <w:r>
        <w:rPr>
          <w:rFonts w:cstheme="minorHAnsi"/>
        </w:rPr>
        <w:t>zda</w:t>
      </w:r>
      <w:r w:rsidRPr="0019785F">
        <w:rPr>
          <w:rFonts w:cstheme="minorHAnsi"/>
        </w:rPr>
        <w:t xml:space="preserve"> </w:t>
      </w:r>
      <w:r>
        <w:rPr>
          <w:rFonts w:cstheme="minorHAnsi"/>
        </w:rPr>
        <w:t xml:space="preserve">materiál, ze kterého je vyrobená, </w:t>
      </w:r>
      <w:r w:rsidRPr="0019785F">
        <w:rPr>
          <w:rFonts w:cstheme="minorHAnsi"/>
        </w:rPr>
        <w:t xml:space="preserve">neobsahuje </w:t>
      </w:r>
      <w:proofErr w:type="spellStart"/>
      <w:r w:rsidRPr="0019785F">
        <w:rPr>
          <w:rFonts w:cstheme="minorHAnsi"/>
        </w:rPr>
        <w:t>bisfenol</w:t>
      </w:r>
      <w:proofErr w:type="spellEnd"/>
      <w:r w:rsidRPr="0019785F">
        <w:rPr>
          <w:rFonts w:cstheme="minorHAnsi"/>
        </w:rPr>
        <w:t xml:space="preserve"> A (BPA)</w:t>
      </w:r>
      <w:r>
        <w:rPr>
          <w:rFonts w:cstheme="minorHAnsi"/>
        </w:rPr>
        <w:t xml:space="preserve">. Jde totiž o chemickou látku, která má </w:t>
      </w:r>
      <w:r w:rsidRPr="0019785F">
        <w:rPr>
          <w:rFonts w:cstheme="minorHAnsi"/>
        </w:rPr>
        <w:t>p</w:t>
      </w:r>
      <w:r>
        <w:rPr>
          <w:rFonts w:cstheme="minorHAnsi"/>
        </w:rPr>
        <w:t>ř</w:t>
      </w:r>
      <w:r w:rsidRPr="0019785F">
        <w:rPr>
          <w:rFonts w:cstheme="minorHAnsi"/>
        </w:rPr>
        <w:t>i vyšších koncentr</w:t>
      </w:r>
      <w:r>
        <w:rPr>
          <w:rFonts w:cstheme="minorHAnsi"/>
        </w:rPr>
        <w:t>ací</w:t>
      </w:r>
      <w:r w:rsidRPr="0019785F">
        <w:rPr>
          <w:rFonts w:cstheme="minorHAnsi"/>
        </w:rPr>
        <w:t>ch negat</w:t>
      </w:r>
      <w:r>
        <w:rPr>
          <w:rFonts w:cstheme="minorHAnsi"/>
        </w:rPr>
        <w:t>i</w:t>
      </w:r>
      <w:r w:rsidRPr="0019785F">
        <w:rPr>
          <w:rFonts w:cstheme="minorHAnsi"/>
        </w:rPr>
        <w:t>vn</w:t>
      </w:r>
      <w:r>
        <w:rPr>
          <w:rFonts w:cstheme="minorHAnsi"/>
        </w:rPr>
        <w:t>í</w:t>
      </w:r>
      <w:r w:rsidRPr="0019785F">
        <w:rPr>
          <w:rFonts w:cstheme="minorHAnsi"/>
        </w:rPr>
        <w:t xml:space="preserve"> účinky na zdrav</w:t>
      </w:r>
      <w:r>
        <w:rPr>
          <w:rFonts w:cstheme="minorHAnsi"/>
        </w:rPr>
        <w:t>í</w:t>
      </w:r>
      <w:r w:rsidRPr="0019785F">
        <w:rPr>
          <w:rFonts w:cstheme="minorHAnsi"/>
        </w:rPr>
        <w:t>.</w:t>
      </w:r>
      <w:r>
        <w:rPr>
          <w:rFonts w:cstheme="minorHAnsi"/>
        </w:rPr>
        <w:t xml:space="preserve"> Pokud</w:t>
      </w:r>
      <w:r w:rsidRPr="0019785F">
        <w:rPr>
          <w:rFonts w:cstheme="minorHAnsi"/>
        </w:rPr>
        <w:t xml:space="preserve"> vyb</w:t>
      </w:r>
      <w:r>
        <w:rPr>
          <w:rFonts w:cstheme="minorHAnsi"/>
        </w:rPr>
        <w:t>í</w:t>
      </w:r>
      <w:r w:rsidRPr="0019785F">
        <w:rPr>
          <w:rFonts w:cstheme="minorHAnsi"/>
        </w:rPr>
        <w:t xml:space="preserve">ráte </w:t>
      </w:r>
      <w:r>
        <w:rPr>
          <w:rFonts w:cstheme="minorHAnsi"/>
        </w:rPr>
        <w:t>lahev</w:t>
      </w:r>
      <w:r w:rsidRPr="0019785F">
        <w:rPr>
          <w:rFonts w:cstheme="minorHAnsi"/>
        </w:rPr>
        <w:t xml:space="preserve"> pr</w:t>
      </w:r>
      <w:r>
        <w:rPr>
          <w:rFonts w:cstheme="minorHAnsi"/>
        </w:rPr>
        <w:t>o</w:t>
      </w:r>
      <w:r w:rsidRPr="0019785F">
        <w:rPr>
          <w:rFonts w:cstheme="minorHAnsi"/>
        </w:rPr>
        <w:t xml:space="preserve"> </w:t>
      </w:r>
      <w:r>
        <w:rPr>
          <w:rFonts w:cstheme="minorHAnsi"/>
        </w:rPr>
        <w:t>dítě</w:t>
      </w:r>
      <w:r w:rsidRPr="0019785F">
        <w:rPr>
          <w:rFonts w:cstheme="minorHAnsi"/>
        </w:rPr>
        <w:t xml:space="preserve">, </w:t>
      </w:r>
      <w:r>
        <w:rPr>
          <w:rFonts w:cstheme="minorHAnsi"/>
        </w:rPr>
        <w:t>kromě</w:t>
      </w:r>
      <w:r w:rsidRPr="0019785F">
        <w:rPr>
          <w:rFonts w:cstheme="minorHAnsi"/>
        </w:rPr>
        <w:t xml:space="preserve"> zdravotn</w:t>
      </w:r>
      <w:r>
        <w:rPr>
          <w:rFonts w:cstheme="minorHAnsi"/>
        </w:rPr>
        <w:t>í</w:t>
      </w:r>
      <w:r w:rsidRPr="0019785F">
        <w:rPr>
          <w:rFonts w:cstheme="minorHAnsi"/>
        </w:rPr>
        <w:t>ch aspekt</w:t>
      </w:r>
      <w:r>
        <w:rPr>
          <w:rFonts w:cstheme="minorHAnsi"/>
        </w:rPr>
        <w:t>ů</w:t>
      </w:r>
      <w:r w:rsidRPr="0019785F">
        <w:rPr>
          <w:rFonts w:cstheme="minorHAnsi"/>
        </w:rPr>
        <w:t xml:space="preserve"> je d</w:t>
      </w:r>
      <w:r>
        <w:rPr>
          <w:rFonts w:cstheme="minorHAnsi"/>
        </w:rPr>
        <w:t>ů</w:t>
      </w:r>
      <w:r w:rsidRPr="0019785F">
        <w:rPr>
          <w:rFonts w:cstheme="minorHAnsi"/>
        </w:rPr>
        <w:t>ležité mysle</w:t>
      </w:r>
      <w:r>
        <w:rPr>
          <w:rFonts w:cstheme="minorHAnsi"/>
        </w:rPr>
        <w:t>t</w:t>
      </w:r>
      <w:r w:rsidRPr="0019785F">
        <w:rPr>
          <w:rFonts w:cstheme="minorHAnsi"/>
        </w:rPr>
        <w:t xml:space="preserve"> </w:t>
      </w:r>
      <w:r>
        <w:rPr>
          <w:rFonts w:cstheme="minorHAnsi"/>
        </w:rPr>
        <w:t>i</w:t>
      </w:r>
      <w:r w:rsidRPr="0019785F">
        <w:rPr>
          <w:rFonts w:cstheme="minorHAnsi"/>
        </w:rPr>
        <w:t xml:space="preserve"> na praktick</w:t>
      </w:r>
      <w:r>
        <w:rPr>
          <w:rFonts w:cstheme="minorHAnsi"/>
        </w:rPr>
        <w:t>ou</w:t>
      </w:r>
      <w:r w:rsidRPr="0019785F">
        <w:rPr>
          <w:rFonts w:cstheme="minorHAnsi"/>
        </w:rPr>
        <w:t xml:space="preserve"> stránku. </w:t>
      </w:r>
      <w:r>
        <w:rPr>
          <w:rFonts w:cstheme="minorHAnsi"/>
        </w:rPr>
        <w:t>Lahev</w:t>
      </w:r>
      <w:r w:rsidRPr="0019785F">
        <w:rPr>
          <w:rFonts w:cstheme="minorHAnsi"/>
        </w:rPr>
        <w:t xml:space="preserve"> by </w:t>
      </w:r>
      <w:r>
        <w:rPr>
          <w:rFonts w:cstheme="minorHAnsi"/>
        </w:rPr>
        <w:t>měla být lehká</w:t>
      </w:r>
      <w:r w:rsidRPr="0019785F">
        <w:rPr>
          <w:rFonts w:cstheme="minorHAnsi"/>
        </w:rPr>
        <w:t xml:space="preserve">, aby </w:t>
      </w:r>
      <w:r>
        <w:rPr>
          <w:rFonts w:cstheme="minorHAnsi"/>
        </w:rPr>
        <w:t>dítě</w:t>
      </w:r>
      <w:r w:rsidRPr="0019785F">
        <w:rPr>
          <w:rFonts w:cstheme="minorHAnsi"/>
        </w:rPr>
        <w:t xml:space="preserve"> </w:t>
      </w:r>
      <w:r>
        <w:rPr>
          <w:rFonts w:cstheme="minorHAnsi"/>
        </w:rPr>
        <w:t xml:space="preserve">zbytečně </w:t>
      </w:r>
      <w:r w:rsidRPr="0019785F">
        <w:rPr>
          <w:rFonts w:cstheme="minorHAnsi"/>
        </w:rPr>
        <w:t>neza</w:t>
      </w:r>
      <w:r>
        <w:rPr>
          <w:rFonts w:cstheme="minorHAnsi"/>
        </w:rPr>
        <w:t>tě</w:t>
      </w:r>
      <w:r w:rsidRPr="0019785F">
        <w:rPr>
          <w:rFonts w:cstheme="minorHAnsi"/>
        </w:rPr>
        <w:t xml:space="preserve">žovala. </w:t>
      </w:r>
      <w:r>
        <w:rPr>
          <w:rFonts w:cstheme="minorHAnsi"/>
        </w:rPr>
        <w:t>Důležitá je též její odolnost</w:t>
      </w:r>
      <w:r w:rsidRPr="0019785F">
        <w:rPr>
          <w:rFonts w:cstheme="minorHAnsi"/>
        </w:rPr>
        <w:t xml:space="preserve"> </w:t>
      </w:r>
      <w:r>
        <w:rPr>
          <w:rFonts w:cstheme="minorHAnsi"/>
        </w:rPr>
        <w:t>proti</w:t>
      </w:r>
      <w:r w:rsidRPr="0019785F">
        <w:rPr>
          <w:rFonts w:cstheme="minorHAnsi"/>
        </w:rPr>
        <w:t xml:space="preserve"> pád</w:t>
      </w:r>
      <w:r>
        <w:rPr>
          <w:rFonts w:cstheme="minorHAnsi"/>
        </w:rPr>
        <w:t>ů</w:t>
      </w:r>
      <w:r w:rsidRPr="0019785F">
        <w:rPr>
          <w:rFonts w:cstheme="minorHAnsi"/>
        </w:rPr>
        <w:t xml:space="preserve">m </w:t>
      </w:r>
      <w:r>
        <w:rPr>
          <w:rFonts w:cstheme="minorHAnsi"/>
        </w:rPr>
        <w:t xml:space="preserve">a vodotěsnost, aby nápoj neohrozil </w:t>
      </w:r>
      <w:r w:rsidRPr="0019785F">
        <w:rPr>
          <w:rFonts w:cstheme="minorHAnsi"/>
        </w:rPr>
        <w:t xml:space="preserve"> </w:t>
      </w:r>
      <w:r>
        <w:rPr>
          <w:rFonts w:cstheme="minorHAnsi"/>
        </w:rPr>
        <w:t xml:space="preserve">obsah </w:t>
      </w:r>
      <w:r w:rsidRPr="0019785F">
        <w:rPr>
          <w:rFonts w:cstheme="minorHAnsi"/>
        </w:rPr>
        <w:t>škol</w:t>
      </w:r>
      <w:r>
        <w:rPr>
          <w:rFonts w:cstheme="minorHAnsi"/>
        </w:rPr>
        <w:t>ní</w:t>
      </w:r>
      <w:r w:rsidRPr="0019785F">
        <w:rPr>
          <w:rFonts w:cstheme="minorHAnsi"/>
        </w:rPr>
        <w:t xml:space="preserve"> </w:t>
      </w:r>
      <w:r>
        <w:rPr>
          <w:rFonts w:cstheme="minorHAnsi"/>
        </w:rPr>
        <w:t>aktovky</w:t>
      </w:r>
      <w:r w:rsidRPr="0019785F">
        <w:rPr>
          <w:rFonts w:cstheme="minorHAnsi"/>
        </w:rPr>
        <w:t xml:space="preserve">. </w:t>
      </w:r>
      <w:r>
        <w:rPr>
          <w:rFonts w:cstheme="minorHAnsi"/>
        </w:rPr>
        <w:t>Nejen pro školáky jsou vhodným ře</w:t>
      </w:r>
      <w:r w:rsidRPr="0019785F">
        <w:rPr>
          <w:rFonts w:cstheme="minorHAnsi"/>
        </w:rPr>
        <w:t xml:space="preserve">šením </w:t>
      </w:r>
      <w:r>
        <w:rPr>
          <w:rFonts w:cstheme="minorHAnsi"/>
        </w:rPr>
        <w:t>lahve</w:t>
      </w:r>
      <w:r w:rsidRPr="0019785F">
        <w:rPr>
          <w:rFonts w:cstheme="minorHAnsi"/>
        </w:rPr>
        <w:t xml:space="preserve"> vyrobené z plastových polym</w:t>
      </w:r>
      <w:r>
        <w:rPr>
          <w:rFonts w:cstheme="minorHAnsi"/>
        </w:rPr>
        <w:t>erů,</w:t>
      </w:r>
      <w:r w:rsidRPr="0019785F">
        <w:rPr>
          <w:rFonts w:cstheme="minorHAnsi"/>
        </w:rPr>
        <w:t xml:space="preserve"> </w:t>
      </w:r>
      <w:r>
        <w:rPr>
          <w:rFonts w:cstheme="minorHAnsi"/>
        </w:rPr>
        <w:t>j</w:t>
      </w:r>
      <w:r w:rsidRPr="0019785F">
        <w:rPr>
          <w:rFonts w:cstheme="minorHAnsi"/>
        </w:rPr>
        <w:t>ako je nap</w:t>
      </w:r>
      <w:r>
        <w:rPr>
          <w:rFonts w:cstheme="minorHAnsi"/>
        </w:rPr>
        <w:t>ř</w:t>
      </w:r>
      <w:r w:rsidRPr="0019785F">
        <w:rPr>
          <w:rFonts w:cstheme="minorHAnsi"/>
        </w:rPr>
        <w:t xml:space="preserve">íklad  </w:t>
      </w:r>
      <w:hyperlink r:id="rId12" w:history="1">
        <w:proofErr w:type="spellStart"/>
        <w:r w:rsidRPr="0019785F">
          <w:rPr>
            <w:rStyle w:val="Hyperlink"/>
            <w:rFonts w:cstheme="minorHAnsi"/>
          </w:rPr>
          <w:t>Tritan</w:t>
        </w:r>
        <w:proofErr w:type="spellEnd"/>
      </w:hyperlink>
      <w:r w:rsidRPr="0019785F">
        <w:rPr>
          <w:rFonts w:cstheme="minorHAnsi"/>
        </w:rPr>
        <w:t>. Ten je ve</w:t>
      </w:r>
      <w:r>
        <w:rPr>
          <w:rFonts w:cstheme="minorHAnsi"/>
        </w:rPr>
        <w:t>l</w:t>
      </w:r>
      <w:r w:rsidRPr="0019785F">
        <w:rPr>
          <w:rFonts w:cstheme="minorHAnsi"/>
        </w:rPr>
        <w:t>mi pružný a odolný v</w:t>
      </w:r>
      <w:r>
        <w:rPr>
          <w:rFonts w:cstheme="minorHAnsi"/>
        </w:rPr>
        <w:t>ů</w:t>
      </w:r>
      <w:r w:rsidRPr="0019785F">
        <w:rPr>
          <w:rFonts w:cstheme="minorHAnsi"/>
        </w:rPr>
        <w:t>či teplotn</w:t>
      </w:r>
      <w:r>
        <w:rPr>
          <w:rFonts w:cstheme="minorHAnsi"/>
        </w:rPr>
        <w:t>í</w:t>
      </w:r>
      <w:r w:rsidRPr="0019785F">
        <w:rPr>
          <w:rFonts w:cstheme="minorHAnsi"/>
        </w:rPr>
        <w:t>m výkyv</w:t>
      </w:r>
      <w:r>
        <w:rPr>
          <w:rFonts w:cstheme="minorHAnsi"/>
        </w:rPr>
        <w:t>ů</w:t>
      </w:r>
      <w:r w:rsidRPr="0019785F">
        <w:rPr>
          <w:rFonts w:cstheme="minorHAnsi"/>
        </w:rPr>
        <w:t xml:space="preserve">m </w:t>
      </w:r>
      <w:r>
        <w:rPr>
          <w:rFonts w:cstheme="minorHAnsi"/>
        </w:rPr>
        <w:t>i</w:t>
      </w:r>
      <w:r w:rsidRPr="0019785F">
        <w:rPr>
          <w:rFonts w:cstheme="minorHAnsi"/>
        </w:rPr>
        <w:t xml:space="preserve"> mechanick</w:t>
      </w:r>
      <w:r>
        <w:rPr>
          <w:rFonts w:cstheme="minorHAnsi"/>
        </w:rPr>
        <w:t>ému</w:t>
      </w:r>
      <w:r w:rsidRPr="0019785F">
        <w:rPr>
          <w:rFonts w:cstheme="minorHAnsi"/>
        </w:rPr>
        <w:t xml:space="preserve"> tlak</w:t>
      </w:r>
      <w:r>
        <w:rPr>
          <w:rFonts w:cstheme="minorHAnsi"/>
        </w:rPr>
        <w:t>u</w:t>
      </w:r>
      <w:r w:rsidRPr="0019785F">
        <w:rPr>
          <w:rFonts w:cstheme="minorHAnsi"/>
        </w:rPr>
        <w:t xml:space="preserve">. Neabsorbuje UV </w:t>
      </w:r>
      <w:r>
        <w:rPr>
          <w:rFonts w:cstheme="minorHAnsi"/>
        </w:rPr>
        <w:t>záření</w:t>
      </w:r>
      <w:r w:rsidRPr="0019785F">
        <w:rPr>
          <w:rFonts w:cstheme="minorHAnsi"/>
        </w:rPr>
        <w:t xml:space="preserve"> ani pachy a nedrží s</w:t>
      </w:r>
      <w:r>
        <w:rPr>
          <w:rFonts w:cstheme="minorHAnsi"/>
        </w:rPr>
        <w:t>e</w:t>
      </w:r>
      <w:r w:rsidRPr="0019785F">
        <w:rPr>
          <w:rFonts w:cstheme="minorHAnsi"/>
        </w:rPr>
        <w:t xml:space="preserve"> na </w:t>
      </w:r>
      <w:r>
        <w:rPr>
          <w:rFonts w:cstheme="minorHAnsi"/>
        </w:rPr>
        <w:t>něm plíseň</w:t>
      </w:r>
      <w:r w:rsidRPr="0019785F">
        <w:rPr>
          <w:rFonts w:cstheme="minorHAnsi"/>
        </w:rPr>
        <w:t xml:space="preserve">. </w:t>
      </w:r>
    </w:p>
    <w:p w14:paraId="7F90E7AA" w14:textId="77777777" w:rsidR="00CB4E98" w:rsidRDefault="00CB4E98" w:rsidP="00CB4E98">
      <w:pPr>
        <w:jc w:val="both"/>
        <w:rPr>
          <w:rFonts w:cstheme="minorHAnsi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76E0453" wp14:editId="73EFC8FE">
            <wp:simplePos x="0" y="0"/>
            <wp:positionH relativeFrom="column">
              <wp:posOffset>-457200</wp:posOffset>
            </wp:positionH>
            <wp:positionV relativeFrom="paragraph">
              <wp:posOffset>187325</wp:posOffset>
            </wp:positionV>
            <wp:extent cx="1257300" cy="1257300"/>
            <wp:effectExtent l="0" t="0" r="12700" b="12700"/>
            <wp:wrapSquare wrapText="bothSides"/>
            <wp:docPr id="1328318293" name="Obrázok 1" descr="42003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200329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145D17" w14:textId="77777777" w:rsidR="00CB4E98" w:rsidRDefault="00CB4E98" w:rsidP="00CB4E98">
      <w:pPr>
        <w:jc w:val="both"/>
        <w:rPr>
          <w:rFonts w:cstheme="minorHAnsi"/>
        </w:rPr>
      </w:pPr>
      <w:r>
        <w:rPr>
          <w:rFonts w:cstheme="minorHAnsi"/>
        </w:rPr>
        <w:t xml:space="preserve">TIP: </w:t>
      </w:r>
      <w:proofErr w:type="spellStart"/>
      <w:r w:rsidRPr="0019785F">
        <w:rPr>
          <w:rFonts w:cstheme="minorHAnsi"/>
        </w:rPr>
        <w:t>Tritan</w:t>
      </w:r>
      <w:proofErr w:type="spellEnd"/>
      <w:r w:rsidRPr="0019785F">
        <w:rPr>
          <w:rFonts w:cstheme="minorHAnsi"/>
        </w:rPr>
        <w:t xml:space="preserve"> s</w:t>
      </w:r>
      <w:r>
        <w:rPr>
          <w:rFonts w:cstheme="minorHAnsi"/>
        </w:rPr>
        <w:t>e</w:t>
      </w:r>
      <w:r w:rsidRPr="0019785F">
        <w:rPr>
          <w:rFonts w:cstheme="minorHAnsi"/>
        </w:rPr>
        <w:t xml:space="preserve"> použív</w:t>
      </w:r>
      <w:r>
        <w:rPr>
          <w:rFonts w:cstheme="minorHAnsi"/>
        </w:rPr>
        <w:t>á</w:t>
      </w:r>
      <w:r w:rsidRPr="0019785F">
        <w:rPr>
          <w:rFonts w:cstheme="minorHAnsi"/>
        </w:rPr>
        <w:t xml:space="preserve"> </w:t>
      </w:r>
      <w:r>
        <w:rPr>
          <w:rFonts w:cstheme="minorHAnsi"/>
        </w:rPr>
        <w:t xml:space="preserve">i na </w:t>
      </w:r>
      <w:r w:rsidRPr="0019785F">
        <w:rPr>
          <w:rFonts w:cstheme="minorHAnsi"/>
        </w:rPr>
        <w:t>výrobu ob</w:t>
      </w:r>
      <w:r>
        <w:rPr>
          <w:rFonts w:cstheme="minorHAnsi"/>
        </w:rPr>
        <w:t>lí</w:t>
      </w:r>
      <w:r w:rsidRPr="0019785F">
        <w:rPr>
          <w:rFonts w:cstheme="minorHAnsi"/>
        </w:rPr>
        <w:t>ben</w:t>
      </w:r>
      <w:r>
        <w:rPr>
          <w:rFonts w:cstheme="minorHAnsi"/>
        </w:rPr>
        <w:t>é</w:t>
      </w:r>
      <w:r w:rsidRPr="0019785F">
        <w:rPr>
          <w:rFonts w:cstheme="minorHAnsi"/>
        </w:rPr>
        <w:t xml:space="preserve"> </w:t>
      </w:r>
      <w:r w:rsidRPr="0019785F">
        <w:rPr>
          <w:rFonts w:cstheme="minorHAnsi"/>
          <w:b/>
          <w:bCs/>
        </w:rPr>
        <w:t xml:space="preserve">lahve My </w:t>
      </w:r>
      <w:proofErr w:type="spellStart"/>
      <w:r w:rsidRPr="0019785F">
        <w:rPr>
          <w:rFonts w:cstheme="minorHAnsi"/>
          <w:b/>
          <w:bCs/>
        </w:rPr>
        <w:t>Only</w:t>
      </w:r>
      <w:proofErr w:type="spellEnd"/>
      <w:r w:rsidRPr="0019785F">
        <w:rPr>
          <w:rFonts w:cstheme="minorHAnsi"/>
          <w:b/>
          <w:bCs/>
        </w:rPr>
        <w:t xml:space="preserve"> </w:t>
      </w:r>
      <w:proofErr w:type="spellStart"/>
      <w:r w:rsidRPr="0019785F">
        <w:rPr>
          <w:rFonts w:cstheme="minorHAnsi"/>
          <w:b/>
          <w:bCs/>
        </w:rPr>
        <w:t>Bottle</w:t>
      </w:r>
      <w:proofErr w:type="spellEnd"/>
      <w:r>
        <w:rPr>
          <w:rFonts w:cstheme="minorHAnsi"/>
          <w:b/>
          <w:bCs/>
        </w:rPr>
        <w:t xml:space="preserve"> od </w:t>
      </w:r>
      <w:proofErr w:type="spellStart"/>
      <w:r>
        <w:rPr>
          <w:rFonts w:cstheme="minorHAnsi"/>
          <w:b/>
          <w:bCs/>
        </w:rPr>
        <w:t>SodaStream</w:t>
      </w:r>
      <w:proofErr w:type="spellEnd"/>
      <w:r>
        <w:rPr>
          <w:rFonts w:cstheme="minorHAnsi"/>
          <w:b/>
          <w:bCs/>
        </w:rPr>
        <w:t>.</w:t>
      </w:r>
      <w:r w:rsidRPr="0019785F">
        <w:rPr>
          <w:rFonts w:cstheme="minorHAnsi"/>
        </w:rPr>
        <w:t xml:space="preserve"> </w:t>
      </w:r>
      <w:r>
        <w:rPr>
          <w:rFonts w:cstheme="minorHAnsi"/>
        </w:rPr>
        <w:t>Díky</w:t>
      </w:r>
      <w:r w:rsidRPr="00813528">
        <w:rPr>
          <w:rFonts w:cstheme="minorHAnsi"/>
        </w:rPr>
        <w:t xml:space="preserve"> objemu 0,6 litr</w:t>
      </w:r>
      <w:r>
        <w:rPr>
          <w:rFonts w:cstheme="minorHAnsi"/>
        </w:rPr>
        <w:t>u</w:t>
      </w:r>
      <w:r w:rsidRPr="00813528">
        <w:rPr>
          <w:rFonts w:cstheme="minorHAnsi"/>
        </w:rPr>
        <w:t xml:space="preserve"> je </w:t>
      </w:r>
      <w:r>
        <w:rPr>
          <w:rFonts w:cstheme="minorHAnsi"/>
        </w:rPr>
        <w:t xml:space="preserve">tato lahev </w:t>
      </w:r>
      <w:r w:rsidRPr="00813528">
        <w:rPr>
          <w:rFonts w:cstheme="minorHAnsi"/>
        </w:rPr>
        <w:t xml:space="preserve">malá a </w:t>
      </w:r>
      <w:r>
        <w:rPr>
          <w:rFonts w:cstheme="minorHAnsi"/>
        </w:rPr>
        <w:t>le</w:t>
      </w:r>
      <w:r w:rsidRPr="00813528">
        <w:rPr>
          <w:rFonts w:cstheme="minorHAnsi"/>
        </w:rPr>
        <w:t>hká zároveň</w:t>
      </w:r>
      <w:r>
        <w:rPr>
          <w:rFonts w:cstheme="minorHAnsi"/>
        </w:rPr>
        <w:t xml:space="preserve">. Šroubovací </w:t>
      </w:r>
      <w:r w:rsidRPr="00813528">
        <w:rPr>
          <w:rFonts w:cstheme="minorHAnsi"/>
        </w:rPr>
        <w:t>v</w:t>
      </w:r>
      <w:r>
        <w:rPr>
          <w:rFonts w:cstheme="minorHAnsi"/>
        </w:rPr>
        <w:t>í</w:t>
      </w:r>
      <w:r w:rsidRPr="00813528">
        <w:rPr>
          <w:rFonts w:cstheme="minorHAnsi"/>
        </w:rPr>
        <w:t>čko</w:t>
      </w:r>
      <w:r>
        <w:rPr>
          <w:rFonts w:cstheme="minorHAnsi"/>
        </w:rPr>
        <w:t xml:space="preserve"> s praktickým poutkem </w:t>
      </w:r>
      <w:r w:rsidRPr="00813528">
        <w:rPr>
          <w:rFonts w:cstheme="minorHAnsi"/>
        </w:rPr>
        <w:t>hermeticky uzav</w:t>
      </w:r>
      <w:r>
        <w:rPr>
          <w:rFonts w:cstheme="minorHAnsi"/>
        </w:rPr>
        <w:t>ře</w:t>
      </w:r>
      <w:r w:rsidRPr="00813528">
        <w:rPr>
          <w:rFonts w:cstheme="minorHAnsi"/>
        </w:rPr>
        <w:t xml:space="preserve"> tekutinu</w:t>
      </w:r>
      <w:r>
        <w:rPr>
          <w:rFonts w:cstheme="minorHAnsi"/>
        </w:rPr>
        <w:t xml:space="preserve"> v lahvi </w:t>
      </w:r>
      <w:r w:rsidRPr="00813528">
        <w:rPr>
          <w:rFonts w:cstheme="minorHAnsi"/>
        </w:rPr>
        <w:t>a zabrán</w:t>
      </w:r>
      <w:r>
        <w:rPr>
          <w:rFonts w:cstheme="minorHAnsi"/>
        </w:rPr>
        <w:t>í</w:t>
      </w:r>
      <w:r w:rsidRPr="00813528">
        <w:rPr>
          <w:rFonts w:cstheme="minorHAnsi"/>
        </w:rPr>
        <w:t xml:space="preserve"> jej</w:t>
      </w:r>
      <w:r>
        <w:rPr>
          <w:rFonts w:cstheme="minorHAnsi"/>
        </w:rPr>
        <w:t>ímu</w:t>
      </w:r>
      <w:r w:rsidRPr="00813528">
        <w:rPr>
          <w:rFonts w:cstheme="minorHAnsi"/>
        </w:rPr>
        <w:t xml:space="preserve"> nech</w:t>
      </w:r>
      <w:r>
        <w:rPr>
          <w:rFonts w:cstheme="minorHAnsi"/>
        </w:rPr>
        <w:t>tě</w:t>
      </w:r>
      <w:r w:rsidRPr="00813528">
        <w:rPr>
          <w:rFonts w:cstheme="minorHAnsi"/>
        </w:rPr>
        <w:t>nému vyl</w:t>
      </w:r>
      <w:r>
        <w:rPr>
          <w:rFonts w:cstheme="minorHAnsi"/>
        </w:rPr>
        <w:t>ití</w:t>
      </w:r>
      <w:r w:rsidRPr="00813528">
        <w:rPr>
          <w:rFonts w:cstheme="minorHAnsi"/>
        </w:rPr>
        <w:t>.</w:t>
      </w:r>
      <w:r>
        <w:rPr>
          <w:rFonts w:cstheme="minorHAnsi"/>
        </w:rPr>
        <w:t xml:space="preserve"> Vhodná i do myčky nádobí.</w:t>
      </w:r>
    </w:p>
    <w:p w14:paraId="294430C5" w14:textId="77777777" w:rsidR="00CB4E98" w:rsidRDefault="00CB4E98" w:rsidP="00CB4E98">
      <w:pPr>
        <w:jc w:val="both"/>
        <w:rPr>
          <w:rFonts w:cstheme="minorHAnsi"/>
        </w:rPr>
      </w:pPr>
    </w:p>
    <w:p w14:paraId="380FC152" w14:textId="77777777" w:rsidR="00CB4E98" w:rsidRDefault="00CB4E98" w:rsidP="00CB4E98">
      <w:pPr>
        <w:jc w:val="both"/>
        <w:rPr>
          <w:rFonts w:cstheme="minorHAnsi"/>
        </w:rPr>
      </w:pPr>
      <w:r>
        <w:rPr>
          <w:rFonts w:cstheme="minorHAnsi"/>
        </w:rPr>
        <w:t xml:space="preserve">Cena: 359 Kč. </w:t>
      </w:r>
      <w:hyperlink r:id="rId14" w:history="1">
        <w:r w:rsidRPr="008025E5">
          <w:rPr>
            <w:rStyle w:val="Hyperlink"/>
            <w:rFonts w:cstheme="minorHAnsi"/>
          </w:rPr>
          <w:t>www.sodastream.cz</w:t>
        </w:r>
      </w:hyperlink>
    </w:p>
    <w:p w14:paraId="4F7832C4" w14:textId="77777777" w:rsidR="00CB4E98" w:rsidRDefault="00CB4E98" w:rsidP="00CB4E98">
      <w:pPr>
        <w:jc w:val="both"/>
        <w:rPr>
          <w:rFonts w:cstheme="minorHAnsi"/>
        </w:rPr>
      </w:pPr>
    </w:p>
    <w:p w14:paraId="51406A16" w14:textId="77777777" w:rsidR="00CB4E98" w:rsidRDefault="00CB4E98" w:rsidP="00CB4E98">
      <w:pPr>
        <w:jc w:val="both"/>
        <w:rPr>
          <w:rFonts w:cstheme="minorHAnsi"/>
        </w:rPr>
      </w:pPr>
    </w:p>
    <w:p w14:paraId="15E635E1" w14:textId="17627CBB" w:rsidR="00CB4E98" w:rsidRPr="003903C7" w:rsidRDefault="00CB4E98" w:rsidP="003903C7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Na obsahu záleží </w:t>
      </w:r>
      <w:bookmarkStart w:id="0" w:name="_GoBack"/>
      <w:bookmarkEnd w:id="0"/>
    </w:p>
    <w:p w14:paraId="3BADAC5D" w14:textId="77777777" w:rsidR="00CB4E98" w:rsidRDefault="00CB4E98" w:rsidP="00CB4E98">
      <w:pPr>
        <w:jc w:val="both"/>
        <w:rPr>
          <w:rFonts w:cstheme="minorHAnsi"/>
        </w:rPr>
      </w:pPr>
      <w:r>
        <w:rPr>
          <w:rFonts w:cstheme="minorHAnsi"/>
        </w:rPr>
        <w:t xml:space="preserve">Vybavit dítě do školy sycenou limonádou koupenou v obchodě je přímá cesta k nadměrné konzumaci slazených nápojů, ze které se těžko vrací zpět. </w:t>
      </w:r>
      <w:r w:rsidRPr="00813528">
        <w:rPr>
          <w:rFonts w:cstheme="minorHAnsi"/>
        </w:rPr>
        <w:t xml:space="preserve"> P</w:t>
      </w:r>
      <w:r>
        <w:rPr>
          <w:rFonts w:cstheme="minorHAnsi"/>
        </w:rPr>
        <w:t>ů</w:t>
      </w:r>
      <w:r w:rsidRPr="00813528">
        <w:rPr>
          <w:rFonts w:cstheme="minorHAnsi"/>
        </w:rPr>
        <w:t>l litr</w:t>
      </w:r>
      <w:r>
        <w:rPr>
          <w:rFonts w:cstheme="minorHAnsi"/>
        </w:rPr>
        <w:t>u</w:t>
      </w:r>
      <w:r w:rsidRPr="00813528">
        <w:rPr>
          <w:rFonts w:cstheme="minorHAnsi"/>
        </w:rPr>
        <w:t xml:space="preserve"> </w:t>
      </w:r>
      <w:r>
        <w:rPr>
          <w:rFonts w:cstheme="minorHAnsi"/>
        </w:rPr>
        <w:t xml:space="preserve">limonády </w:t>
      </w:r>
      <w:r w:rsidRPr="00813528">
        <w:rPr>
          <w:rFonts w:cstheme="minorHAnsi"/>
        </w:rPr>
        <w:t>obsahuje 6 až 12 ko</w:t>
      </w:r>
      <w:r>
        <w:rPr>
          <w:rFonts w:cstheme="minorHAnsi"/>
        </w:rPr>
        <w:t>st</w:t>
      </w:r>
      <w:r w:rsidRPr="00813528">
        <w:rPr>
          <w:rFonts w:cstheme="minorHAnsi"/>
        </w:rPr>
        <w:t>ek cukru</w:t>
      </w:r>
      <w:r>
        <w:rPr>
          <w:rFonts w:cstheme="minorHAnsi"/>
        </w:rPr>
        <w:t>.</w:t>
      </w:r>
      <w:r w:rsidRPr="00813528">
        <w:rPr>
          <w:rFonts w:cstheme="minorHAnsi"/>
        </w:rPr>
        <w:t xml:space="preserve"> Pok</w:t>
      </w:r>
      <w:r>
        <w:rPr>
          <w:rFonts w:cstheme="minorHAnsi"/>
        </w:rPr>
        <w:t xml:space="preserve">ud tedy </w:t>
      </w:r>
      <w:r w:rsidRPr="00813528">
        <w:rPr>
          <w:rFonts w:cstheme="minorHAnsi"/>
        </w:rPr>
        <w:t>sv</w:t>
      </w:r>
      <w:r>
        <w:rPr>
          <w:rFonts w:cstheme="minorHAnsi"/>
        </w:rPr>
        <w:t>ý</w:t>
      </w:r>
      <w:r w:rsidRPr="00813528">
        <w:rPr>
          <w:rFonts w:cstheme="minorHAnsi"/>
        </w:rPr>
        <w:t>m d</w:t>
      </w:r>
      <w:r>
        <w:rPr>
          <w:rFonts w:cstheme="minorHAnsi"/>
        </w:rPr>
        <w:t>ěte</w:t>
      </w:r>
      <w:r w:rsidRPr="00813528">
        <w:rPr>
          <w:rFonts w:cstheme="minorHAnsi"/>
        </w:rPr>
        <w:t>m p</w:t>
      </w:r>
      <w:r>
        <w:rPr>
          <w:rFonts w:cstheme="minorHAnsi"/>
        </w:rPr>
        <w:t>ř</w:t>
      </w:r>
      <w:r w:rsidRPr="00813528">
        <w:rPr>
          <w:rFonts w:cstheme="minorHAnsi"/>
        </w:rPr>
        <w:t xml:space="preserve">ibalíte do tašky </w:t>
      </w:r>
      <w:r>
        <w:rPr>
          <w:rFonts w:cstheme="minorHAnsi"/>
        </w:rPr>
        <w:t>třeba jen</w:t>
      </w:r>
      <w:r w:rsidRPr="00813528">
        <w:rPr>
          <w:rFonts w:cstheme="minorHAnsi"/>
        </w:rPr>
        <w:t xml:space="preserve"> jednu tak</w:t>
      </w:r>
      <w:r>
        <w:rPr>
          <w:rFonts w:cstheme="minorHAnsi"/>
        </w:rPr>
        <w:t>ovou</w:t>
      </w:r>
      <w:r w:rsidRPr="00813528">
        <w:rPr>
          <w:rFonts w:cstheme="minorHAnsi"/>
        </w:rPr>
        <w:t xml:space="preserve"> </w:t>
      </w:r>
      <w:r>
        <w:rPr>
          <w:rFonts w:cstheme="minorHAnsi"/>
        </w:rPr>
        <w:t>lahev</w:t>
      </w:r>
      <w:r w:rsidRPr="00813528">
        <w:rPr>
          <w:rFonts w:cstheme="minorHAnsi"/>
        </w:rPr>
        <w:t xml:space="preserve"> denn</w:t>
      </w:r>
      <w:r>
        <w:rPr>
          <w:rFonts w:cstheme="minorHAnsi"/>
        </w:rPr>
        <w:t>ě</w:t>
      </w:r>
      <w:r w:rsidRPr="00813528">
        <w:rPr>
          <w:rFonts w:cstheme="minorHAnsi"/>
        </w:rPr>
        <w:t>, za m</w:t>
      </w:r>
      <w:r>
        <w:rPr>
          <w:rFonts w:cstheme="minorHAnsi"/>
        </w:rPr>
        <w:t>ěsí</w:t>
      </w:r>
      <w:r w:rsidRPr="00813528">
        <w:rPr>
          <w:rFonts w:cstheme="minorHAnsi"/>
        </w:rPr>
        <w:t xml:space="preserve">c </w:t>
      </w:r>
      <w:r>
        <w:rPr>
          <w:rFonts w:cstheme="minorHAnsi"/>
        </w:rPr>
        <w:t>ji</w:t>
      </w:r>
      <w:r w:rsidRPr="00813528">
        <w:rPr>
          <w:rFonts w:cstheme="minorHAnsi"/>
        </w:rPr>
        <w:t xml:space="preserve">m „naservírujete“ </w:t>
      </w:r>
      <w:r>
        <w:rPr>
          <w:rFonts w:cstheme="minorHAnsi"/>
        </w:rPr>
        <w:t>půl</w:t>
      </w:r>
      <w:r w:rsidRPr="00813528">
        <w:rPr>
          <w:rFonts w:cstheme="minorHAnsi"/>
        </w:rPr>
        <w:t xml:space="preserve"> až celý kilogram cukru </w:t>
      </w:r>
      <w:r>
        <w:rPr>
          <w:rFonts w:cstheme="minorHAnsi"/>
        </w:rPr>
        <w:t>a k tomu i extra</w:t>
      </w:r>
      <w:r w:rsidRPr="00813528">
        <w:rPr>
          <w:rFonts w:cstheme="minorHAnsi"/>
        </w:rPr>
        <w:t xml:space="preserve"> dávku </w:t>
      </w:r>
      <w:r>
        <w:rPr>
          <w:rFonts w:cstheme="minorHAnsi"/>
        </w:rPr>
        <w:t>barviv</w:t>
      </w:r>
      <w:r w:rsidRPr="00813528">
        <w:rPr>
          <w:rFonts w:cstheme="minorHAnsi"/>
        </w:rPr>
        <w:t xml:space="preserve"> a </w:t>
      </w:r>
      <w:proofErr w:type="spellStart"/>
      <w:r w:rsidRPr="00813528">
        <w:rPr>
          <w:rFonts w:cstheme="minorHAnsi"/>
        </w:rPr>
        <w:t>konzervant</w:t>
      </w:r>
      <w:r>
        <w:rPr>
          <w:rFonts w:cstheme="minorHAnsi"/>
        </w:rPr>
        <w:t>ů</w:t>
      </w:r>
      <w:proofErr w:type="spellEnd"/>
      <w:r w:rsidRPr="00813528">
        <w:rPr>
          <w:rFonts w:cstheme="minorHAnsi"/>
        </w:rPr>
        <w:t>.</w:t>
      </w:r>
      <w:r>
        <w:rPr>
          <w:rFonts w:cstheme="minorHAnsi"/>
        </w:rPr>
        <w:t xml:space="preserve"> Bublinky ve školní tašce přitom mohou být dobrým řešením – když je připravíte a ochutíte sami. </w:t>
      </w:r>
      <w:r w:rsidRPr="00813528">
        <w:rPr>
          <w:rFonts w:cstheme="minorHAnsi"/>
        </w:rPr>
        <w:t>„</w:t>
      </w:r>
      <w:r w:rsidRPr="00813528">
        <w:rPr>
          <w:rFonts w:cstheme="minorHAnsi"/>
          <w:i/>
          <w:iCs/>
        </w:rPr>
        <w:t>Pod termínem sycený nápoj je třeba správně chápat nápoje sycené cukrem. Sycený neznamená perlivý,“</w:t>
      </w:r>
      <w:r w:rsidRPr="00813528">
        <w:rPr>
          <w:rFonts w:cstheme="minorHAnsi"/>
        </w:rPr>
        <w:t xml:space="preserve"> vysv</w:t>
      </w:r>
      <w:r>
        <w:rPr>
          <w:rFonts w:cstheme="minorHAnsi"/>
        </w:rPr>
        <w:t>ě</w:t>
      </w:r>
      <w:r w:rsidRPr="00813528">
        <w:rPr>
          <w:rFonts w:cstheme="minorHAnsi"/>
        </w:rPr>
        <w:t>t</w:t>
      </w:r>
      <w:r>
        <w:rPr>
          <w:rFonts w:cstheme="minorHAnsi"/>
        </w:rPr>
        <w:t>l</w:t>
      </w:r>
      <w:r w:rsidRPr="00813528">
        <w:rPr>
          <w:rFonts w:cstheme="minorHAnsi"/>
        </w:rPr>
        <w:t xml:space="preserve">uje MUDr. Zlatko </w:t>
      </w:r>
      <w:proofErr w:type="spellStart"/>
      <w:r w:rsidRPr="00813528">
        <w:rPr>
          <w:rFonts w:cstheme="minorHAnsi"/>
        </w:rPr>
        <w:t>Marinov</w:t>
      </w:r>
      <w:proofErr w:type="spellEnd"/>
      <w:r>
        <w:rPr>
          <w:rFonts w:cstheme="minorHAnsi"/>
        </w:rPr>
        <w:t xml:space="preserve"> a dodává, že obavy z negativního vlivu perlivých nápojů na zdraví nejsou namístě: </w:t>
      </w:r>
      <w:r w:rsidRPr="00813528">
        <w:rPr>
          <w:rFonts w:cstheme="minorHAnsi"/>
          <w:i/>
          <w:iCs/>
        </w:rPr>
        <w:t xml:space="preserve">„Chuťové buňky, i ty dětské, vnímají bublinky jako zpestření a v kombinaci s čerstvými </w:t>
      </w:r>
      <w:r w:rsidRPr="00813528">
        <w:rPr>
          <w:rFonts w:cstheme="minorHAnsi"/>
          <w:i/>
          <w:iCs/>
        </w:rPr>
        <w:lastRenderedPageBreak/>
        <w:t>ingrediencemi vytvář</w:t>
      </w:r>
      <w:r>
        <w:rPr>
          <w:rFonts w:cstheme="minorHAnsi"/>
          <w:i/>
          <w:iCs/>
        </w:rPr>
        <w:t>ej</w:t>
      </w:r>
      <w:r w:rsidRPr="00813528">
        <w:rPr>
          <w:rFonts w:cstheme="minorHAnsi"/>
          <w:i/>
          <w:iCs/>
        </w:rPr>
        <w:t>í nepřeberné množství podmanivých chutí.“</w:t>
      </w:r>
      <w:r>
        <w:rPr>
          <w:rFonts w:cstheme="minorHAnsi"/>
        </w:rPr>
        <w:t xml:space="preserve"> Doma připravenou perlivou vodu můžete dětem ochutit kousky ovoce, bylinek či ovocné šťávy. Intenzitu naperlení umíte regulovat sami, a tak není problém připravit nápoj, který je perlivý jen jemně.</w:t>
      </w:r>
      <w:r w:rsidRPr="00813528">
        <w:rPr>
          <w:rFonts w:cstheme="minorHAnsi"/>
        </w:rPr>
        <w:t xml:space="preserve"> </w:t>
      </w:r>
    </w:p>
    <w:p w14:paraId="10BA4B66" w14:textId="77777777" w:rsidR="00CB4E98" w:rsidRDefault="00CB4E98" w:rsidP="00CB4E98">
      <w:pPr>
        <w:jc w:val="both"/>
        <w:rPr>
          <w:rFonts w:cstheme="minorHAnsi"/>
        </w:rPr>
      </w:pPr>
    </w:p>
    <w:p w14:paraId="55EB32D6" w14:textId="77777777" w:rsidR="00CB4E98" w:rsidRDefault="00CB4E98" w:rsidP="00CB4E98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Myslete ekologicky i ekonomicky</w:t>
      </w:r>
    </w:p>
    <w:p w14:paraId="3B0A3115" w14:textId="77777777" w:rsidR="00CB4E98" w:rsidRDefault="00CB4E98" w:rsidP="00CB4E98">
      <w:pPr>
        <w:jc w:val="both"/>
        <w:rPr>
          <w:rFonts w:cstheme="minorHAnsi"/>
        </w:rPr>
      </w:pPr>
      <w:r>
        <w:rPr>
          <w:rFonts w:cstheme="minorHAnsi"/>
        </w:rPr>
        <w:t>Při v</w:t>
      </w:r>
      <w:r w:rsidRPr="00813528">
        <w:rPr>
          <w:rFonts w:cstheme="minorHAnsi"/>
        </w:rPr>
        <w:t>ýb</w:t>
      </w:r>
      <w:r>
        <w:rPr>
          <w:rFonts w:cstheme="minorHAnsi"/>
        </w:rPr>
        <w:t>ěru nápojové lahve je dobré vzít v úvahu i ekologický aspekt, který v tomto případě kráčí ruku v ruce s tím ekonomickým. Pokud byste svému školákovi kupovali sice neochucenou, ale stále balenou perlivou vodu v obchodě, toto řešení vás vyjde o hodně dráž, než kdybyste mu perlivou vodu připravovali doma z kohoutkové vody. „</w:t>
      </w:r>
      <w:r w:rsidRPr="00813528">
        <w:rPr>
          <w:rFonts w:cstheme="minorHAnsi"/>
          <w:i/>
          <w:iCs/>
        </w:rPr>
        <w:t>Pr</w:t>
      </w:r>
      <w:r>
        <w:rPr>
          <w:rFonts w:cstheme="minorHAnsi"/>
          <w:i/>
          <w:iCs/>
        </w:rPr>
        <w:t>ů</w:t>
      </w:r>
      <w:r w:rsidRPr="00813528">
        <w:rPr>
          <w:rFonts w:cstheme="minorHAnsi"/>
          <w:i/>
          <w:iCs/>
        </w:rPr>
        <w:t>m</w:t>
      </w:r>
      <w:r>
        <w:rPr>
          <w:rFonts w:cstheme="minorHAnsi"/>
          <w:i/>
          <w:iCs/>
        </w:rPr>
        <w:t>ě</w:t>
      </w:r>
      <w:r w:rsidRPr="00813528">
        <w:rPr>
          <w:rFonts w:cstheme="minorHAnsi"/>
          <w:i/>
          <w:iCs/>
        </w:rPr>
        <w:t>rná cena balen</w:t>
      </w:r>
      <w:r>
        <w:rPr>
          <w:rFonts w:cstheme="minorHAnsi"/>
          <w:i/>
          <w:iCs/>
        </w:rPr>
        <w:t>é</w:t>
      </w:r>
      <w:r w:rsidRPr="00813528">
        <w:rPr>
          <w:rFonts w:cstheme="minorHAnsi"/>
          <w:i/>
          <w:iCs/>
        </w:rPr>
        <w:t xml:space="preserve"> perliv</w:t>
      </w:r>
      <w:r>
        <w:rPr>
          <w:rFonts w:cstheme="minorHAnsi"/>
          <w:i/>
          <w:iCs/>
        </w:rPr>
        <w:t>é</w:t>
      </w:r>
      <w:r w:rsidRPr="00813528">
        <w:rPr>
          <w:rFonts w:cstheme="minorHAnsi"/>
          <w:i/>
          <w:iCs/>
        </w:rPr>
        <w:t xml:space="preserve"> vody s</w:t>
      </w:r>
      <w:r>
        <w:rPr>
          <w:rFonts w:cstheme="minorHAnsi"/>
          <w:i/>
          <w:iCs/>
        </w:rPr>
        <w:t>e</w:t>
      </w:r>
      <w:r w:rsidRPr="00813528">
        <w:rPr>
          <w:rFonts w:cstheme="minorHAnsi"/>
          <w:i/>
          <w:iCs/>
        </w:rPr>
        <w:t xml:space="preserve"> pohybuje okolo 9 Kč za litr vody, p</w:t>
      </w:r>
      <w:r>
        <w:rPr>
          <w:rFonts w:cstheme="minorHAnsi"/>
          <w:i/>
          <w:iCs/>
        </w:rPr>
        <w:t>ř</w:t>
      </w:r>
      <w:r w:rsidRPr="00813528">
        <w:rPr>
          <w:rFonts w:cstheme="minorHAnsi"/>
          <w:i/>
          <w:iCs/>
        </w:rPr>
        <w:t>ič</w:t>
      </w:r>
      <w:r>
        <w:rPr>
          <w:rFonts w:cstheme="minorHAnsi"/>
          <w:i/>
          <w:iCs/>
        </w:rPr>
        <w:t>e</w:t>
      </w:r>
      <w:r w:rsidRPr="00813528">
        <w:rPr>
          <w:rFonts w:cstheme="minorHAnsi"/>
          <w:i/>
          <w:iCs/>
        </w:rPr>
        <w:t>m</w:t>
      </w:r>
      <w:r>
        <w:rPr>
          <w:rFonts w:cstheme="minorHAnsi"/>
          <w:i/>
          <w:iCs/>
        </w:rPr>
        <w:t>ž</w:t>
      </w:r>
      <w:r w:rsidRPr="00813528">
        <w:rPr>
          <w:rFonts w:cstheme="minorHAnsi"/>
          <w:i/>
          <w:iCs/>
        </w:rPr>
        <w:t xml:space="preserve"> litr vody naperlen</w:t>
      </w:r>
      <w:r>
        <w:rPr>
          <w:rFonts w:cstheme="minorHAnsi"/>
          <w:i/>
          <w:iCs/>
        </w:rPr>
        <w:t xml:space="preserve">é </w:t>
      </w:r>
      <w:r w:rsidRPr="00813528">
        <w:rPr>
          <w:rFonts w:cstheme="minorHAnsi"/>
          <w:i/>
          <w:iCs/>
        </w:rPr>
        <w:t>doma v</w:t>
      </w:r>
      <w:r>
        <w:rPr>
          <w:rFonts w:cstheme="minorHAnsi"/>
          <w:i/>
          <w:iCs/>
        </w:rPr>
        <w:t>e</w:t>
      </w:r>
      <w:r w:rsidRPr="00813528">
        <w:rPr>
          <w:rFonts w:cstheme="minorHAnsi"/>
          <w:i/>
          <w:iCs/>
        </w:rPr>
        <w:t xml:space="preserve"> výrobníku vody </w:t>
      </w:r>
      <w:proofErr w:type="spellStart"/>
      <w:r w:rsidRPr="00813528">
        <w:rPr>
          <w:rFonts w:cstheme="minorHAnsi"/>
          <w:i/>
          <w:iCs/>
        </w:rPr>
        <w:t>SodaStream</w:t>
      </w:r>
      <w:proofErr w:type="spellEnd"/>
      <w:r w:rsidRPr="00813528">
        <w:rPr>
          <w:rFonts w:cstheme="minorHAnsi"/>
          <w:i/>
          <w:iCs/>
        </w:rPr>
        <w:t xml:space="preserve"> vychá</w:t>
      </w:r>
      <w:r>
        <w:rPr>
          <w:rFonts w:cstheme="minorHAnsi"/>
          <w:i/>
          <w:iCs/>
        </w:rPr>
        <w:t>zí</w:t>
      </w:r>
      <w:r w:rsidRPr="00813528"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>j</w:t>
      </w:r>
      <w:r w:rsidRPr="00813528">
        <w:rPr>
          <w:rFonts w:cstheme="minorHAnsi"/>
          <w:i/>
          <w:iCs/>
        </w:rPr>
        <w:t xml:space="preserve">en na 2,99 Kč, </w:t>
      </w:r>
      <w:r>
        <w:rPr>
          <w:rFonts w:cstheme="minorHAnsi"/>
          <w:i/>
          <w:iCs/>
        </w:rPr>
        <w:t>což</w:t>
      </w:r>
      <w:r w:rsidRPr="00813528">
        <w:rPr>
          <w:rFonts w:cstheme="minorHAnsi"/>
          <w:i/>
          <w:iCs/>
        </w:rPr>
        <w:t xml:space="preserve"> je </w:t>
      </w:r>
      <w:r>
        <w:rPr>
          <w:rFonts w:cstheme="minorHAnsi"/>
          <w:i/>
          <w:iCs/>
        </w:rPr>
        <w:t>téměř</w:t>
      </w:r>
      <w:r w:rsidRPr="00813528">
        <w:rPr>
          <w:rFonts w:cstheme="minorHAnsi"/>
          <w:i/>
          <w:iCs/>
        </w:rPr>
        <w:t xml:space="preserve"> o</w:t>
      </w:r>
      <w:r>
        <w:rPr>
          <w:rFonts w:cstheme="minorHAnsi"/>
          <w:i/>
          <w:iCs/>
        </w:rPr>
        <w:t> </w:t>
      </w:r>
      <w:r w:rsidRPr="00813528">
        <w:rPr>
          <w:rFonts w:cstheme="minorHAnsi"/>
          <w:i/>
          <w:iCs/>
        </w:rPr>
        <w:t>70</w:t>
      </w:r>
      <w:r>
        <w:rPr>
          <w:rFonts w:cstheme="minorHAnsi"/>
          <w:i/>
          <w:iCs/>
        </w:rPr>
        <w:t xml:space="preserve"> </w:t>
      </w:r>
      <w:r w:rsidRPr="00813528">
        <w:rPr>
          <w:rFonts w:cstheme="minorHAnsi"/>
          <w:i/>
          <w:iCs/>
        </w:rPr>
        <w:t xml:space="preserve">% </w:t>
      </w:r>
      <w:r>
        <w:rPr>
          <w:rFonts w:cstheme="minorHAnsi"/>
          <w:i/>
          <w:iCs/>
        </w:rPr>
        <w:t>levnější</w:t>
      </w:r>
      <w:r w:rsidRPr="00813528">
        <w:rPr>
          <w:rFonts w:cstheme="minorHAnsi"/>
          <w:i/>
          <w:iCs/>
        </w:rPr>
        <w:t>,“</w:t>
      </w:r>
      <w:r>
        <w:rPr>
          <w:rFonts w:cstheme="minorHAnsi"/>
        </w:rPr>
        <w:t xml:space="preserve"> vysvětluje Martin </w:t>
      </w:r>
      <w:proofErr w:type="spellStart"/>
      <w:r>
        <w:rPr>
          <w:rFonts w:cstheme="minorHAnsi"/>
        </w:rPr>
        <w:t>Michelík</w:t>
      </w:r>
      <w:proofErr w:type="spellEnd"/>
      <w:r>
        <w:rPr>
          <w:rFonts w:cstheme="minorHAnsi"/>
        </w:rPr>
        <w:t xml:space="preserve">, marketingový manažer značky </w:t>
      </w:r>
      <w:proofErr w:type="spellStart"/>
      <w:r>
        <w:rPr>
          <w:rFonts w:cstheme="minorHAnsi"/>
        </w:rPr>
        <w:t>SodaStream</w:t>
      </w:r>
      <w:proofErr w:type="spellEnd"/>
      <w:r>
        <w:rPr>
          <w:rFonts w:cstheme="minorHAnsi"/>
        </w:rPr>
        <w:t>. Domácí výrobník perlivé vody má pro budoucnost mladé generace i další důležitý benefit – jeho používáním dokážete ušetřit přírodu od tisíců jednorázových PET lahví, které představují nezvládnutelnou ekologickou zátěž.</w:t>
      </w:r>
    </w:p>
    <w:p w14:paraId="1109B757" w14:textId="77777777" w:rsidR="00CB4E98" w:rsidRDefault="00CB4E98" w:rsidP="00CB4E98">
      <w:pPr>
        <w:jc w:val="both"/>
        <w:rPr>
          <w:rFonts w:cstheme="minorHAnsi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5D3D3A13" wp14:editId="287512D1">
            <wp:simplePos x="0" y="0"/>
            <wp:positionH relativeFrom="column">
              <wp:posOffset>-228600</wp:posOffset>
            </wp:positionH>
            <wp:positionV relativeFrom="paragraph">
              <wp:posOffset>147955</wp:posOffset>
            </wp:positionV>
            <wp:extent cx="1498600" cy="1498600"/>
            <wp:effectExtent l="0" t="0" r="0" b="0"/>
            <wp:wrapSquare wrapText="bothSides"/>
            <wp:docPr id="665954551" name="Obrázok 2" descr="SST_ICETEA_FUSE_BOT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ST_ICETEA_FUSE_BOTTL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CB4DBC" w14:textId="77777777" w:rsidR="00CB4E98" w:rsidRDefault="00CB4E98" w:rsidP="00CB4E98">
      <w:pPr>
        <w:jc w:val="both"/>
        <w:rPr>
          <w:rFonts w:cstheme="minorHAnsi"/>
        </w:rPr>
      </w:pPr>
      <w:r>
        <w:rPr>
          <w:rFonts w:cstheme="minorHAnsi"/>
        </w:rPr>
        <w:t xml:space="preserve">TIP: </w:t>
      </w:r>
      <w:r w:rsidRPr="00813528">
        <w:rPr>
          <w:rFonts w:cstheme="minorHAnsi"/>
        </w:rPr>
        <w:t>H</w:t>
      </w:r>
      <w:r>
        <w:rPr>
          <w:rFonts w:cstheme="minorHAnsi"/>
        </w:rPr>
        <w:t>le</w:t>
      </w:r>
      <w:r w:rsidRPr="00813528">
        <w:rPr>
          <w:rFonts w:cstheme="minorHAnsi"/>
        </w:rPr>
        <w:t xml:space="preserve">dáte </w:t>
      </w:r>
      <w:r>
        <w:rPr>
          <w:rFonts w:cstheme="minorHAnsi"/>
        </w:rPr>
        <w:t>znovu</w:t>
      </w:r>
      <w:r w:rsidRPr="00813528">
        <w:rPr>
          <w:rFonts w:cstheme="minorHAnsi"/>
        </w:rPr>
        <w:t xml:space="preserve"> použite</w:t>
      </w:r>
      <w:r>
        <w:rPr>
          <w:rFonts w:cstheme="minorHAnsi"/>
        </w:rPr>
        <w:t>lnou</w:t>
      </w:r>
      <w:r w:rsidRPr="00813528">
        <w:rPr>
          <w:rFonts w:cstheme="minorHAnsi"/>
        </w:rPr>
        <w:t xml:space="preserve"> lahev s v</w:t>
      </w:r>
      <w:r>
        <w:rPr>
          <w:rFonts w:cstheme="minorHAnsi"/>
        </w:rPr>
        <w:t>ět</w:t>
      </w:r>
      <w:r w:rsidRPr="00813528">
        <w:rPr>
          <w:rFonts w:cstheme="minorHAnsi"/>
        </w:rPr>
        <w:t>ším objem</w:t>
      </w:r>
      <w:r>
        <w:rPr>
          <w:rFonts w:cstheme="minorHAnsi"/>
        </w:rPr>
        <w:t>e</w:t>
      </w:r>
      <w:r w:rsidRPr="00813528">
        <w:rPr>
          <w:rFonts w:cstheme="minorHAnsi"/>
        </w:rPr>
        <w:t xml:space="preserve">m? </w:t>
      </w:r>
      <w:r>
        <w:rPr>
          <w:rFonts w:cstheme="minorHAnsi"/>
        </w:rPr>
        <w:t xml:space="preserve">Vyzkoušejte set 2 ks litrových lahví z limitované edice </w:t>
      </w:r>
      <w:proofErr w:type="spellStart"/>
      <w:r>
        <w:rPr>
          <w:rFonts w:cstheme="minorHAnsi"/>
        </w:rPr>
        <w:t>SodaStream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Ice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Tea</w:t>
      </w:r>
      <w:proofErr w:type="spellEnd"/>
      <w:r>
        <w:rPr>
          <w:rFonts w:cstheme="minorHAnsi"/>
        </w:rPr>
        <w:t xml:space="preserve">. Jsou vyrobené ze zdravotně nezávadného plastu bez obsahu BPA a můžete je použít i na sycení vody ve výrobníku </w:t>
      </w:r>
      <w:proofErr w:type="spellStart"/>
      <w:r>
        <w:rPr>
          <w:rFonts w:cstheme="minorHAnsi"/>
        </w:rPr>
        <w:t>SodaStream</w:t>
      </w:r>
      <w:proofErr w:type="spellEnd"/>
      <w:r>
        <w:rPr>
          <w:rFonts w:cstheme="minorHAnsi"/>
        </w:rPr>
        <w:t xml:space="preserve">. Prodávají se v praktickém </w:t>
      </w:r>
      <w:proofErr w:type="spellStart"/>
      <w:r>
        <w:rPr>
          <w:rFonts w:cstheme="minorHAnsi"/>
        </w:rPr>
        <w:t>dvoubalení</w:t>
      </w:r>
      <w:proofErr w:type="spellEnd"/>
      <w:r>
        <w:rPr>
          <w:rFonts w:cstheme="minorHAnsi"/>
        </w:rPr>
        <w:t>.</w:t>
      </w:r>
      <w:r w:rsidRPr="00813528">
        <w:rPr>
          <w:rFonts w:cstheme="minorHAnsi"/>
        </w:rPr>
        <w:t xml:space="preserve"> </w:t>
      </w:r>
    </w:p>
    <w:p w14:paraId="5E7209ED" w14:textId="77777777" w:rsidR="00CB4E98" w:rsidRDefault="00CB4E98" w:rsidP="00CB4E98">
      <w:pPr>
        <w:jc w:val="both"/>
        <w:rPr>
          <w:rFonts w:cstheme="minorHAnsi"/>
        </w:rPr>
      </w:pPr>
    </w:p>
    <w:p w14:paraId="57F3A0C3" w14:textId="77777777" w:rsidR="00CB4E98" w:rsidRDefault="00CB4E98" w:rsidP="00CB4E98">
      <w:pPr>
        <w:jc w:val="both"/>
        <w:rPr>
          <w:rFonts w:cstheme="minorHAnsi"/>
        </w:rPr>
      </w:pPr>
      <w:r>
        <w:rPr>
          <w:rFonts w:cstheme="minorHAnsi"/>
        </w:rPr>
        <w:t xml:space="preserve">Cena: 329 Kč. </w:t>
      </w:r>
      <w:hyperlink r:id="rId16" w:history="1">
        <w:r w:rsidRPr="008025E5">
          <w:rPr>
            <w:rStyle w:val="Hyperlink"/>
            <w:rFonts w:cstheme="minorHAnsi"/>
          </w:rPr>
          <w:t>www.sodastream.cz</w:t>
        </w:r>
      </w:hyperlink>
    </w:p>
    <w:p w14:paraId="386B469C" w14:textId="77C62EE4" w:rsidR="00CB4E98" w:rsidRDefault="00CB4E98" w:rsidP="00CB4E98">
      <w:pPr>
        <w:jc w:val="both"/>
        <w:rPr>
          <w:rFonts w:cstheme="minorHAnsi"/>
        </w:rPr>
      </w:pPr>
    </w:p>
    <w:p w14:paraId="0680AC7C" w14:textId="77777777" w:rsidR="00CB4E98" w:rsidRDefault="00CB4E98" w:rsidP="00CB4E98">
      <w:pPr>
        <w:jc w:val="both"/>
        <w:rPr>
          <w:rFonts w:cstheme="minorHAnsi"/>
        </w:rPr>
      </w:pPr>
    </w:p>
    <w:p w14:paraId="1165D469" w14:textId="77777777" w:rsidR="00CB4E98" w:rsidRDefault="00CB4E98" w:rsidP="00CB4E98">
      <w:pPr>
        <w:jc w:val="both"/>
        <w:rPr>
          <w:rFonts w:cstheme="minorHAnsi"/>
          <w:i/>
          <w:iCs/>
        </w:rPr>
      </w:pPr>
    </w:p>
    <w:p w14:paraId="0A927EF0" w14:textId="77777777" w:rsidR="00CB4E98" w:rsidRPr="0019785F" w:rsidRDefault="00CB4E98" w:rsidP="00CB4E98">
      <w:pPr>
        <w:jc w:val="both"/>
        <w:rPr>
          <w:rFonts w:cstheme="minorHAnsi"/>
          <w:i/>
          <w:iCs/>
        </w:rPr>
      </w:pPr>
      <w:r w:rsidRPr="0019785F">
        <w:rPr>
          <w:rFonts w:cstheme="minorHAnsi"/>
          <w:i/>
          <w:iCs/>
        </w:rPr>
        <w:t>* Průzkum byl uskutečněn mezi návštěvníky pražské Podolské vodárny v rámci Dne otevřených dveří 19. března 2022.</w:t>
      </w:r>
    </w:p>
    <w:p w14:paraId="311C78E8" w14:textId="77777777" w:rsidR="00CB4E98" w:rsidRPr="0019785F" w:rsidRDefault="00CB4E98" w:rsidP="00CB4E98">
      <w:pPr>
        <w:rPr>
          <w:rFonts w:cstheme="minorHAnsi"/>
        </w:rPr>
      </w:pPr>
    </w:p>
    <w:p w14:paraId="2C572D35" w14:textId="77777777" w:rsidR="00CB4E98" w:rsidRPr="0019785F" w:rsidRDefault="00CB4E98" w:rsidP="00CB4E98">
      <w:pPr>
        <w:rPr>
          <w:rFonts w:cstheme="minorHAnsi"/>
        </w:rPr>
      </w:pPr>
    </w:p>
    <w:p w14:paraId="6BF3B085" w14:textId="77777777" w:rsidR="00957FDB" w:rsidRDefault="00957FDB" w:rsidP="00B35570">
      <w:pPr>
        <w:spacing w:after="0"/>
        <w:jc w:val="center"/>
        <w:rPr>
          <w:rFonts w:cstheme="minorHAnsi"/>
          <w:b/>
          <w:bCs/>
          <w:i/>
          <w:iCs/>
        </w:rPr>
      </w:pPr>
    </w:p>
    <w:p w14:paraId="496DCDB8" w14:textId="00EB41C1" w:rsidR="00A65F5B" w:rsidRDefault="00B35570" w:rsidP="00652B3D">
      <w:pPr>
        <w:spacing w:after="0"/>
        <w:jc w:val="center"/>
        <w:rPr>
          <w:rFonts w:cstheme="minorHAnsi"/>
          <w:b/>
          <w:bCs/>
          <w:i/>
          <w:iCs/>
        </w:rPr>
      </w:pPr>
      <w:r w:rsidRPr="0044407F">
        <w:rPr>
          <w:rFonts w:cstheme="minorHAnsi"/>
          <w:b/>
          <w:bCs/>
          <w:i/>
          <w:iCs/>
        </w:rPr>
        <w:sym w:font="Symbol" w:char="F023"/>
      </w:r>
      <w:r w:rsidRPr="0044407F">
        <w:rPr>
          <w:rFonts w:cstheme="minorHAnsi"/>
          <w:b/>
          <w:bCs/>
          <w:i/>
          <w:iCs/>
        </w:rPr>
        <w:sym w:font="Symbol" w:char="F023"/>
      </w:r>
      <w:r w:rsidRPr="0044407F">
        <w:rPr>
          <w:rFonts w:cstheme="minorHAnsi"/>
          <w:b/>
          <w:bCs/>
          <w:i/>
          <w:iCs/>
        </w:rPr>
        <w:sym w:font="Symbol" w:char="F023"/>
      </w:r>
    </w:p>
    <w:p w14:paraId="7F2D4E5E" w14:textId="77777777" w:rsidR="000750AB" w:rsidRDefault="000750AB" w:rsidP="00652B3D">
      <w:pPr>
        <w:spacing w:after="0"/>
        <w:jc w:val="center"/>
        <w:rPr>
          <w:rFonts w:cstheme="minorHAnsi"/>
          <w:b/>
          <w:bCs/>
          <w:i/>
          <w:iCs/>
        </w:rPr>
      </w:pPr>
    </w:p>
    <w:p w14:paraId="08245B92" w14:textId="77777777" w:rsidR="000750AB" w:rsidRDefault="000750AB" w:rsidP="00652B3D">
      <w:pPr>
        <w:spacing w:after="0"/>
        <w:jc w:val="center"/>
        <w:rPr>
          <w:rFonts w:cstheme="minorHAnsi"/>
          <w:b/>
          <w:bCs/>
          <w:i/>
          <w:iCs/>
        </w:rPr>
      </w:pPr>
    </w:p>
    <w:p w14:paraId="75D9A768" w14:textId="77777777" w:rsidR="000750AB" w:rsidRPr="0044407F" w:rsidRDefault="000750AB" w:rsidP="00652B3D">
      <w:pPr>
        <w:spacing w:after="0"/>
        <w:jc w:val="center"/>
        <w:rPr>
          <w:rFonts w:cstheme="minorHAnsi"/>
          <w:b/>
          <w:bCs/>
          <w:i/>
          <w:iCs/>
        </w:rPr>
      </w:pPr>
    </w:p>
    <w:p w14:paraId="606662C2" w14:textId="4703B1EA" w:rsidR="00A65F5B" w:rsidRPr="002E47FE" w:rsidRDefault="00A65F5B" w:rsidP="00A65F5B">
      <w:pPr>
        <w:spacing w:after="0"/>
        <w:rPr>
          <w:b/>
          <w:bCs/>
        </w:rPr>
      </w:pPr>
      <w:r w:rsidRPr="002E47FE">
        <w:t xml:space="preserve"> </w:t>
      </w:r>
    </w:p>
    <w:p w14:paraId="033AA949" w14:textId="77777777" w:rsidR="002A396C" w:rsidRDefault="002A396C" w:rsidP="002A396C">
      <w:pPr>
        <w:shd w:val="clear" w:color="auto" w:fill="FFFFFF"/>
        <w:jc w:val="both"/>
        <w:rPr>
          <w:color w:val="000000"/>
        </w:rPr>
      </w:pPr>
      <w:r>
        <w:rPr>
          <w:rStyle w:val="contentpasted0"/>
          <w:rFonts w:cstheme="minorHAnsi"/>
          <w:b/>
          <w:bCs/>
          <w:color w:val="000000"/>
          <w:sz w:val="18"/>
          <w:szCs w:val="18"/>
        </w:rPr>
        <w:t>Kontakt pro média:</w:t>
      </w:r>
      <w:r>
        <w:rPr>
          <w:rFonts w:cstheme="minorHAnsi"/>
          <w:b/>
          <w:bCs/>
          <w:color w:val="000000"/>
          <w:sz w:val="18"/>
          <w:szCs w:val="18"/>
        </w:rPr>
        <w:t> </w:t>
      </w:r>
    </w:p>
    <w:p w14:paraId="7C7CFCEE" w14:textId="072DE8EE" w:rsidR="002A396C" w:rsidRDefault="002A396C" w:rsidP="002A396C">
      <w:pPr>
        <w:shd w:val="clear" w:color="auto" w:fill="FFFFFF"/>
        <w:spacing w:after="0"/>
        <w:jc w:val="both"/>
        <w:rPr>
          <w:color w:val="000000"/>
        </w:rPr>
      </w:pPr>
      <w:r>
        <w:rPr>
          <w:rStyle w:val="contentpasted0"/>
          <w:rFonts w:cstheme="minorHAnsi"/>
          <w:color w:val="000000"/>
          <w:sz w:val="18"/>
          <w:szCs w:val="18"/>
        </w:rPr>
        <w:t>Hedvika Přibová</w:t>
      </w:r>
      <w:r w:rsidR="00957FDB">
        <w:rPr>
          <w:rFonts w:cstheme="minorHAnsi"/>
          <w:color w:val="000000"/>
          <w:sz w:val="18"/>
          <w:szCs w:val="18"/>
        </w:rPr>
        <w:t> </w:t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</w:p>
    <w:p w14:paraId="62002521" w14:textId="4078D635" w:rsidR="002A396C" w:rsidRDefault="002A396C" w:rsidP="002A396C">
      <w:pPr>
        <w:shd w:val="clear" w:color="auto" w:fill="FFFFFF"/>
        <w:spacing w:after="0"/>
        <w:jc w:val="both"/>
        <w:rPr>
          <w:color w:val="000000"/>
        </w:rPr>
      </w:pPr>
      <w:r>
        <w:rPr>
          <w:rStyle w:val="contentpasted0"/>
          <w:rFonts w:cstheme="minorHAnsi"/>
          <w:color w:val="000000"/>
          <w:sz w:val="18"/>
          <w:szCs w:val="18"/>
        </w:rPr>
        <w:t>PHOENIX COMMUNICATION</w:t>
      </w:r>
      <w:r w:rsidR="00957FDB">
        <w:rPr>
          <w:rFonts w:cstheme="minorHAnsi"/>
          <w:color w:val="000000"/>
          <w:sz w:val="18"/>
          <w:szCs w:val="18"/>
        </w:rPr>
        <w:t> </w:t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</w:p>
    <w:p w14:paraId="74E07FAE" w14:textId="689B4CDB" w:rsidR="00A64A88" w:rsidRPr="00A64A88" w:rsidRDefault="002A396C" w:rsidP="00A64A88">
      <w:pPr>
        <w:shd w:val="clear" w:color="auto" w:fill="FFFFFF"/>
        <w:spacing w:after="0"/>
        <w:jc w:val="both"/>
        <w:rPr>
          <w:rFonts w:eastAsia="Times New Roman" w:cstheme="minorHAnsi"/>
          <w:color w:val="000000"/>
          <w:sz w:val="18"/>
          <w:szCs w:val="18"/>
        </w:rPr>
      </w:pPr>
      <w:r>
        <w:rPr>
          <w:rStyle w:val="contentpasted0"/>
          <w:rFonts w:eastAsia="Times New Roman" w:cstheme="minorHAnsi"/>
          <w:color w:val="000000"/>
          <w:sz w:val="18"/>
          <w:szCs w:val="18"/>
        </w:rPr>
        <w:t>110 00 | Praha 1 | Opletalova 919/5</w:t>
      </w:r>
      <w:r>
        <w:rPr>
          <w:rFonts w:eastAsia="Times New Roman" w:cstheme="minorHAnsi"/>
          <w:color w:val="000000"/>
          <w:sz w:val="18"/>
          <w:szCs w:val="18"/>
        </w:rPr>
        <w:t> </w:t>
      </w:r>
      <w:r w:rsidR="00A64A88">
        <w:rPr>
          <w:rFonts w:eastAsia="Times New Roman" w:cstheme="minorHAnsi"/>
          <w:color w:val="000000"/>
          <w:sz w:val="18"/>
          <w:szCs w:val="18"/>
        </w:rPr>
        <w:tab/>
      </w:r>
      <w:r w:rsidR="00A64A88">
        <w:rPr>
          <w:rFonts w:eastAsia="Times New Roman" w:cstheme="minorHAnsi"/>
          <w:color w:val="000000"/>
          <w:sz w:val="18"/>
          <w:szCs w:val="18"/>
        </w:rPr>
        <w:tab/>
      </w:r>
      <w:r w:rsidR="00A64A88">
        <w:rPr>
          <w:rFonts w:eastAsia="Times New Roman" w:cstheme="minorHAnsi"/>
          <w:color w:val="000000"/>
          <w:sz w:val="18"/>
          <w:szCs w:val="18"/>
        </w:rPr>
        <w:tab/>
      </w:r>
    </w:p>
    <w:p w14:paraId="638F36B6" w14:textId="685B17A5" w:rsidR="00A64A88" w:rsidRDefault="003903C7" w:rsidP="00957FDB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76"/>
        </w:tabs>
        <w:spacing w:after="0"/>
        <w:jc w:val="both"/>
        <w:rPr>
          <w:rFonts w:cstheme="minorHAnsi"/>
          <w:color w:val="000000"/>
          <w:sz w:val="18"/>
          <w:szCs w:val="18"/>
        </w:rPr>
      </w:pPr>
      <w:hyperlink r:id="rId17" w:history="1">
        <w:r w:rsidR="00A64A88">
          <w:rPr>
            <w:rStyle w:val="Hyperlink"/>
            <w:rFonts w:cstheme="minorHAnsi"/>
            <w:sz w:val="18"/>
            <w:szCs w:val="18"/>
          </w:rPr>
          <w:t>hedvika@phoenixcom.cz</w:t>
        </w:r>
      </w:hyperlink>
      <w:r w:rsidR="00A64A88">
        <w:rPr>
          <w:rStyle w:val="contentpasted0"/>
          <w:rFonts w:cstheme="minorHAnsi"/>
          <w:color w:val="0563C1"/>
          <w:sz w:val="18"/>
          <w:szCs w:val="18"/>
        </w:rPr>
        <w:t xml:space="preserve"> </w:t>
      </w:r>
      <w:r w:rsidR="00A64A88">
        <w:rPr>
          <w:rFonts w:cstheme="minorHAnsi"/>
          <w:color w:val="000000"/>
          <w:sz w:val="18"/>
          <w:szCs w:val="18"/>
        </w:rPr>
        <w:t> </w:t>
      </w:r>
      <w:r w:rsidR="00A64A88">
        <w:rPr>
          <w:rFonts w:cstheme="minorHAnsi"/>
          <w:color w:val="000000"/>
          <w:sz w:val="18"/>
          <w:szCs w:val="18"/>
        </w:rPr>
        <w:tab/>
      </w:r>
      <w:r w:rsidR="00A64A88">
        <w:rPr>
          <w:rFonts w:cstheme="minorHAnsi"/>
          <w:color w:val="000000"/>
          <w:sz w:val="18"/>
          <w:szCs w:val="18"/>
        </w:rPr>
        <w:tab/>
      </w:r>
      <w:r w:rsidR="00A64A88">
        <w:rPr>
          <w:rFonts w:cstheme="minorHAnsi"/>
          <w:color w:val="000000"/>
          <w:sz w:val="18"/>
          <w:szCs w:val="18"/>
        </w:rPr>
        <w:tab/>
      </w:r>
      <w:r w:rsidR="00A64A88">
        <w:rPr>
          <w:rFonts w:cstheme="minorHAnsi"/>
          <w:color w:val="000000"/>
          <w:sz w:val="18"/>
          <w:szCs w:val="18"/>
        </w:rPr>
        <w:tab/>
      </w:r>
    </w:p>
    <w:p w14:paraId="0832D1BE" w14:textId="074D9741" w:rsidR="00A64A88" w:rsidRDefault="00957FDB" w:rsidP="00A64A88">
      <w:pPr>
        <w:shd w:val="clear" w:color="auto" w:fill="FFFFFF"/>
        <w:spacing w:after="0"/>
        <w:jc w:val="both"/>
        <w:rPr>
          <w:color w:val="000000"/>
        </w:rPr>
      </w:pPr>
      <w:r>
        <w:rPr>
          <w:rStyle w:val="contentpasted0"/>
          <w:rFonts w:cstheme="minorHAnsi"/>
          <w:color w:val="000000"/>
          <w:sz w:val="18"/>
          <w:szCs w:val="18"/>
        </w:rPr>
        <w:t>+420 774 273 821</w:t>
      </w:r>
    </w:p>
    <w:p w14:paraId="172AA8B0" w14:textId="52838198" w:rsidR="002A396C" w:rsidRPr="002A396C" w:rsidRDefault="002A396C" w:rsidP="002A396C">
      <w:pPr>
        <w:spacing w:after="0"/>
        <w:rPr>
          <w:b/>
          <w:bCs/>
          <w:sz w:val="18"/>
          <w:szCs w:val="18"/>
        </w:rPr>
      </w:pPr>
    </w:p>
    <w:p w14:paraId="6B0DCEA4" w14:textId="77777777" w:rsidR="002A396C" w:rsidRPr="002E47FE" w:rsidRDefault="002A396C" w:rsidP="00A65F5B">
      <w:pPr>
        <w:spacing w:after="0"/>
        <w:rPr>
          <w:b/>
          <w:bCs/>
        </w:rPr>
      </w:pPr>
    </w:p>
    <w:p w14:paraId="2227C2AD" w14:textId="77777777" w:rsidR="00A65F5B" w:rsidRPr="002E47FE" w:rsidRDefault="00A65F5B" w:rsidP="00A65F5B">
      <w:pPr>
        <w:spacing w:after="0" w:line="252" w:lineRule="auto"/>
        <w:jc w:val="both"/>
        <w:rPr>
          <w:rFonts w:cstheme="minorHAnsi"/>
          <w:b/>
          <w:sz w:val="18"/>
        </w:rPr>
      </w:pPr>
    </w:p>
    <w:p w14:paraId="1D0DB6EE" w14:textId="3731FABC" w:rsidR="00A65F5B" w:rsidRPr="002E47FE" w:rsidRDefault="00A65F5B" w:rsidP="00A65F5B">
      <w:pPr>
        <w:spacing w:after="0" w:line="252" w:lineRule="auto"/>
        <w:jc w:val="both"/>
        <w:rPr>
          <w:rFonts w:ascii="Calibri" w:hAnsi="Calibri" w:cstheme="minorHAnsi"/>
          <w:b/>
          <w:sz w:val="18"/>
          <w:u w:val="single"/>
        </w:rPr>
      </w:pPr>
      <w:r w:rsidRPr="002E47FE">
        <w:rPr>
          <w:rFonts w:cstheme="minorHAnsi"/>
          <w:b/>
          <w:sz w:val="18"/>
          <w:u w:val="single"/>
        </w:rPr>
        <w:t>O značce SodaStream</w:t>
      </w:r>
    </w:p>
    <w:p w14:paraId="322F91AB" w14:textId="457199B9" w:rsidR="00A65F5B" w:rsidRPr="002E47FE" w:rsidRDefault="00A65F5B" w:rsidP="00A65F5B">
      <w:pPr>
        <w:spacing w:after="0" w:line="252" w:lineRule="auto"/>
        <w:jc w:val="both"/>
        <w:rPr>
          <w:rStyle w:val="Internetovodkaz"/>
          <w:rFonts w:cstheme="minorHAnsi"/>
          <w:sz w:val="18"/>
        </w:rPr>
      </w:pPr>
      <w:r w:rsidRPr="002E47FE">
        <w:rPr>
          <w:rFonts w:cstheme="minorHAnsi"/>
          <w:sz w:val="18"/>
        </w:rPr>
        <w:t>SodaStream je specialistou na perlivou vodu nachystanou v pohodlí domova bez tahání lahví a jedničkou mezi perlivými vodami co do počtu vypitých litrů*</w:t>
      </w:r>
      <w:r w:rsidR="00D07294" w:rsidRPr="002E47FE">
        <w:rPr>
          <w:rFonts w:cstheme="minorHAnsi"/>
          <w:sz w:val="18"/>
        </w:rPr>
        <w:t>.</w:t>
      </w:r>
      <w:r w:rsidRPr="002E47FE">
        <w:rPr>
          <w:rFonts w:cstheme="minorHAnsi"/>
          <w:sz w:val="18"/>
        </w:rPr>
        <w:t xml:space="preserve"> Firma se od svého počátku datovaného do roku 1903 soustředí na ucelenou nabídku výrobníků domácí perlivé vody a souvisejícího příslušenství. Jejím cílem je nabídnout příjemný způsob přípravy vlastní perlivé vody v pohodlí domova místo tahání protivných plastových lahví a následného vynášení hromad plastového odpadu. Počtem stisknutí výrobníku si zákazník sám volí výslednou perlivost vody a přidáním čerstvého ovoce má možnost vytvořit lákavé pití bez zbytečných cukrů či sladidel pro sebe i svou rodinu. Litr vlastní domácí perlivé vody přitom vyjde na velmi příznivou cenu 2,</w:t>
      </w:r>
      <w:r w:rsidR="00FE7081" w:rsidRPr="002E47FE">
        <w:rPr>
          <w:rFonts w:cstheme="minorHAnsi"/>
          <w:sz w:val="18"/>
        </w:rPr>
        <w:t xml:space="preserve">99 </w:t>
      </w:r>
      <w:r w:rsidRPr="002E47FE">
        <w:rPr>
          <w:rFonts w:cstheme="minorHAnsi"/>
          <w:sz w:val="18"/>
        </w:rPr>
        <w:t xml:space="preserve">Kč, takže si za pohodlí nemusí zákazník zbytečně připlácet. Kromě svého pohodlí navíc používáním každého výrobníku domácí perlivé vody SodaStream domácnosti ochrání přírodu v průběhu tří let přibližně před 2 500 prázdných PET lahví od nápojů. Pro další informace a novinky navštivte adresu </w:t>
      </w:r>
      <w:hyperlink r:id="rId18">
        <w:r w:rsidRPr="002E47FE">
          <w:rPr>
            <w:rStyle w:val="Internetovodkaz"/>
            <w:rFonts w:cstheme="minorHAnsi"/>
            <w:sz w:val="18"/>
          </w:rPr>
          <w:t>www.sodastream.cz</w:t>
        </w:r>
      </w:hyperlink>
      <w:r w:rsidRPr="002E47FE">
        <w:rPr>
          <w:rStyle w:val="Internetovodkaz"/>
          <w:rFonts w:cstheme="minorHAnsi"/>
          <w:sz w:val="18"/>
        </w:rPr>
        <w:t>.</w:t>
      </w:r>
    </w:p>
    <w:p w14:paraId="65F4125A" w14:textId="77777777" w:rsidR="00A65F5B" w:rsidRPr="002E47FE" w:rsidRDefault="00A65F5B" w:rsidP="00A65F5B">
      <w:pPr>
        <w:spacing w:after="0" w:line="252" w:lineRule="auto"/>
        <w:jc w:val="both"/>
        <w:rPr>
          <w:rFonts w:ascii="Calibri" w:hAnsi="Calibri" w:cstheme="minorHAnsi"/>
          <w:sz w:val="18"/>
        </w:rPr>
      </w:pPr>
    </w:p>
    <w:p w14:paraId="5F71009A" w14:textId="77777777" w:rsidR="00A65F5B" w:rsidRPr="002E47FE" w:rsidRDefault="00A65F5B" w:rsidP="00A65F5B">
      <w:pPr>
        <w:spacing w:after="0" w:line="252" w:lineRule="auto"/>
        <w:jc w:val="both"/>
        <w:rPr>
          <w:rFonts w:ascii="Calibri" w:hAnsi="Calibri" w:cstheme="minorHAnsi"/>
          <w:sz w:val="16"/>
        </w:rPr>
      </w:pPr>
      <w:r w:rsidRPr="002E47FE">
        <w:rPr>
          <w:rFonts w:cstheme="minorHAnsi"/>
          <w:sz w:val="16"/>
          <w:szCs w:val="18"/>
        </w:rPr>
        <w:t xml:space="preserve">* </w:t>
      </w:r>
      <w:r w:rsidRPr="002E47FE">
        <w:rPr>
          <w:rFonts w:cstheme="minorHAnsi"/>
          <w:sz w:val="16"/>
        </w:rPr>
        <w:t xml:space="preserve">Zdroj: Porovnání firemních dat s výzkumem trhu balené vody za rok 2014 společnosti </w:t>
      </w:r>
      <w:proofErr w:type="spellStart"/>
      <w:r w:rsidRPr="002E47FE">
        <w:rPr>
          <w:rFonts w:cstheme="minorHAnsi"/>
          <w:sz w:val="16"/>
        </w:rPr>
        <w:t>Canadean</w:t>
      </w:r>
      <w:proofErr w:type="spellEnd"/>
      <w:r w:rsidRPr="002E47FE">
        <w:rPr>
          <w:rFonts w:cstheme="minorHAnsi"/>
          <w:sz w:val="16"/>
        </w:rPr>
        <w:t>.</w:t>
      </w:r>
    </w:p>
    <w:p w14:paraId="0D310218" w14:textId="77777777" w:rsidR="00A65F5B" w:rsidRPr="002E47FE" w:rsidRDefault="00A65F5B" w:rsidP="00A65F5B">
      <w:pPr>
        <w:spacing w:after="0"/>
      </w:pPr>
    </w:p>
    <w:p w14:paraId="21C98F21" w14:textId="77777777" w:rsidR="00A65F5B" w:rsidRPr="002E47FE" w:rsidRDefault="00A65F5B" w:rsidP="00A65F5B">
      <w:pPr>
        <w:spacing w:after="0"/>
        <w:rPr>
          <w:rFonts w:cstheme="minorHAnsi"/>
          <w:i/>
          <w:iCs/>
        </w:rPr>
      </w:pPr>
    </w:p>
    <w:sectPr w:rsidR="00A65F5B" w:rsidRPr="002E47FE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14CD77" w14:textId="77777777" w:rsidR="002E1AD0" w:rsidRDefault="002E1AD0" w:rsidP="00D21B7F">
      <w:pPr>
        <w:spacing w:after="0" w:line="240" w:lineRule="auto"/>
      </w:pPr>
      <w:r>
        <w:separator/>
      </w:r>
    </w:p>
  </w:endnote>
  <w:endnote w:type="continuationSeparator" w:id="0">
    <w:p w14:paraId="5984C9C5" w14:textId="77777777" w:rsidR="002E1AD0" w:rsidRDefault="002E1AD0" w:rsidP="00D21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EE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824E30" w14:textId="77777777" w:rsidR="00FE7081" w:rsidRDefault="00FE708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3C20A" w14:textId="77777777" w:rsidR="00FE7081" w:rsidRDefault="00FE7081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4C38B9" w14:textId="77777777" w:rsidR="00FE7081" w:rsidRDefault="00FE708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BE18D" w14:textId="77777777" w:rsidR="002E1AD0" w:rsidRDefault="002E1AD0" w:rsidP="00D21B7F">
      <w:pPr>
        <w:spacing w:after="0" w:line="240" w:lineRule="auto"/>
      </w:pPr>
      <w:r>
        <w:separator/>
      </w:r>
    </w:p>
  </w:footnote>
  <w:footnote w:type="continuationSeparator" w:id="0">
    <w:p w14:paraId="4BA43F30" w14:textId="77777777" w:rsidR="002E1AD0" w:rsidRDefault="002E1AD0" w:rsidP="00D21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FF30E" w14:textId="77777777" w:rsidR="00FE7081" w:rsidRDefault="00FE708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DCAB0" w14:textId="1161BEBF" w:rsidR="00D21B7F" w:rsidRDefault="00D21B7F" w:rsidP="00D21B7F">
    <w:pPr>
      <w:pStyle w:val="Header"/>
      <w:jc w:val="center"/>
    </w:pPr>
    <w:r>
      <w:rPr>
        <w:noProof/>
        <w:lang w:val="en-US"/>
      </w:rPr>
      <w:drawing>
        <wp:inline distT="0" distB="0" distL="0" distR="0" wp14:anchorId="6DDF4F6B" wp14:editId="2AF6B841">
          <wp:extent cx="1559592" cy="327804"/>
          <wp:effectExtent l="0" t="0" r="0" b="0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5858" b="53556" l="9956" r="90192">
                                <a14:foregroundMark x1="78561" y1="29847" x2="78561" y2="29847"/>
                                <a14:foregroundMark x1="17693" y1="39191" x2="17693" y2="39191"/>
                                <a14:foregroundMark x1="25431" y1="31381" x2="25431" y2="31381"/>
                                <a14:foregroundMark x1="35978" y1="31381" x2="35978" y2="31381"/>
                                <a14:foregroundMark x1="32627" y1="29847" x2="32627" y2="29847"/>
                                <a14:foregroundMark x1="56974" y1="35983" x2="56974" y2="35983"/>
                                <a14:foregroundMark x1="53672" y1="32915" x2="53672" y2="32915"/>
                                <a14:foregroundMark x1="45934" y1="31381" x2="45934" y2="31381"/>
                                <a14:foregroundMark x1="48152" y1="31381" x2="48152" y2="31381"/>
                                <a14:foregroundMark x1="67521" y1="28173" x2="67521" y2="28173"/>
                                <a14:foregroundMark x1="63085" y1="31381" x2="63085" y2="31381"/>
                                <a14:foregroundMark x1="90192" y1="28173" x2="90192" y2="28173"/>
                                <a14:foregroundMark x1="9956" y1="31381" x2="9956" y2="31381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470"/>
                  <a:stretch/>
                </pic:blipFill>
                <pic:spPr bwMode="auto">
                  <a:xfrm>
                    <a:off x="0" y="0"/>
                    <a:ext cx="1610008" cy="3384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563BD" w14:textId="77777777" w:rsidR="00FE7081" w:rsidRDefault="00FE708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01B2A"/>
    <w:multiLevelType w:val="multilevel"/>
    <w:tmpl w:val="C5B09D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86D"/>
    <w:rsid w:val="0000510F"/>
    <w:rsid w:val="000310E3"/>
    <w:rsid w:val="00052E1F"/>
    <w:rsid w:val="000561BA"/>
    <w:rsid w:val="000750AB"/>
    <w:rsid w:val="00131F74"/>
    <w:rsid w:val="00136B4D"/>
    <w:rsid w:val="0022311F"/>
    <w:rsid w:val="00257FF9"/>
    <w:rsid w:val="002A396C"/>
    <w:rsid w:val="002E1AD0"/>
    <w:rsid w:val="002E47FE"/>
    <w:rsid w:val="002F22B6"/>
    <w:rsid w:val="002F468F"/>
    <w:rsid w:val="003903C7"/>
    <w:rsid w:val="003940B4"/>
    <w:rsid w:val="003C5B95"/>
    <w:rsid w:val="003F54E8"/>
    <w:rsid w:val="0044407F"/>
    <w:rsid w:val="00465CCB"/>
    <w:rsid w:val="004742A7"/>
    <w:rsid w:val="004D16D7"/>
    <w:rsid w:val="00652B3D"/>
    <w:rsid w:val="00673FD3"/>
    <w:rsid w:val="006A2B0D"/>
    <w:rsid w:val="006B6DE6"/>
    <w:rsid w:val="006C6DFA"/>
    <w:rsid w:val="007026BE"/>
    <w:rsid w:val="0071280D"/>
    <w:rsid w:val="00736F8D"/>
    <w:rsid w:val="0078205A"/>
    <w:rsid w:val="007908CC"/>
    <w:rsid w:val="007B4E4A"/>
    <w:rsid w:val="00852ECD"/>
    <w:rsid w:val="00852F03"/>
    <w:rsid w:val="00874233"/>
    <w:rsid w:val="008F6618"/>
    <w:rsid w:val="00941A84"/>
    <w:rsid w:val="00957FDB"/>
    <w:rsid w:val="009B1DA7"/>
    <w:rsid w:val="009E006D"/>
    <w:rsid w:val="00A43139"/>
    <w:rsid w:val="00A64A88"/>
    <w:rsid w:val="00A65F5B"/>
    <w:rsid w:val="00A66D50"/>
    <w:rsid w:val="00A8609F"/>
    <w:rsid w:val="00AD0BE4"/>
    <w:rsid w:val="00B32B2A"/>
    <w:rsid w:val="00B35570"/>
    <w:rsid w:val="00B5486D"/>
    <w:rsid w:val="00C23003"/>
    <w:rsid w:val="00C72E4A"/>
    <w:rsid w:val="00CB4E98"/>
    <w:rsid w:val="00D07294"/>
    <w:rsid w:val="00D13314"/>
    <w:rsid w:val="00D21B7F"/>
    <w:rsid w:val="00D7015E"/>
    <w:rsid w:val="00EA2C2A"/>
    <w:rsid w:val="00ED22EF"/>
    <w:rsid w:val="00EE1695"/>
    <w:rsid w:val="00EE66D9"/>
    <w:rsid w:val="00F4063B"/>
    <w:rsid w:val="00FE7081"/>
    <w:rsid w:val="00FF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C5371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5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Internetovodkaz">
    <w:name w:val="Internetový odkaz"/>
    <w:basedOn w:val="DefaultParagraphFont"/>
    <w:uiPriority w:val="99"/>
    <w:unhideWhenUsed/>
    <w:rsid w:val="00A65F5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5F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1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B7F"/>
  </w:style>
  <w:style w:type="paragraph" w:styleId="Footer">
    <w:name w:val="footer"/>
    <w:basedOn w:val="Normal"/>
    <w:link w:val="FooterChar"/>
    <w:uiPriority w:val="99"/>
    <w:unhideWhenUsed/>
    <w:rsid w:val="00D21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B7F"/>
  </w:style>
  <w:style w:type="character" w:styleId="Hyperlink">
    <w:name w:val="Hyperlink"/>
    <w:basedOn w:val="DefaultParagraphFont"/>
    <w:uiPriority w:val="99"/>
    <w:unhideWhenUsed/>
    <w:rsid w:val="00D21B7F"/>
    <w:rPr>
      <w:color w:val="0563C1" w:themeColor="hyperlink"/>
      <w:u w:val="single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D21B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1B7F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66D50"/>
    <w:rPr>
      <w:b/>
      <w:bCs/>
    </w:rPr>
  </w:style>
  <w:style w:type="character" w:styleId="Emphasis">
    <w:name w:val="Emphasis"/>
    <w:basedOn w:val="DefaultParagraphFont"/>
    <w:uiPriority w:val="20"/>
    <w:qFormat/>
    <w:rsid w:val="00A66D50"/>
    <w:rPr>
      <w:i/>
      <w:iCs/>
    </w:rPr>
  </w:style>
  <w:style w:type="character" w:customStyle="1" w:styleId="contentpasted0">
    <w:name w:val="contentpasted0"/>
    <w:basedOn w:val="DefaultParagraphFont"/>
    <w:rsid w:val="002A396C"/>
  </w:style>
  <w:style w:type="character" w:customStyle="1" w:styleId="internetovodkaz0">
    <w:name w:val="internetovodkaz"/>
    <w:basedOn w:val="DefaultParagraphFont"/>
    <w:rsid w:val="002A396C"/>
  </w:style>
  <w:style w:type="character" w:customStyle="1" w:styleId="Nevyeenzmnka2">
    <w:name w:val="Nevyřešená zmínka2"/>
    <w:basedOn w:val="DefaultParagraphFont"/>
    <w:uiPriority w:val="99"/>
    <w:semiHidden/>
    <w:unhideWhenUsed/>
    <w:rsid w:val="00A64A8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FDB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FDB"/>
    <w:rPr>
      <w:rFonts w:ascii="Lucida Grande CE" w:hAnsi="Lucida Grande CE" w:cs="Lucida Grande CE"/>
      <w:sz w:val="18"/>
      <w:szCs w:val="18"/>
    </w:rPr>
  </w:style>
  <w:style w:type="paragraph" w:styleId="Revision">
    <w:name w:val="Revision"/>
    <w:hidden/>
    <w:uiPriority w:val="99"/>
    <w:semiHidden/>
    <w:rsid w:val="00736F8D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40B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5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Internetovodkaz">
    <w:name w:val="Internetový odkaz"/>
    <w:basedOn w:val="DefaultParagraphFont"/>
    <w:uiPriority w:val="99"/>
    <w:unhideWhenUsed/>
    <w:rsid w:val="00A65F5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5F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1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B7F"/>
  </w:style>
  <w:style w:type="paragraph" w:styleId="Footer">
    <w:name w:val="footer"/>
    <w:basedOn w:val="Normal"/>
    <w:link w:val="FooterChar"/>
    <w:uiPriority w:val="99"/>
    <w:unhideWhenUsed/>
    <w:rsid w:val="00D21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B7F"/>
  </w:style>
  <w:style w:type="character" w:styleId="Hyperlink">
    <w:name w:val="Hyperlink"/>
    <w:basedOn w:val="DefaultParagraphFont"/>
    <w:uiPriority w:val="99"/>
    <w:unhideWhenUsed/>
    <w:rsid w:val="00D21B7F"/>
    <w:rPr>
      <w:color w:val="0563C1" w:themeColor="hyperlink"/>
      <w:u w:val="single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D21B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1B7F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66D50"/>
    <w:rPr>
      <w:b/>
      <w:bCs/>
    </w:rPr>
  </w:style>
  <w:style w:type="character" w:styleId="Emphasis">
    <w:name w:val="Emphasis"/>
    <w:basedOn w:val="DefaultParagraphFont"/>
    <w:uiPriority w:val="20"/>
    <w:qFormat/>
    <w:rsid w:val="00A66D50"/>
    <w:rPr>
      <w:i/>
      <w:iCs/>
    </w:rPr>
  </w:style>
  <w:style w:type="character" w:customStyle="1" w:styleId="contentpasted0">
    <w:name w:val="contentpasted0"/>
    <w:basedOn w:val="DefaultParagraphFont"/>
    <w:rsid w:val="002A396C"/>
  </w:style>
  <w:style w:type="character" w:customStyle="1" w:styleId="internetovodkaz0">
    <w:name w:val="internetovodkaz"/>
    <w:basedOn w:val="DefaultParagraphFont"/>
    <w:rsid w:val="002A396C"/>
  </w:style>
  <w:style w:type="character" w:customStyle="1" w:styleId="Nevyeenzmnka2">
    <w:name w:val="Nevyřešená zmínka2"/>
    <w:basedOn w:val="DefaultParagraphFont"/>
    <w:uiPriority w:val="99"/>
    <w:semiHidden/>
    <w:unhideWhenUsed/>
    <w:rsid w:val="00A64A8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FDB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FDB"/>
    <w:rPr>
      <w:rFonts w:ascii="Lucida Grande CE" w:hAnsi="Lucida Grande CE" w:cs="Lucida Grande CE"/>
      <w:sz w:val="18"/>
      <w:szCs w:val="18"/>
    </w:rPr>
  </w:style>
  <w:style w:type="paragraph" w:styleId="Revision">
    <w:name w:val="Revision"/>
    <w:hidden/>
    <w:uiPriority w:val="99"/>
    <w:semiHidden/>
    <w:rsid w:val="00736F8D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4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9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webSettings" Target="webSettings.xml"/><Relationship Id="rId20" Type="http://schemas.openxmlformats.org/officeDocument/2006/relationships/header" Target="header2.xml"/><Relationship Id="rId21" Type="http://schemas.openxmlformats.org/officeDocument/2006/relationships/footer" Target="footer1.xml"/><Relationship Id="rId22" Type="http://schemas.openxmlformats.org/officeDocument/2006/relationships/footer" Target="footer2.xml"/><Relationship Id="rId23" Type="http://schemas.openxmlformats.org/officeDocument/2006/relationships/header" Target="header3.xml"/><Relationship Id="rId24" Type="http://schemas.openxmlformats.org/officeDocument/2006/relationships/footer" Target="footer3.xml"/><Relationship Id="rId25" Type="http://schemas.openxmlformats.org/officeDocument/2006/relationships/fontTable" Target="fontTable.xml"/><Relationship Id="rId26" Type="http://schemas.openxmlformats.org/officeDocument/2006/relationships/theme" Target="theme/theme1.xml"/><Relationship Id="rId10" Type="http://schemas.openxmlformats.org/officeDocument/2006/relationships/footnotes" Target="footnotes.xml"/><Relationship Id="rId11" Type="http://schemas.openxmlformats.org/officeDocument/2006/relationships/endnotes" Target="endnotes.xml"/><Relationship Id="rId12" Type="http://schemas.openxmlformats.org/officeDocument/2006/relationships/hyperlink" Target="https://www.sodastream.cz/lahve/?label=specialBottle" TargetMode="External"/><Relationship Id="rId13" Type="http://schemas.openxmlformats.org/officeDocument/2006/relationships/image" Target="media/image1.jpeg"/><Relationship Id="rId14" Type="http://schemas.openxmlformats.org/officeDocument/2006/relationships/hyperlink" Target="http://www.sodastream.cz" TargetMode="External"/><Relationship Id="rId15" Type="http://schemas.openxmlformats.org/officeDocument/2006/relationships/image" Target="media/image2.png"/><Relationship Id="rId16" Type="http://schemas.openxmlformats.org/officeDocument/2006/relationships/hyperlink" Target="http://www.sodastream.cz" TargetMode="External"/><Relationship Id="rId17" Type="http://schemas.openxmlformats.org/officeDocument/2006/relationships/hyperlink" Target="mailto:hedvika@phoenixcom.cz" TargetMode="External"/><Relationship Id="rId18" Type="http://schemas.openxmlformats.org/officeDocument/2006/relationships/hyperlink" Target="http://www.sodastream.cz/" TargetMode="External"/><Relationship Id="rId19" Type="http://schemas.openxmlformats.org/officeDocument/2006/relationships/header" Target="header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D80C91BEC7840A50716E2D096804A" ma:contentTypeVersion="13" ma:contentTypeDescription="Create a new document." ma:contentTypeScope="" ma:versionID="e1376a6b2c46579d6ad5a0dea600e174">
  <xsd:schema xmlns:xsd="http://www.w3.org/2001/XMLSchema" xmlns:xs="http://www.w3.org/2001/XMLSchema" xmlns:p="http://schemas.microsoft.com/office/2006/metadata/properties" xmlns:ns3="096e4e09-9929-4c1e-835a-3fbf577e35fd" xmlns:ns4="42393b04-4c36-41cc-aaa3-c9875506791a" targetNamespace="http://schemas.microsoft.com/office/2006/metadata/properties" ma:root="true" ma:fieldsID="7e2b4ed9b13cc2aa454a1a220aabf6c3" ns3:_="" ns4:_="">
    <xsd:import namespace="096e4e09-9929-4c1e-835a-3fbf577e35fd"/>
    <xsd:import namespace="42393b04-4c36-41cc-aaa3-c987550679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e4e09-9929-4c1e-835a-3fbf577e3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93b04-4c36-41cc-aaa3-c987550679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6e4e09-9929-4c1e-835a-3fbf577e35f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AD3F7E-BB1A-4B1B-98CC-AC262CBA8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e4e09-9929-4c1e-835a-3fbf577e35fd"/>
    <ds:schemaRef ds:uri="42393b04-4c36-41cc-aaa3-c98755067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DDF1AF-A9E9-438E-9D70-6F3FA53B1E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3C2BC2-2F0C-4706-9FBC-1F378260EF8A}">
  <ds:schemaRefs>
    <ds:schemaRef ds:uri="http://schemas.microsoft.com/office/2006/metadata/properties"/>
    <ds:schemaRef ds:uri="http://schemas.microsoft.com/office/infopath/2007/PartnerControls"/>
    <ds:schemaRef ds:uri="096e4e09-9929-4c1e-835a-3fbf577e35fd"/>
  </ds:schemaRefs>
</ds:datastoreItem>
</file>

<file path=customXml/itemProps4.xml><?xml version="1.0" encoding="utf-8"?>
<ds:datastoreItem xmlns:ds="http://schemas.openxmlformats.org/officeDocument/2006/customXml" ds:itemID="{2CB880DE-CF6C-2049-887C-AB73D67FE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855</Words>
  <Characters>4880</Characters>
  <Application>Microsoft Macintosh Word</Application>
  <DocSecurity>0</DocSecurity>
  <Lines>40</Lines>
  <Paragraphs>11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Marešová | PHOENIXCOM</dc:creator>
  <cp:keywords/>
  <dc:description/>
  <cp:lastModifiedBy>Hedvika Pribova</cp:lastModifiedBy>
  <cp:revision>3</cp:revision>
  <dcterms:created xsi:type="dcterms:W3CDTF">2023-08-14T12:01:00Z</dcterms:created>
  <dcterms:modified xsi:type="dcterms:W3CDTF">2023-08-14T12:03:00Z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0x01010097ED80C91BEC7840A50716E2D096804A</vt:lpwstr>
  </property>
</Properties>
</file>