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B14DF8" w14:textId="77777777" w:rsidR="008D6212" w:rsidRDefault="008D6212" w:rsidP="008D621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V</w:t>
      </w:r>
      <w:r w:rsidRPr="00C95E68">
        <w:rPr>
          <w:b/>
          <w:bCs/>
          <w:sz w:val="28"/>
          <w:szCs w:val="28"/>
        </w:rPr>
        <w:t> novém roce s novým elánem</w:t>
      </w:r>
      <w:r>
        <w:rPr>
          <w:b/>
          <w:bCs/>
          <w:sz w:val="28"/>
          <w:szCs w:val="28"/>
        </w:rPr>
        <w:t xml:space="preserve"> v kuchyni?</w:t>
      </w:r>
    </w:p>
    <w:p w14:paraId="0408EE8D" w14:textId="77777777" w:rsidR="008D6212" w:rsidRPr="00C95E68" w:rsidRDefault="008D6212" w:rsidP="008D621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… s novým kuchyňským robotem</w:t>
      </w:r>
      <w:r w:rsidRPr="00C95E68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SENCOR </w:t>
      </w:r>
      <w:r w:rsidRPr="00C95E68">
        <w:rPr>
          <w:b/>
          <w:bCs/>
          <w:sz w:val="28"/>
          <w:szCs w:val="28"/>
        </w:rPr>
        <w:t xml:space="preserve">Paul 3 </w:t>
      </w:r>
    </w:p>
    <w:p w14:paraId="65B44753" w14:textId="77777777" w:rsidR="008D6212" w:rsidRDefault="008D6212" w:rsidP="008D6212">
      <w:pPr>
        <w:jc w:val="center"/>
        <w:rPr>
          <w:b/>
          <w:bCs/>
          <w:sz w:val="32"/>
          <w:szCs w:val="32"/>
        </w:rPr>
      </w:pPr>
    </w:p>
    <w:p w14:paraId="50212C85" w14:textId="77777777" w:rsidR="008D6212" w:rsidRPr="00142126" w:rsidRDefault="008D6212" w:rsidP="008D6212">
      <w:pPr>
        <w:rPr>
          <w:b/>
          <w:bCs/>
        </w:rPr>
      </w:pPr>
      <w:r w:rsidRPr="00142126">
        <w:rPr>
          <w:b/>
          <w:bCs/>
        </w:rPr>
        <w:t xml:space="preserve">Třetí generace kuchyňského robota SENCOR Paul 3 (STM 8970) vnese do přípravy pokrmů u vás doma prvky profesionality i zábavy. Celokovové tělo s kovovými převody, extrémně výkonný motor i LED ovládací panel s přednastavenými programy zaručují dlouhou životnost přístroje a perfektní výsledky při přípravě oblíbených i nově objevovaných jídel. </w:t>
      </w:r>
    </w:p>
    <w:p w14:paraId="23B5BD57" w14:textId="77777777" w:rsidR="008D6212" w:rsidRPr="00142126" w:rsidRDefault="008D6212" w:rsidP="008D6212">
      <w:pPr>
        <w:rPr>
          <w:b/>
          <w:bCs/>
        </w:rPr>
      </w:pPr>
    </w:p>
    <w:p w14:paraId="0E2D6FFA" w14:textId="3AA9BD5C" w:rsidR="008D6212" w:rsidRDefault="008D6212" w:rsidP="008D6212">
      <w:r w:rsidRPr="00FB5829">
        <w:t>Nadstandardně rozsáhlé příslušenství pak slibuje široké využití nového pomocníka včetně prostoru pro vaši fantazii. Paul 3 má ve svém repertoáru hnětení těst, mixování, šlehání, přípravu koktejlů či polévek, mletí masa, ořechů či bylinek, strouhání, krájení a mnoho dalšího. Jeho ovládání je velice jednoduché a intuitivní díky LED dotykovému displeji</w:t>
      </w:r>
      <w:r>
        <w:t>, na kterém lze</w:t>
      </w:r>
      <w:r w:rsidRPr="00FB5829">
        <w:t xml:space="preserve"> zvolit přednastavené programy</w:t>
      </w:r>
      <w:r>
        <w:t xml:space="preserve"> i </w:t>
      </w:r>
      <w:r w:rsidRPr="00FB5829">
        <w:t xml:space="preserve">rychlost otáček. Funkce Smart Power &amp; Energy je </w:t>
      </w:r>
      <w:r>
        <w:t xml:space="preserve">pak </w:t>
      </w:r>
      <w:r w:rsidRPr="00FB5829">
        <w:t xml:space="preserve">optimalizuje dle obsahu a ručí </w:t>
      </w:r>
      <w:r>
        <w:t>tak za perfektní</w:t>
      </w:r>
      <w:r w:rsidRPr="00FB5829">
        <w:t xml:space="preserve"> výsledek. Pokud preferujete vlastní nastavení</w:t>
      </w:r>
      <w:r>
        <w:t xml:space="preserve"> – prostor experimentovat</w:t>
      </w:r>
      <w:r w:rsidRPr="00FB5829">
        <w:t xml:space="preserve">, můžete </w:t>
      </w:r>
      <w:r>
        <w:t xml:space="preserve">samozřejmě </w:t>
      </w:r>
      <w:r w:rsidRPr="00FB5829">
        <w:t xml:space="preserve">zvolit manuální ovládání. </w:t>
      </w:r>
    </w:p>
    <w:p w14:paraId="002D743C" w14:textId="77777777" w:rsidR="008D6212" w:rsidRDefault="008D6212" w:rsidP="008D6212"/>
    <w:p w14:paraId="6AD0CDED" w14:textId="3ABF46B2" w:rsidR="008D6212" w:rsidRDefault="008D6212" w:rsidP="008D6212">
      <w:pPr>
        <w:rPr>
          <w:rFonts w:ascii="Segoe UI Emoji" w:eastAsia="Segoe UI Emoji" w:hAnsi="Segoe UI Emoji" w:cs="Segoe UI Emoji"/>
        </w:rPr>
      </w:pPr>
      <w:r>
        <w:t>Nový SENCOR Paul 3 nabízí nejen pestrou škálu možností, pokud jde o přípravu pokrmů i velkou kapacitu objemu zpracovávaných ingrediencí. Jeho p</w:t>
      </w:r>
      <w:r w:rsidRPr="00FB5829">
        <w:t>lanetární systém spolu s odolným hnětacím hákem, balónovou šlehací metlou, míchací metlou nebo metlou s gumovou stěrkou si poradí s každým těstem, a to až do objemu těsta připraveného z 1,5 kg mouky</w:t>
      </w:r>
      <w:r>
        <w:t>. Po skončení společné přípravy rozličných dobrot se stane díky modernímu designu elegantním doplňkem vaší kuchyně</w:t>
      </w:r>
      <w:r>
        <w:rPr>
          <w:rFonts w:ascii="Segoe UI Emoji" w:eastAsia="Segoe UI Emoji" w:hAnsi="Segoe UI Emoji" w:cs="Segoe UI Emoji"/>
        </w:rPr>
        <w:t>.</w:t>
      </w:r>
    </w:p>
    <w:p w14:paraId="6778FCC6" w14:textId="77777777" w:rsidR="008D6212" w:rsidRDefault="008D6212" w:rsidP="008D6212">
      <w:pPr>
        <w:rPr>
          <w:rFonts w:ascii="Segoe UI Emoji" w:eastAsia="Segoe UI Emoji" w:hAnsi="Segoe UI Emoji" w:cs="Segoe UI Emoji"/>
        </w:rPr>
      </w:pPr>
    </w:p>
    <w:p w14:paraId="278633F0" w14:textId="108C1319" w:rsidR="008D6212" w:rsidRDefault="008D6212" w:rsidP="008D6212">
      <w:pPr>
        <w:rPr>
          <w:rFonts w:ascii="Calibri" w:eastAsia="Segoe UI Emoji" w:hAnsi="Calibri" w:cs="Calibri"/>
        </w:rPr>
      </w:pPr>
      <w:r>
        <w:rPr>
          <w:rFonts w:ascii="Segoe UI Emoji" w:eastAsia="Segoe UI Emoji" w:hAnsi="Segoe UI Emoji" w:cs="Segoe UI Emoji"/>
        </w:rPr>
        <w:t>K dostání je za doporu</w:t>
      </w:r>
      <w:r>
        <w:rPr>
          <w:rFonts w:ascii="Calibri" w:eastAsia="Segoe UI Emoji" w:hAnsi="Calibri" w:cs="Calibri"/>
        </w:rPr>
        <w:t>čenou MOC 14 999 Kč.</w:t>
      </w:r>
    </w:p>
    <w:p w14:paraId="62834944" w14:textId="77777777" w:rsidR="008D6212" w:rsidRDefault="00000000" w:rsidP="008D6212">
      <w:pPr>
        <w:rPr>
          <w:rStyle w:val="Hypertextovodkaz"/>
          <w:rFonts w:ascii="Calibri" w:hAnsi="Calibri" w:cs="Calibri"/>
        </w:rPr>
      </w:pPr>
      <w:hyperlink r:id="rId6" w:history="1">
        <w:r w:rsidR="008D6212" w:rsidRPr="00552893">
          <w:rPr>
            <w:rStyle w:val="Hypertextovodkaz"/>
            <w:rFonts w:ascii="Calibri" w:hAnsi="Calibri" w:cs="Calibri"/>
          </w:rPr>
          <w:t>https://www.sencor.cz/kuchynsky-robot/stm-8970</w:t>
        </w:r>
      </w:hyperlink>
    </w:p>
    <w:p w14:paraId="789441B8" w14:textId="77777777" w:rsidR="008D6212" w:rsidRDefault="008D6212" w:rsidP="008D6212">
      <w:pPr>
        <w:rPr>
          <w:rStyle w:val="Hypertextovodkaz"/>
          <w:rFonts w:ascii="Calibri" w:hAnsi="Calibri" w:cs="Calibri"/>
        </w:rPr>
      </w:pPr>
    </w:p>
    <w:p w14:paraId="1AD77294" w14:textId="4800D3E1" w:rsidR="008D6212" w:rsidRDefault="008D6212" w:rsidP="008D6212">
      <w:pPr>
        <w:rPr>
          <w:rStyle w:val="Hypertextovodkaz"/>
          <w:rFonts w:ascii="Calibri" w:hAnsi="Calibri" w:cs="Calibri"/>
        </w:rPr>
      </w:pPr>
    </w:p>
    <w:p w14:paraId="57239C8B" w14:textId="62CD3AC0" w:rsidR="008D6212" w:rsidRDefault="008D6212" w:rsidP="008D6212">
      <w:pPr>
        <w:rPr>
          <w:rStyle w:val="Hypertextovodkaz"/>
          <w:rFonts w:ascii="Calibri" w:hAnsi="Calibri" w:cs="Calibri"/>
        </w:rPr>
      </w:pPr>
      <w:r>
        <w:rPr>
          <w:noProof/>
        </w:rPr>
        <w:drawing>
          <wp:anchor distT="0" distB="0" distL="114300" distR="114300" simplePos="0" relativeHeight="251658240" behindDoc="0" locked="1" layoutInCell="1" allowOverlap="1" wp14:anchorId="6D59F283" wp14:editId="04213BE9">
            <wp:simplePos x="0" y="0"/>
            <wp:positionH relativeFrom="column">
              <wp:posOffset>1348105</wp:posOffset>
            </wp:positionH>
            <wp:positionV relativeFrom="paragraph">
              <wp:posOffset>34925</wp:posOffset>
            </wp:positionV>
            <wp:extent cx="2998800" cy="1947600"/>
            <wp:effectExtent l="0" t="0" r="0" b="0"/>
            <wp:wrapSquare wrapText="bothSides"/>
            <wp:docPr id="1304382413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44" t="18697" r="2879" b="20251"/>
                    <a:stretch/>
                  </pic:blipFill>
                  <pic:spPr bwMode="auto">
                    <a:xfrm>
                      <a:off x="0" y="0"/>
                      <a:ext cx="2998800" cy="194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25663DF" w14:textId="7466C1BA" w:rsidR="008D6212" w:rsidRDefault="008D6212" w:rsidP="008D6212">
      <w:pPr>
        <w:rPr>
          <w:rStyle w:val="Hypertextovodkaz"/>
          <w:rFonts w:ascii="Calibri" w:hAnsi="Calibri" w:cs="Calibri"/>
        </w:rPr>
      </w:pPr>
    </w:p>
    <w:p w14:paraId="5C8A163A" w14:textId="01326626" w:rsidR="008D6212" w:rsidRDefault="008D6212" w:rsidP="008D6212">
      <w:pPr>
        <w:rPr>
          <w:rFonts w:ascii="Calibri" w:hAnsi="Calibri" w:cs="Calibri"/>
        </w:rPr>
      </w:pPr>
    </w:p>
    <w:p w14:paraId="0A926672" w14:textId="336BBFC8" w:rsidR="00852DC0" w:rsidRPr="00A95EAE" w:rsidRDefault="00852DC0" w:rsidP="00852DC0">
      <w:pPr>
        <w:rPr>
          <w:rFonts w:cstheme="minorHAnsi"/>
          <w:b/>
        </w:rPr>
      </w:pPr>
    </w:p>
    <w:p w14:paraId="0CBE5AAD" w14:textId="77777777" w:rsidR="008D6212" w:rsidRDefault="008D6212" w:rsidP="00852DC0">
      <w:pPr>
        <w:rPr>
          <w:rFonts w:cstheme="minorHAnsi"/>
          <w:b/>
        </w:rPr>
      </w:pPr>
    </w:p>
    <w:p w14:paraId="62C83755" w14:textId="77777777" w:rsidR="008D6212" w:rsidRDefault="008D6212" w:rsidP="00852DC0">
      <w:pPr>
        <w:rPr>
          <w:rFonts w:cstheme="minorHAnsi"/>
          <w:b/>
        </w:rPr>
      </w:pPr>
    </w:p>
    <w:p w14:paraId="2BB0AD0C" w14:textId="77777777" w:rsidR="008D6212" w:rsidRDefault="008D6212" w:rsidP="00852DC0">
      <w:pPr>
        <w:rPr>
          <w:rFonts w:cstheme="minorHAnsi"/>
          <w:b/>
        </w:rPr>
      </w:pPr>
    </w:p>
    <w:p w14:paraId="6ABB2D5F" w14:textId="77777777" w:rsidR="008D6212" w:rsidRDefault="008D6212" w:rsidP="00852DC0">
      <w:pPr>
        <w:rPr>
          <w:rFonts w:cstheme="minorHAnsi"/>
          <w:b/>
        </w:rPr>
      </w:pPr>
    </w:p>
    <w:p w14:paraId="0DAEAFF8" w14:textId="77777777" w:rsidR="008D6212" w:rsidRDefault="008D6212" w:rsidP="00852DC0">
      <w:pPr>
        <w:rPr>
          <w:rFonts w:cstheme="minorHAnsi"/>
          <w:b/>
        </w:rPr>
      </w:pPr>
    </w:p>
    <w:p w14:paraId="292365D1" w14:textId="77777777" w:rsidR="008D6212" w:rsidRDefault="008D6212" w:rsidP="00852DC0">
      <w:pPr>
        <w:rPr>
          <w:rFonts w:cstheme="minorHAnsi"/>
          <w:b/>
        </w:rPr>
      </w:pPr>
    </w:p>
    <w:p w14:paraId="4F750516" w14:textId="77777777" w:rsidR="008D6212" w:rsidRDefault="008D6212" w:rsidP="00852DC0">
      <w:pPr>
        <w:rPr>
          <w:rFonts w:cstheme="minorHAnsi"/>
          <w:b/>
        </w:rPr>
      </w:pPr>
    </w:p>
    <w:p w14:paraId="59592CB2" w14:textId="77777777" w:rsidR="008D6212" w:rsidRDefault="008D6212" w:rsidP="00852DC0">
      <w:pPr>
        <w:rPr>
          <w:rFonts w:cstheme="minorHAnsi"/>
          <w:b/>
        </w:rPr>
      </w:pPr>
    </w:p>
    <w:p w14:paraId="273E3C45" w14:textId="77777777" w:rsidR="008D6212" w:rsidRDefault="008D6212" w:rsidP="00852DC0">
      <w:pPr>
        <w:rPr>
          <w:rFonts w:cstheme="minorHAnsi"/>
          <w:b/>
        </w:rPr>
      </w:pPr>
    </w:p>
    <w:p w14:paraId="66B1E6CF" w14:textId="77777777" w:rsidR="008D6212" w:rsidRDefault="008D6212" w:rsidP="00852DC0">
      <w:pPr>
        <w:rPr>
          <w:rFonts w:cstheme="minorHAnsi"/>
          <w:b/>
        </w:rPr>
      </w:pPr>
    </w:p>
    <w:p w14:paraId="2D70EB6C" w14:textId="199AE78E" w:rsidR="00852DC0" w:rsidRPr="00A95EAE" w:rsidRDefault="00852DC0" w:rsidP="00852DC0">
      <w:pPr>
        <w:rPr>
          <w:rFonts w:cstheme="minorHAnsi"/>
        </w:rPr>
      </w:pPr>
      <w:r w:rsidRPr="00A95EAE">
        <w:rPr>
          <w:rFonts w:cstheme="minorHAnsi"/>
          <w:b/>
        </w:rPr>
        <w:t>Pro více informací kontaktujte:</w:t>
      </w:r>
      <w:r w:rsidRPr="00A95EAE">
        <w:rPr>
          <w:rFonts w:cstheme="minorHAnsi"/>
          <w:b/>
        </w:rPr>
        <w:br/>
      </w:r>
      <w:r w:rsidRPr="00A95EAE">
        <w:rPr>
          <w:rFonts w:cstheme="minorHAnsi"/>
        </w:rPr>
        <w:t>Eva Kašparová – PHOENIX COMMUNICATION a.s.</w:t>
      </w:r>
    </w:p>
    <w:p w14:paraId="1E87A0FF" w14:textId="130C2259" w:rsidR="00852DC0" w:rsidRDefault="00000000">
      <w:hyperlink r:id="rId8">
        <w:r w:rsidR="00852DC0" w:rsidRPr="00A95EAE">
          <w:rPr>
            <w:rStyle w:val="Internetovodkaz"/>
            <w:rFonts w:cstheme="minorHAnsi"/>
          </w:rPr>
          <w:t>eva@phoenixcom.cz</w:t>
        </w:r>
      </w:hyperlink>
      <w:r w:rsidR="00852DC0" w:rsidRPr="00A95EAE">
        <w:rPr>
          <w:rFonts w:cstheme="minorHAnsi"/>
        </w:rPr>
        <w:t xml:space="preserve">, </w:t>
      </w:r>
      <w:r w:rsidR="00852DC0" w:rsidRPr="00A95EAE">
        <w:rPr>
          <w:rFonts w:cstheme="minorHAnsi"/>
          <w:i/>
        </w:rPr>
        <w:t>(00420) 608 678</w:t>
      </w:r>
      <w:r w:rsidR="008D6212">
        <w:rPr>
          <w:rFonts w:cstheme="minorHAnsi"/>
          <w:i/>
        </w:rPr>
        <w:t> </w:t>
      </w:r>
      <w:r w:rsidR="00852DC0" w:rsidRPr="00A95EAE">
        <w:rPr>
          <w:rFonts w:cstheme="minorHAnsi"/>
          <w:i/>
        </w:rPr>
        <w:t>581</w:t>
      </w:r>
    </w:p>
    <w:sectPr w:rsidR="00852DC0" w:rsidSect="00D2164B">
      <w:headerReference w:type="default" r:id="rId9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D26A4F" w14:textId="77777777" w:rsidR="00D2164B" w:rsidRDefault="00D2164B" w:rsidP="00852DC0">
      <w:r>
        <w:separator/>
      </w:r>
    </w:p>
  </w:endnote>
  <w:endnote w:type="continuationSeparator" w:id="0">
    <w:p w14:paraId="4E01A8B7" w14:textId="77777777" w:rsidR="00D2164B" w:rsidRDefault="00D2164B" w:rsidP="00852D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0352D3" w14:textId="77777777" w:rsidR="00D2164B" w:rsidRDefault="00D2164B" w:rsidP="00852DC0">
      <w:r>
        <w:separator/>
      </w:r>
    </w:p>
  </w:footnote>
  <w:footnote w:type="continuationSeparator" w:id="0">
    <w:p w14:paraId="3FBB92AB" w14:textId="77777777" w:rsidR="00D2164B" w:rsidRDefault="00D2164B" w:rsidP="00852D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A9A5A3" w14:textId="77777777" w:rsidR="00852DC0" w:rsidRDefault="00852DC0" w:rsidP="00852DC0">
    <w:pPr>
      <w:pStyle w:val="Zhlav"/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4A441882" wp14:editId="316D1935">
          <wp:simplePos x="0" y="0"/>
          <wp:positionH relativeFrom="margin">
            <wp:posOffset>3542598</wp:posOffset>
          </wp:positionH>
          <wp:positionV relativeFrom="margin">
            <wp:posOffset>-649705</wp:posOffset>
          </wp:positionV>
          <wp:extent cx="2847975" cy="476250"/>
          <wp:effectExtent l="0" t="0" r="0" b="6350"/>
          <wp:wrapSquare wrapText="bothSides"/>
          <wp:docPr id="1" name="obrázek 1" descr="obraz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obraze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847975" cy="476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i/>
        <w:color w:val="808080"/>
      </w:rPr>
      <w:t>ČLÁNEK</w:t>
    </w:r>
  </w:p>
  <w:p w14:paraId="06F576D8" w14:textId="77777777" w:rsidR="00852DC0" w:rsidRDefault="00852DC0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4"/>
  <w:hideSpellingErrors/>
  <w:hideGrammaticalError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2DC0"/>
    <w:rsid w:val="000A6E2B"/>
    <w:rsid w:val="0017105D"/>
    <w:rsid w:val="0017440F"/>
    <w:rsid w:val="00285550"/>
    <w:rsid w:val="002B2EB1"/>
    <w:rsid w:val="0030186D"/>
    <w:rsid w:val="00301CB2"/>
    <w:rsid w:val="0043239E"/>
    <w:rsid w:val="00694DAB"/>
    <w:rsid w:val="006F5FC1"/>
    <w:rsid w:val="008344FC"/>
    <w:rsid w:val="00852DC0"/>
    <w:rsid w:val="008D6212"/>
    <w:rsid w:val="00945A0E"/>
    <w:rsid w:val="00C01422"/>
    <w:rsid w:val="00C02B36"/>
    <w:rsid w:val="00CF2BDC"/>
    <w:rsid w:val="00D2164B"/>
    <w:rsid w:val="00D50A2C"/>
    <w:rsid w:val="00F23EE7"/>
    <w:rsid w:val="00F83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14F4FA"/>
  <w15:chartTrackingRefBased/>
  <w15:docId w15:val="{2B13FA03-391C-8C49-856F-E15BC1CEA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52DC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52DC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52DC0"/>
  </w:style>
  <w:style w:type="paragraph" w:styleId="Zpat">
    <w:name w:val="footer"/>
    <w:basedOn w:val="Normln"/>
    <w:link w:val="ZpatChar"/>
    <w:uiPriority w:val="99"/>
    <w:unhideWhenUsed/>
    <w:rsid w:val="00852DC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52DC0"/>
  </w:style>
  <w:style w:type="character" w:customStyle="1" w:styleId="Internetovodkaz">
    <w:name w:val="Internetový odkaz"/>
    <w:uiPriority w:val="99"/>
    <w:unhideWhenUsed/>
    <w:rsid w:val="00852DC0"/>
    <w:rPr>
      <w:color w:val="0000FF"/>
      <w:u w:val="single"/>
    </w:rPr>
  </w:style>
  <w:style w:type="character" w:styleId="Hypertextovodkaz">
    <w:name w:val="Hyperlink"/>
    <w:basedOn w:val="Standardnpsmoodstavce"/>
    <w:uiPriority w:val="99"/>
    <w:unhideWhenUsed/>
    <w:rsid w:val="008D621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09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va@phoenixcom.cz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sencor.cz/kuchynsky-robot/stm-8970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265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Klára Tichá | PHOENIXCOM</dc:creator>
  <cp:keywords/>
  <dc:description/>
  <cp:lastModifiedBy>Klára Tichá | PHOENIXCOM</cp:lastModifiedBy>
  <cp:revision>2</cp:revision>
  <dcterms:created xsi:type="dcterms:W3CDTF">2024-01-15T10:15:00Z</dcterms:created>
  <dcterms:modified xsi:type="dcterms:W3CDTF">2024-01-15T10:15:00Z</dcterms:modified>
</cp:coreProperties>
</file>