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EF12F" w14:textId="4563BE96" w:rsidR="002E7EDE" w:rsidRPr="00F06B5C" w:rsidRDefault="002E7EDE" w:rsidP="00154E87">
      <w:pPr>
        <w:jc w:val="center"/>
        <w:rPr>
          <w:sz w:val="28"/>
          <w:szCs w:val="28"/>
        </w:rPr>
      </w:pPr>
      <w:r>
        <w:rPr>
          <w:sz w:val="28"/>
          <w:szCs w:val="28"/>
        </w:rPr>
        <w:t>Když už vás kancelář nebaví, sbalte si j</w:t>
      </w:r>
      <w:r w:rsidR="00E8546F">
        <w:rPr>
          <w:sz w:val="28"/>
          <w:szCs w:val="28"/>
        </w:rPr>
        <w:t>i</w:t>
      </w:r>
      <w:r>
        <w:rPr>
          <w:sz w:val="28"/>
          <w:szCs w:val="28"/>
        </w:rPr>
        <w:t xml:space="preserve"> na cesty</w:t>
      </w:r>
    </w:p>
    <w:p w14:paraId="7185F8BC" w14:textId="77777777" w:rsidR="00154E87" w:rsidRDefault="00154E87" w:rsidP="00154E87">
      <w:pPr>
        <w:jc w:val="center"/>
      </w:pPr>
    </w:p>
    <w:p w14:paraId="3AAA40ED" w14:textId="7B49729D" w:rsidR="00235396" w:rsidRPr="002E7EDE" w:rsidRDefault="002E7EDE">
      <w:pPr>
        <w:rPr>
          <w:b/>
          <w:bCs/>
        </w:rPr>
      </w:pPr>
      <w:r>
        <w:t xml:space="preserve">Praha </w:t>
      </w:r>
      <w:r w:rsidR="005608CA">
        <w:t>19</w:t>
      </w:r>
      <w:r>
        <w:t>.</w:t>
      </w:r>
      <w:r w:rsidR="00811DA4">
        <w:t xml:space="preserve"> </w:t>
      </w:r>
      <w:r w:rsidR="005608CA">
        <w:t>7</w:t>
      </w:r>
      <w:r>
        <w:t xml:space="preserve">. 2022 - </w:t>
      </w:r>
      <w:r w:rsidR="00811DA4">
        <w:rPr>
          <w:b/>
          <w:bCs/>
        </w:rPr>
        <w:t>D</w:t>
      </w:r>
      <w:r w:rsidRPr="002E7EDE">
        <w:rPr>
          <w:b/>
          <w:bCs/>
        </w:rPr>
        <w:t xml:space="preserve">oma mezi čtyřmi stěnami vás to nebaví a </w:t>
      </w:r>
      <w:r w:rsidR="00235396" w:rsidRPr="002E7EDE">
        <w:rPr>
          <w:b/>
          <w:bCs/>
        </w:rPr>
        <w:t xml:space="preserve">kanceláře zejí </w:t>
      </w:r>
      <w:r w:rsidR="00811DA4">
        <w:rPr>
          <w:b/>
          <w:bCs/>
        </w:rPr>
        <w:t xml:space="preserve">v době dovolených </w:t>
      </w:r>
      <w:r w:rsidR="00235396" w:rsidRPr="002E7EDE">
        <w:rPr>
          <w:b/>
          <w:bCs/>
        </w:rPr>
        <w:t>prázdnotou</w:t>
      </w:r>
      <w:r w:rsidRPr="002E7EDE">
        <w:rPr>
          <w:b/>
          <w:bCs/>
        </w:rPr>
        <w:t>. Tak proč se nesbalit a někam nevyrazit</w:t>
      </w:r>
      <w:r w:rsidR="00FF5783" w:rsidRPr="002E7EDE">
        <w:rPr>
          <w:b/>
          <w:bCs/>
        </w:rPr>
        <w:t xml:space="preserve">? </w:t>
      </w:r>
      <w:r w:rsidRPr="002E7EDE">
        <w:rPr>
          <w:b/>
          <w:bCs/>
        </w:rPr>
        <w:t xml:space="preserve">Pracovat se dá kdekoliv, kde </w:t>
      </w:r>
      <w:r w:rsidR="0099287B">
        <w:rPr>
          <w:b/>
          <w:bCs/>
        </w:rPr>
        <w:t xml:space="preserve">vám </w:t>
      </w:r>
      <w:r w:rsidR="00811DA4">
        <w:rPr>
          <w:b/>
          <w:bCs/>
        </w:rPr>
        <w:t xml:space="preserve">to </w:t>
      </w:r>
      <w:r w:rsidR="0099287B">
        <w:rPr>
          <w:b/>
          <w:bCs/>
        </w:rPr>
        <w:t xml:space="preserve">připojení </w:t>
      </w:r>
      <w:r w:rsidRPr="002E7EDE">
        <w:rPr>
          <w:b/>
          <w:bCs/>
        </w:rPr>
        <w:t>dovolí. N</w:t>
      </w:r>
      <w:r w:rsidR="00154E87" w:rsidRPr="002E7EDE">
        <w:rPr>
          <w:b/>
          <w:bCs/>
        </w:rPr>
        <w:t xml:space="preserve">eexistuje </w:t>
      </w:r>
      <w:r w:rsidR="0099287B">
        <w:rPr>
          <w:b/>
          <w:bCs/>
        </w:rPr>
        <w:t xml:space="preserve">totiž </w:t>
      </w:r>
      <w:r w:rsidR="00154E87" w:rsidRPr="002E7EDE">
        <w:rPr>
          <w:b/>
          <w:bCs/>
        </w:rPr>
        <w:t xml:space="preserve">nic </w:t>
      </w:r>
      <w:r w:rsidR="00811DA4" w:rsidRPr="002E7EDE">
        <w:rPr>
          <w:b/>
          <w:bCs/>
        </w:rPr>
        <w:t>lepšího</w:t>
      </w:r>
      <w:r w:rsidR="00FF5783" w:rsidRPr="002E7EDE">
        <w:rPr>
          <w:b/>
          <w:bCs/>
        </w:rPr>
        <w:t xml:space="preserve"> než svůj pracovní den začít</w:t>
      </w:r>
      <w:r w:rsidR="00E8546F">
        <w:rPr>
          <w:b/>
          <w:bCs/>
        </w:rPr>
        <w:t xml:space="preserve"> </w:t>
      </w:r>
      <w:r w:rsidR="00FF5783" w:rsidRPr="002E7EDE">
        <w:rPr>
          <w:b/>
          <w:bCs/>
        </w:rPr>
        <w:t>výhledem, který máte rádi</w:t>
      </w:r>
      <w:r w:rsidR="00E8546F">
        <w:rPr>
          <w:b/>
          <w:bCs/>
        </w:rPr>
        <w:t>,</w:t>
      </w:r>
      <w:r w:rsidR="00811DA4">
        <w:rPr>
          <w:b/>
          <w:bCs/>
        </w:rPr>
        <w:t xml:space="preserve"> nebo snídaní v oblíbené kavárně. </w:t>
      </w:r>
      <w:proofErr w:type="spellStart"/>
      <w:r w:rsidR="00E8546F">
        <w:rPr>
          <w:b/>
          <w:bCs/>
        </w:rPr>
        <w:t>Yenkee</w:t>
      </w:r>
      <w:proofErr w:type="spellEnd"/>
      <w:r w:rsidR="00E8546F">
        <w:rPr>
          <w:b/>
          <w:bCs/>
        </w:rPr>
        <w:t xml:space="preserve"> vás na práci mimo „základnu“ snadno vybaví.</w:t>
      </w:r>
    </w:p>
    <w:p w14:paraId="2FDA10F4" w14:textId="5BC91C22" w:rsidR="003E3961" w:rsidRDefault="003E3961"/>
    <w:p w14:paraId="5DE707B3" w14:textId="0B55C461" w:rsidR="00A018F7" w:rsidRDefault="003E3961">
      <w:r>
        <w:t>Nejdůležitější součástí každého</w:t>
      </w:r>
      <w:r w:rsidR="00E8546F">
        <w:t xml:space="preserve"> pracovního dne „venku“</w:t>
      </w:r>
      <w:r>
        <w:t xml:space="preserve"> je správný výběr zavazadla</w:t>
      </w:r>
      <w:r w:rsidR="00E8546F">
        <w:t xml:space="preserve"> – lehkého, praktického, dobře zabezpečeného, ale i stylového.</w:t>
      </w:r>
      <w:r>
        <w:t xml:space="preserve"> Designový batoh </w:t>
      </w:r>
      <w:proofErr w:type="spellStart"/>
      <w:r>
        <w:t>Yenkee</w:t>
      </w:r>
      <w:proofErr w:type="spellEnd"/>
      <w:r>
        <w:t xml:space="preserve"> </w:t>
      </w:r>
      <w:r w:rsidRPr="00710FB1">
        <w:t>YBB 1501</w:t>
      </w:r>
      <w:r>
        <w:t xml:space="preserve"> </w:t>
      </w:r>
      <w:r w:rsidR="00A018F7">
        <w:t xml:space="preserve">s polstrovanými zády a popruhy </w:t>
      </w:r>
      <w:r>
        <w:t xml:space="preserve">neoslní pouze po estetické stránce, ale i po té funkční. </w:t>
      </w:r>
      <w:r w:rsidR="00AA4C74">
        <w:t>Batoh je vybaven prvky, které nabí</w:t>
      </w:r>
      <w:r w:rsidR="00E8546F">
        <w:t>zí</w:t>
      </w:r>
      <w:r w:rsidR="00AA4C74">
        <w:t xml:space="preserve"> ochranu proti </w:t>
      </w:r>
      <w:r w:rsidR="002E7EDE">
        <w:t>zlodějům</w:t>
      </w:r>
      <w:r w:rsidR="00AA4C74">
        <w:t xml:space="preserve">. Kromě </w:t>
      </w:r>
      <w:r w:rsidR="00E8546F">
        <w:t>materiálu odolnému vůč</w:t>
      </w:r>
      <w:r w:rsidR="00AA4C74">
        <w:t xml:space="preserve">i proříznutí </w:t>
      </w:r>
      <w:r w:rsidR="00E8546F">
        <w:t>je vybaven</w:t>
      </w:r>
      <w:r w:rsidR="00AA4C74">
        <w:t xml:space="preserve"> skryt</w:t>
      </w:r>
      <w:r w:rsidR="00E8546F">
        <w:t>ými</w:t>
      </w:r>
      <w:r w:rsidR="00AA4C74">
        <w:t xml:space="preserve"> kaps</w:t>
      </w:r>
      <w:r w:rsidR="00E8546F">
        <w:t>ami</w:t>
      </w:r>
      <w:r w:rsidR="00AA4C74">
        <w:t>, důmyslně schovan</w:t>
      </w:r>
      <w:r w:rsidR="00E8546F">
        <w:t>ými</w:t>
      </w:r>
      <w:r w:rsidR="00AA4C74">
        <w:t xml:space="preserve"> zipy, a navíc je lehce uzamykatelný pomocí</w:t>
      </w:r>
      <w:r w:rsidR="00E8546F">
        <w:t xml:space="preserve"> TSA</w:t>
      </w:r>
      <w:r w:rsidR="00AA4C74">
        <w:t xml:space="preserve"> zámku.</w:t>
      </w:r>
      <w:r w:rsidR="00A018F7">
        <w:t xml:space="preserve"> </w:t>
      </w:r>
      <w:r w:rsidR="002E7EDE">
        <w:t>Abyste mohli</w:t>
      </w:r>
      <w:r w:rsidR="00A018F7">
        <w:t xml:space="preserve"> být </w:t>
      </w:r>
      <w:r w:rsidR="002E7EDE">
        <w:t xml:space="preserve">neustále </w:t>
      </w:r>
      <w:r w:rsidR="00A018F7">
        <w:t xml:space="preserve">na příjmu, </w:t>
      </w:r>
      <w:r w:rsidR="002E7EDE">
        <w:t>nabízí batoh bezpečné nab</w:t>
      </w:r>
      <w:r w:rsidR="00DC52EB">
        <w:t>í</w:t>
      </w:r>
      <w:r w:rsidR="002E7EDE">
        <w:t>jení pomocí USB konektoru</w:t>
      </w:r>
      <w:r w:rsidR="00A018F7">
        <w:t>, ke kterému stačí přidat powerbanku</w:t>
      </w:r>
      <w:r w:rsidR="00DC52EB">
        <w:t xml:space="preserve"> z vnitřní strany batohu</w:t>
      </w:r>
      <w:r w:rsidR="00A018F7">
        <w:t>.</w:t>
      </w:r>
    </w:p>
    <w:p w14:paraId="29CE0641" w14:textId="4FB01D63" w:rsidR="00DE07E2" w:rsidRDefault="00DE07E2"/>
    <w:p w14:paraId="2B761A03" w14:textId="2F62EB64" w:rsidR="00F06B5C" w:rsidRDefault="00A018F7" w:rsidP="00D2581D">
      <w:r>
        <w:t xml:space="preserve">Pokud </w:t>
      </w:r>
      <w:r w:rsidR="00E8546F">
        <w:t xml:space="preserve">powerbanku zatím </w:t>
      </w:r>
      <w:r>
        <w:t xml:space="preserve">nevlastníte, </w:t>
      </w:r>
      <w:r w:rsidR="007D1271">
        <w:t>doporučujeme</w:t>
      </w:r>
      <w:r>
        <w:t xml:space="preserve"> </w:t>
      </w:r>
      <w:r w:rsidR="004A1643">
        <w:t xml:space="preserve">elegantní kovovou </w:t>
      </w:r>
      <w:proofErr w:type="spellStart"/>
      <w:r>
        <w:t>Yenkee</w:t>
      </w:r>
      <w:proofErr w:type="spellEnd"/>
      <w:r>
        <w:t xml:space="preserve"> </w:t>
      </w:r>
      <w:r w:rsidRPr="00A018F7">
        <w:t>YPB 1180</w:t>
      </w:r>
      <w:r w:rsidR="00E8546F">
        <w:t xml:space="preserve"> s k</w:t>
      </w:r>
      <w:r w:rsidR="007D1271">
        <w:t>apacit</w:t>
      </w:r>
      <w:r w:rsidR="00E8546F">
        <w:t>ou</w:t>
      </w:r>
      <w:r w:rsidR="007D1271">
        <w:t xml:space="preserve"> 10 000 </w:t>
      </w:r>
      <w:proofErr w:type="spellStart"/>
      <w:r w:rsidR="007D1271">
        <w:t>mAh</w:t>
      </w:r>
      <w:proofErr w:type="spellEnd"/>
      <w:r w:rsidR="007D1271">
        <w:t xml:space="preserve">. </w:t>
      </w:r>
      <w:r>
        <w:t>Dva výstupy USB-C a USB-A se postarají o nabití dvou zařízení současně</w:t>
      </w:r>
      <w:r w:rsidR="00DC52EB">
        <w:t xml:space="preserve"> a</w:t>
      </w:r>
      <w:r w:rsidR="007D1271">
        <w:t xml:space="preserve"> rovnoměrně rozdělí 5 W na každý port. USB-A navíc nabíjí rychleji než klasická nabíječka.</w:t>
      </w:r>
      <w:r w:rsidR="004A1643">
        <w:t xml:space="preserve"> Powerbanka je</w:t>
      </w:r>
      <w:r w:rsidR="00DC52EB">
        <w:t xml:space="preserve"> </w:t>
      </w:r>
      <w:r w:rsidR="004A1643">
        <w:t>vybavená dotykovým displejem, kter</w:t>
      </w:r>
      <w:r w:rsidR="00E8546F">
        <w:t>ý</w:t>
      </w:r>
      <w:r w:rsidR="004A1643">
        <w:t xml:space="preserve"> informuje o aktuální kapacitě baterie. Pořídit si j</w:t>
      </w:r>
      <w:r w:rsidR="00E8546F">
        <w:t>i</w:t>
      </w:r>
      <w:r w:rsidR="004A1643">
        <w:t xml:space="preserve"> můžete za 699 </w:t>
      </w:r>
      <w:r w:rsidR="00BF1CE7">
        <w:t>Kč</w:t>
      </w:r>
      <w:r w:rsidR="00DC52EB">
        <w:t xml:space="preserve"> ve dvou barevných variantách, šedé a červené</w:t>
      </w:r>
      <w:r w:rsidR="004A1643">
        <w:t>.</w:t>
      </w:r>
      <w:r w:rsidR="001153DB">
        <w:t xml:space="preserve"> </w:t>
      </w:r>
    </w:p>
    <w:p w14:paraId="1D0BDB39" w14:textId="3ED044D4" w:rsidR="00F06B5C" w:rsidRDefault="00F06B5C" w:rsidP="00D2581D"/>
    <w:p w14:paraId="31D03DE8" w14:textId="1C48B51E" w:rsidR="004A1643" w:rsidRDefault="00B4699E" w:rsidP="00D2581D">
      <w:r>
        <w:t>Co by byla powerbanka bez kabelu</w:t>
      </w:r>
      <w:r w:rsidR="00186A9A">
        <w:t xml:space="preserve"> a co by to bylo za </w:t>
      </w:r>
      <w:r w:rsidR="00E8546F">
        <w:t>mobilní řešení</w:t>
      </w:r>
      <w:r w:rsidR="00186A9A">
        <w:t xml:space="preserve"> s</w:t>
      </w:r>
      <w:r w:rsidR="00E8546F">
        <w:t> nepřehledným klubkem</w:t>
      </w:r>
      <w:r w:rsidR="00186A9A">
        <w:t xml:space="preserve"> kabelů. Univerzální kabel</w:t>
      </w:r>
      <w:r w:rsidR="001153DB">
        <w:t xml:space="preserve"> </w:t>
      </w:r>
      <w:proofErr w:type="spellStart"/>
      <w:r w:rsidR="001153DB">
        <w:t>Yenkee</w:t>
      </w:r>
      <w:proofErr w:type="spellEnd"/>
      <w:r w:rsidR="001153DB">
        <w:t xml:space="preserve"> </w:t>
      </w:r>
      <w:r w:rsidR="001153DB" w:rsidRPr="00D2581D">
        <w:t>YCU 400</w:t>
      </w:r>
      <w:r w:rsidR="001153DB">
        <w:t xml:space="preserve"> má hliníkový plášť</w:t>
      </w:r>
      <w:r w:rsidR="00E8546F">
        <w:t xml:space="preserve"> </w:t>
      </w:r>
      <w:r w:rsidR="001153DB">
        <w:t>a odolný nylonový oplet</w:t>
      </w:r>
      <w:r w:rsidR="00E8546F">
        <w:t xml:space="preserve">, který </w:t>
      </w:r>
      <w:r w:rsidR="001153DB">
        <w:t xml:space="preserve">zajišťuje jeho </w:t>
      </w:r>
      <w:r w:rsidR="00DC52EB">
        <w:t>dlouhou životnost</w:t>
      </w:r>
      <w:r w:rsidR="001153DB">
        <w:t xml:space="preserve">. Kabel zároveň podporuje rychlé nabíjení </w:t>
      </w:r>
      <w:r w:rsidR="00DC52EB">
        <w:t>s</w:t>
      </w:r>
      <w:r w:rsidR="001153DB">
        <w:t xml:space="preserve"> vysokou přenosovou rychlost</w:t>
      </w:r>
      <w:r w:rsidR="00DC52EB">
        <w:t>í</w:t>
      </w:r>
      <w:r w:rsidR="001153DB">
        <w:t xml:space="preserve"> a je kompaktní s </w:t>
      </w:r>
      <w:proofErr w:type="spellStart"/>
      <w:r w:rsidR="001153DB" w:rsidRPr="001153DB">
        <w:t>Micro</w:t>
      </w:r>
      <w:proofErr w:type="spellEnd"/>
      <w:r w:rsidR="001153DB" w:rsidRPr="001153DB">
        <w:t xml:space="preserve"> USB konektorem, USB C a certifikovaným </w:t>
      </w:r>
      <w:proofErr w:type="spellStart"/>
      <w:r w:rsidR="001153DB" w:rsidRPr="001153DB">
        <w:t>Lightning</w:t>
      </w:r>
      <w:proofErr w:type="spellEnd"/>
      <w:r w:rsidR="001153DB" w:rsidRPr="001153DB">
        <w:t xml:space="preserve"> konektorem</w:t>
      </w:r>
      <w:r w:rsidR="001153DB">
        <w:t xml:space="preserve">. </w:t>
      </w:r>
      <w:r w:rsidR="00DC52EB">
        <w:t>Vysoce kompaktní a výkonný kabel je</w:t>
      </w:r>
      <w:r w:rsidR="001153DB">
        <w:t> </w:t>
      </w:r>
      <w:r w:rsidR="00E8546F">
        <w:t xml:space="preserve">k </w:t>
      </w:r>
      <w:r w:rsidR="001153DB">
        <w:t xml:space="preserve">dostání za 399 Kč. </w:t>
      </w:r>
    </w:p>
    <w:p w14:paraId="6D116F29" w14:textId="0D11BF0D" w:rsidR="00D2581D" w:rsidRDefault="00D2581D" w:rsidP="00D2581D"/>
    <w:p w14:paraId="1A96A615" w14:textId="4D4E0AF8" w:rsidR="00B4699E" w:rsidRDefault="00FD1061" w:rsidP="00B4699E">
      <w:r>
        <w:t xml:space="preserve">Pro vyřízení pracovních hovorů </w:t>
      </w:r>
      <w:r w:rsidR="00E8546F">
        <w:t>je mobilní kancelář dobré dovybavit ještě</w:t>
      </w:r>
      <w:r>
        <w:t xml:space="preserve"> </w:t>
      </w:r>
      <w:proofErr w:type="spellStart"/>
      <w:r w:rsidRPr="00C81CA2">
        <w:t>T</w:t>
      </w:r>
      <w:r>
        <w:t>rue</w:t>
      </w:r>
      <w:proofErr w:type="spellEnd"/>
      <w:r w:rsidRPr="00C81CA2">
        <w:t xml:space="preserve"> </w:t>
      </w:r>
      <w:proofErr w:type="spellStart"/>
      <w:r w:rsidRPr="00C81CA2">
        <w:t>W</w:t>
      </w:r>
      <w:r>
        <w:t>ireless</w:t>
      </w:r>
      <w:proofErr w:type="spellEnd"/>
      <w:r>
        <w:t xml:space="preserve"> sluchát</w:t>
      </w:r>
      <w:r w:rsidR="00E8546F">
        <w:t>ky</w:t>
      </w:r>
      <w:r>
        <w:t xml:space="preserve"> </w:t>
      </w:r>
      <w:proofErr w:type="spellStart"/>
      <w:r>
        <w:t>Yenkee</w:t>
      </w:r>
      <w:proofErr w:type="spellEnd"/>
      <w:r>
        <w:t xml:space="preserve"> </w:t>
      </w:r>
      <w:r w:rsidRPr="00C81CA2">
        <w:t>YHP 01BT WE</w:t>
      </w:r>
      <w:r w:rsidR="00B4699E">
        <w:t>, která díky mikrofonům s potlačením šumu poskyt</w:t>
      </w:r>
      <w:r w:rsidR="00E8546F">
        <w:t>ují</w:t>
      </w:r>
      <w:r w:rsidR="00B4699E">
        <w:t xml:space="preserve"> vynikající kvalitu hovorů. Pro přenos používají moderní Bluetooth 5.0 a jsou kompatibilní se zařízeními iOS i Android. Dotykové snímače se postarají o pohodlné ovládání sluchátek a jedním tlačítkem tak můžete </w:t>
      </w:r>
      <w:r w:rsidR="00E8546F">
        <w:t xml:space="preserve">přijmout a ukončit hovor nebo </w:t>
      </w:r>
      <w:r w:rsidR="00B4699E">
        <w:t xml:space="preserve">zastavit či ukončit písničku. Hudbu </w:t>
      </w:r>
      <w:proofErr w:type="gramStart"/>
      <w:r w:rsidR="00B4699E">
        <w:t>vydrží</w:t>
      </w:r>
      <w:proofErr w:type="gramEnd"/>
      <w:r w:rsidR="00B4699E">
        <w:t xml:space="preserve"> přehrávat nepřetržitě až 4 hodiny. Nabíjecí pouzdro </w:t>
      </w:r>
      <w:r w:rsidR="00E8546F">
        <w:t xml:space="preserve">jim dle potřeby </w:t>
      </w:r>
      <w:r w:rsidR="00B4699E">
        <w:t>dodá dalších 20 hodin výdrže. Pořídit si je můžete za 1 199 Kč</w:t>
      </w:r>
      <w:r w:rsidR="00E8546F">
        <w:t>.</w:t>
      </w:r>
    </w:p>
    <w:p w14:paraId="673C68A1" w14:textId="1386C853" w:rsidR="00710FB1" w:rsidRDefault="00710FB1"/>
    <w:p w14:paraId="34BFD7D8" w14:textId="77777777" w:rsidR="00710FB1" w:rsidRDefault="00710FB1"/>
    <w:p w14:paraId="41E15F57" w14:textId="77777777" w:rsidR="00DE07E2" w:rsidRPr="00EF7F5B" w:rsidRDefault="00DE07E2" w:rsidP="00DE07E2">
      <w:pPr>
        <w:pStyle w:val="paragraph"/>
        <w:tabs>
          <w:tab w:val="left" w:pos="993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EF7F5B">
        <w:rPr>
          <w:rStyle w:val="normaltextrun"/>
          <w:rFonts w:asciiTheme="majorHAnsi" w:hAnsiTheme="majorHAnsi" w:cstheme="majorHAnsi"/>
          <w:b/>
          <w:bCs/>
        </w:rPr>
        <w:t>Pro více informací kontaktujte:</w:t>
      </w:r>
      <w:r w:rsidRPr="00EF7F5B">
        <w:rPr>
          <w:rFonts w:asciiTheme="majorHAnsi" w:hAnsiTheme="majorHAnsi" w:cstheme="majorHAnsi"/>
        </w:rPr>
        <w:br/>
      </w:r>
      <w:r w:rsidRPr="00EF7F5B">
        <w:rPr>
          <w:rStyle w:val="normaltextrun"/>
          <w:rFonts w:asciiTheme="majorHAnsi" w:hAnsiTheme="majorHAnsi" w:cstheme="majorHAnsi"/>
        </w:rPr>
        <w:t>Klára Tichá – PHOENIX COMMUNICATION a.s.</w:t>
      </w:r>
    </w:p>
    <w:p w14:paraId="7E1372A8" w14:textId="059592A3" w:rsidR="00DE07E2" w:rsidRPr="00EF7F5B" w:rsidRDefault="00000000" w:rsidP="00DE07E2">
      <w:pPr>
        <w:pStyle w:val="paragraph"/>
        <w:tabs>
          <w:tab w:val="left" w:pos="993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hyperlink r:id="rId7" w:tgtFrame="_blank" w:history="1">
        <w:r w:rsidR="00DE07E2" w:rsidRPr="00EF7F5B">
          <w:rPr>
            <w:rStyle w:val="normaltextrun"/>
            <w:rFonts w:asciiTheme="majorHAnsi" w:hAnsiTheme="majorHAnsi" w:cstheme="majorHAnsi"/>
            <w:color w:val="0563C1"/>
          </w:rPr>
          <w:t>klara@phoenixcom.cz</w:t>
        </w:r>
      </w:hyperlink>
      <w:r w:rsidR="00DE07E2" w:rsidRPr="00EF7F5B">
        <w:rPr>
          <w:rStyle w:val="normaltextrun"/>
          <w:rFonts w:asciiTheme="majorHAnsi" w:hAnsiTheme="majorHAnsi" w:cstheme="majorHAnsi"/>
        </w:rPr>
        <w:t xml:space="preserve"> , </w:t>
      </w:r>
      <w:r w:rsidR="00DE07E2" w:rsidRPr="00EF7F5B">
        <w:rPr>
          <w:rStyle w:val="normaltextrun"/>
          <w:rFonts w:asciiTheme="majorHAnsi" w:hAnsiTheme="majorHAnsi" w:cstheme="majorHAnsi"/>
          <w:i/>
          <w:iCs/>
        </w:rPr>
        <w:t>(00420) 721 771</w:t>
      </w:r>
      <w:r w:rsidR="00DE07E2">
        <w:rPr>
          <w:rStyle w:val="normaltextrun"/>
          <w:rFonts w:asciiTheme="majorHAnsi" w:hAnsiTheme="majorHAnsi" w:cstheme="majorHAnsi"/>
          <w:i/>
          <w:iCs/>
        </w:rPr>
        <w:t> </w:t>
      </w:r>
      <w:r w:rsidR="00DE07E2" w:rsidRPr="00EF7F5B">
        <w:rPr>
          <w:rStyle w:val="normaltextrun"/>
          <w:rFonts w:asciiTheme="majorHAnsi" w:hAnsiTheme="majorHAnsi" w:cstheme="majorHAnsi"/>
          <w:i/>
          <w:iCs/>
        </w:rPr>
        <w:t>884</w:t>
      </w:r>
    </w:p>
    <w:p w14:paraId="52B3416A" w14:textId="77777777" w:rsidR="00DE07E2" w:rsidRDefault="00DE07E2"/>
    <w:sectPr w:rsidR="00DE07E2" w:rsidSect="0017105D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8EFEE" w14:textId="77777777" w:rsidR="002C3B3D" w:rsidRDefault="002C3B3D" w:rsidP="00DE07E2">
      <w:r>
        <w:separator/>
      </w:r>
    </w:p>
  </w:endnote>
  <w:endnote w:type="continuationSeparator" w:id="0">
    <w:p w14:paraId="4AD835DE" w14:textId="77777777" w:rsidR="002C3B3D" w:rsidRDefault="002C3B3D" w:rsidP="00DE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C6E6" w14:textId="77777777" w:rsidR="002C3B3D" w:rsidRDefault="002C3B3D" w:rsidP="00DE07E2">
      <w:r>
        <w:separator/>
      </w:r>
    </w:p>
  </w:footnote>
  <w:footnote w:type="continuationSeparator" w:id="0">
    <w:p w14:paraId="01B90C30" w14:textId="77777777" w:rsidR="002C3B3D" w:rsidRDefault="002C3B3D" w:rsidP="00DE0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F6C1" w14:textId="335FB36C" w:rsidR="00DE07E2" w:rsidRDefault="00DE07E2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72F77E" wp14:editId="2CA0C742">
          <wp:simplePos x="0" y="0"/>
          <wp:positionH relativeFrom="column">
            <wp:posOffset>4675695</wp:posOffset>
          </wp:positionH>
          <wp:positionV relativeFrom="paragraph">
            <wp:posOffset>-415414</wp:posOffset>
          </wp:positionV>
          <wp:extent cx="1948238" cy="808688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75" t="30245" r="9326" b="29417"/>
                  <a:stretch/>
                </pic:blipFill>
                <pic:spPr bwMode="auto">
                  <a:xfrm>
                    <a:off x="0" y="0"/>
                    <a:ext cx="1948238" cy="808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417"/>
    <w:multiLevelType w:val="multilevel"/>
    <w:tmpl w:val="17A43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249E1"/>
    <w:multiLevelType w:val="multilevel"/>
    <w:tmpl w:val="FDB0D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A5C5A"/>
    <w:multiLevelType w:val="multilevel"/>
    <w:tmpl w:val="4EC65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431AEC"/>
    <w:multiLevelType w:val="hybridMultilevel"/>
    <w:tmpl w:val="0E4CB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02376"/>
    <w:multiLevelType w:val="multilevel"/>
    <w:tmpl w:val="289EB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A3E0E"/>
    <w:multiLevelType w:val="hybridMultilevel"/>
    <w:tmpl w:val="D116E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14D9C"/>
    <w:multiLevelType w:val="hybridMultilevel"/>
    <w:tmpl w:val="392E0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338391">
    <w:abstractNumId w:val="2"/>
  </w:num>
  <w:num w:numId="2" w16cid:durableId="270358171">
    <w:abstractNumId w:val="4"/>
  </w:num>
  <w:num w:numId="3" w16cid:durableId="620961266">
    <w:abstractNumId w:val="0"/>
  </w:num>
  <w:num w:numId="4" w16cid:durableId="1092242651">
    <w:abstractNumId w:val="1"/>
  </w:num>
  <w:num w:numId="5" w16cid:durableId="1791628610">
    <w:abstractNumId w:val="5"/>
  </w:num>
  <w:num w:numId="6" w16cid:durableId="832333152">
    <w:abstractNumId w:val="6"/>
  </w:num>
  <w:num w:numId="7" w16cid:durableId="865556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E2"/>
    <w:rsid w:val="001153DB"/>
    <w:rsid w:val="00154E87"/>
    <w:rsid w:val="00164B00"/>
    <w:rsid w:val="0017105D"/>
    <w:rsid w:val="00186A9A"/>
    <w:rsid w:val="001B4F01"/>
    <w:rsid w:val="00235396"/>
    <w:rsid w:val="002C3B3D"/>
    <w:rsid w:val="002E7EDE"/>
    <w:rsid w:val="002F27B5"/>
    <w:rsid w:val="00357A68"/>
    <w:rsid w:val="003E3961"/>
    <w:rsid w:val="004A1643"/>
    <w:rsid w:val="00524219"/>
    <w:rsid w:val="005574BE"/>
    <w:rsid w:val="005608CA"/>
    <w:rsid w:val="005E086A"/>
    <w:rsid w:val="00684BC4"/>
    <w:rsid w:val="006C4261"/>
    <w:rsid w:val="00710FB1"/>
    <w:rsid w:val="007834C0"/>
    <w:rsid w:val="007D1271"/>
    <w:rsid w:val="00811DA4"/>
    <w:rsid w:val="00831FD4"/>
    <w:rsid w:val="00836515"/>
    <w:rsid w:val="00882028"/>
    <w:rsid w:val="0099287B"/>
    <w:rsid w:val="00A018F7"/>
    <w:rsid w:val="00AA4C74"/>
    <w:rsid w:val="00B4699E"/>
    <w:rsid w:val="00BA0ECD"/>
    <w:rsid w:val="00BF1CE7"/>
    <w:rsid w:val="00C81CA2"/>
    <w:rsid w:val="00D2581D"/>
    <w:rsid w:val="00D53B3E"/>
    <w:rsid w:val="00D807FF"/>
    <w:rsid w:val="00DC52EB"/>
    <w:rsid w:val="00DE07E2"/>
    <w:rsid w:val="00E8546F"/>
    <w:rsid w:val="00F06B5C"/>
    <w:rsid w:val="00F13215"/>
    <w:rsid w:val="00F23EE7"/>
    <w:rsid w:val="00FD1061"/>
    <w:rsid w:val="00FE126D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034284"/>
  <w15:chartTrackingRefBased/>
  <w15:docId w15:val="{8FC2E497-43B5-044C-9964-3900C9C4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0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07E2"/>
  </w:style>
  <w:style w:type="paragraph" w:styleId="Zpat">
    <w:name w:val="footer"/>
    <w:basedOn w:val="Normln"/>
    <w:link w:val="ZpatChar"/>
    <w:uiPriority w:val="99"/>
    <w:unhideWhenUsed/>
    <w:rsid w:val="00DE07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07E2"/>
  </w:style>
  <w:style w:type="paragraph" w:customStyle="1" w:styleId="paragraph">
    <w:name w:val="paragraph"/>
    <w:basedOn w:val="Normln"/>
    <w:rsid w:val="00DE07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ormaltextrun">
    <w:name w:val="normaltextrun"/>
    <w:basedOn w:val="Standardnpsmoodstavce"/>
    <w:rsid w:val="00DE07E2"/>
  </w:style>
  <w:style w:type="paragraph" w:styleId="Odstavecseseznamem">
    <w:name w:val="List Paragraph"/>
    <w:basedOn w:val="Normln"/>
    <w:uiPriority w:val="34"/>
    <w:qFormat/>
    <w:rsid w:val="00FE126D"/>
    <w:pPr>
      <w:ind w:left="720"/>
      <w:contextualSpacing/>
    </w:pPr>
  </w:style>
  <w:style w:type="paragraph" w:styleId="Revize">
    <w:name w:val="Revision"/>
    <w:hidden/>
    <w:uiPriority w:val="99"/>
    <w:semiHidden/>
    <w:rsid w:val="0055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lara@phoenixc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Tichá | PHOENIXCOM</dc:creator>
  <cp:keywords/>
  <dc:description/>
  <cp:lastModifiedBy>Klára Tichá | PHOENIXCOM</cp:lastModifiedBy>
  <cp:revision>5</cp:revision>
  <dcterms:created xsi:type="dcterms:W3CDTF">2022-07-15T07:07:00Z</dcterms:created>
  <dcterms:modified xsi:type="dcterms:W3CDTF">2022-07-19T08:19:00Z</dcterms:modified>
</cp:coreProperties>
</file>