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61AC" w14:textId="63495BDC" w:rsidR="001625BE" w:rsidRPr="00F040EA" w:rsidRDefault="001625BE" w:rsidP="00F040EA">
      <w:pPr>
        <w:jc w:val="center"/>
        <w:rPr>
          <w:rFonts w:cstheme="minorHAnsi"/>
          <w:b/>
          <w:sz w:val="28"/>
          <w:szCs w:val="28"/>
          <w:bdr w:val="none" w:sz="0" w:space="0" w:color="auto" w:frame="1"/>
        </w:rPr>
      </w:pPr>
      <w:r w:rsidRPr="00F040EA">
        <w:rPr>
          <w:rFonts w:cstheme="minorHAnsi"/>
          <w:b/>
          <w:sz w:val="28"/>
          <w:szCs w:val="28"/>
          <w:bdr w:val="none" w:sz="0" w:space="0" w:color="auto" w:frame="1"/>
        </w:rPr>
        <w:t xml:space="preserve">Kam s dětmi o letních prázdninách? </w:t>
      </w:r>
      <w:r w:rsidR="009D74E7">
        <w:rPr>
          <w:rFonts w:cstheme="minorHAnsi"/>
          <w:b/>
          <w:sz w:val="28"/>
          <w:szCs w:val="28"/>
          <w:bdr w:val="none" w:sz="0" w:space="0" w:color="auto" w:frame="1"/>
        </w:rPr>
        <w:t>P</w:t>
      </w:r>
      <w:r w:rsidRPr="00F040EA">
        <w:rPr>
          <w:rFonts w:cstheme="minorHAnsi"/>
          <w:b/>
          <w:sz w:val="28"/>
          <w:szCs w:val="28"/>
          <w:bdr w:val="none" w:sz="0" w:space="0" w:color="auto" w:frame="1"/>
        </w:rPr>
        <w:t>říměstské tábory</w:t>
      </w:r>
      <w:r w:rsidR="009D74E7">
        <w:rPr>
          <w:rFonts w:cstheme="minorHAnsi"/>
          <w:b/>
          <w:sz w:val="28"/>
          <w:szCs w:val="28"/>
          <w:bdr w:val="none" w:sz="0" w:space="0" w:color="auto" w:frame="1"/>
        </w:rPr>
        <w:t xml:space="preserve"> mají volno i na poslední chvíli</w:t>
      </w:r>
      <w:r w:rsidRPr="00F040EA">
        <w:rPr>
          <w:rFonts w:cstheme="minorHAnsi"/>
          <w:b/>
          <w:sz w:val="28"/>
          <w:szCs w:val="28"/>
          <w:bdr w:val="none" w:sz="0" w:space="0" w:color="auto" w:frame="1"/>
        </w:rPr>
        <w:t>.</w:t>
      </w:r>
    </w:p>
    <w:p w14:paraId="6777D2D5" w14:textId="6E2FDF53" w:rsidR="00FD6B8F" w:rsidRPr="00595829" w:rsidRDefault="00B84E83" w:rsidP="00896013">
      <w:pPr>
        <w:jc w:val="both"/>
        <w:rPr>
          <w:rFonts w:cstheme="minorHAnsi"/>
          <w:b/>
          <w:bdr w:val="none" w:sz="0" w:space="0" w:color="auto" w:frame="1"/>
        </w:rPr>
      </w:pPr>
      <w:r w:rsidRPr="00595829">
        <w:rPr>
          <w:rFonts w:cstheme="minorHAnsi"/>
          <w:b/>
          <w:bdr w:val="none" w:sz="0" w:space="0" w:color="auto" w:frame="1"/>
        </w:rPr>
        <w:t xml:space="preserve">Letní </w:t>
      </w:r>
      <w:r w:rsidR="001A0E38" w:rsidRPr="00595829">
        <w:rPr>
          <w:rFonts w:cstheme="minorHAnsi"/>
          <w:b/>
          <w:bdr w:val="none" w:sz="0" w:space="0" w:color="auto" w:frame="1"/>
        </w:rPr>
        <w:t xml:space="preserve">prázdniny </w:t>
      </w:r>
      <w:r w:rsidRPr="00595829">
        <w:rPr>
          <w:rFonts w:cstheme="minorHAnsi"/>
          <w:b/>
          <w:bdr w:val="none" w:sz="0" w:space="0" w:color="auto" w:frame="1"/>
        </w:rPr>
        <w:t xml:space="preserve">trvají </w:t>
      </w:r>
      <w:r w:rsidR="001625BE" w:rsidRPr="00595829">
        <w:rPr>
          <w:rFonts w:cstheme="minorHAnsi"/>
          <w:b/>
          <w:bdr w:val="none" w:sz="0" w:space="0" w:color="auto" w:frame="1"/>
        </w:rPr>
        <w:t>dva měsíce</w:t>
      </w:r>
      <w:r w:rsidR="001A0E38" w:rsidRPr="00595829">
        <w:rPr>
          <w:rFonts w:cstheme="minorHAnsi"/>
          <w:b/>
          <w:bdr w:val="none" w:sz="0" w:space="0" w:color="auto" w:frame="1"/>
        </w:rPr>
        <w:t>,</w:t>
      </w:r>
      <w:r w:rsidR="001625BE" w:rsidRPr="00595829">
        <w:rPr>
          <w:rFonts w:cstheme="minorHAnsi"/>
          <w:b/>
          <w:bdr w:val="none" w:sz="0" w:space="0" w:color="auto" w:frame="1"/>
        </w:rPr>
        <w:t xml:space="preserve"> a</w:t>
      </w:r>
      <w:r w:rsidR="001A0E38" w:rsidRPr="00595829">
        <w:rPr>
          <w:rFonts w:cstheme="minorHAnsi"/>
          <w:b/>
          <w:bdr w:val="none" w:sz="0" w:space="0" w:color="auto" w:frame="1"/>
        </w:rPr>
        <w:t xml:space="preserve">le 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délka dovolené, kterou si může většina </w:t>
      </w:r>
      <w:r w:rsidR="001A0E38" w:rsidRPr="00595829">
        <w:rPr>
          <w:rFonts w:cstheme="minorHAnsi"/>
          <w:b/>
          <w:bdr w:val="none" w:sz="0" w:space="0" w:color="auto" w:frame="1"/>
        </w:rPr>
        <w:t>rodič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ů </w:t>
      </w:r>
      <w:r w:rsidR="001A0E38" w:rsidRPr="00595829">
        <w:rPr>
          <w:rFonts w:cstheme="minorHAnsi"/>
          <w:b/>
          <w:bdr w:val="none" w:sz="0" w:space="0" w:color="auto" w:frame="1"/>
        </w:rPr>
        <w:t>vzít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 čítá </w:t>
      </w:r>
      <w:r w:rsidR="001625BE" w:rsidRPr="00595829">
        <w:rPr>
          <w:rFonts w:cstheme="minorHAnsi"/>
          <w:b/>
          <w:bdr w:val="none" w:sz="0" w:space="0" w:color="auto" w:frame="1"/>
        </w:rPr>
        <w:t>dva</w:t>
      </w:r>
      <w:r w:rsidRPr="00595829">
        <w:rPr>
          <w:rFonts w:cstheme="minorHAnsi"/>
          <w:b/>
          <w:bdr w:val="none" w:sz="0" w:space="0" w:color="auto" w:frame="1"/>
        </w:rPr>
        <w:t xml:space="preserve">, maximálně </w:t>
      </w:r>
      <w:r w:rsidR="001625BE" w:rsidRPr="00595829">
        <w:rPr>
          <w:rFonts w:cstheme="minorHAnsi"/>
          <w:b/>
          <w:bdr w:val="none" w:sz="0" w:space="0" w:color="auto" w:frame="1"/>
        </w:rPr>
        <w:t>tři týdny</w:t>
      </w:r>
      <w:r w:rsidR="001A0E38" w:rsidRPr="00595829">
        <w:rPr>
          <w:rFonts w:cstheme="minorHAnsi"/>
          <w:b/>
          <w:bdr w:val="none" w:sz="0" w:space="0" w:color="auto" w:frame="1"/>
        </w:rPr>
        <w:t>.</w:t>
      </w:r>
      <w:r w:rsidR="001625BE" w:rsidRPr="00595829">
        <w:rPr>
          <w:rFonts w:cstheme="minorHAnsi"/>
          <w:b/>
          <w:bdr w:val="none" w:sz="0" w:space="0" w:color="auto" w:frame="1"/>
        </w:rPr>
        <w:t xml:space="preserve"> </w:t>
      </w:r>
      <w:r w:rsidR="001A0E38" w:rsidRPr="00595829">
        <w:rPr>
          <w:rFonts w:cstheme="minorHAnsi"/>
          <w:b/>
          <w:bdr w:val="none" w:sz="0" w:space="0" w:color="auto" w:frame="1"/>
        </w:rPr>
        <w:t>Jak tedy vykrýt ten zbylý čas, když</w:t>
      </w:r>
      <w:r w:rsidR="001625BE" w:rsidRPr="00595829">
        <w:rPr>
          <w:rFonts w:cstheme="minorHAnsi"/>
          <w:b/>
          <w:bdr w:val="none" w:sz="0" w:space="0" w:color="auto" w:frame="1"/>
        </w:rPr>
        <w:t xml:space="preserve"> nemáte k ruce prarodiče</w:t>
      </w:r>
      <w:r w:rsidR="001A0E38" w:rsidRPr="00595829">
        <w:rPr>
          <w:rFonts w:cstheme="minorHAnsi"/>
          <w:b/>
          <w:bdr w:val="none" w:sz="0" w:space="0" w:color="auto" w:frame="1"/>
        </w:rPr>
        <w:t>?</w:t>
      </w:r>
      <w:r w:rsidR="001625BE" w:rsidRPr="00595829">
        <w:rPr>
          <w:rFonts w:cstheme="minorHAnsi"/>
          <w:b/>
          <w:bdr w:val="none" w:sz="0" w:space="0" w:color="auto" w:frame="1"/>
        </w:rPr>
        <w:t xml:space="preserve"> </w:t>
      </w:r>
      <w:r w:rsidR="001A0E38" w:rsidRPr="00595829">
        <w:rPr>
          <w:rFonts w:cstheme="minorHAnsi"/>
          <w:b/>
          <w:bdr w:val="none" w:sz="0" w:space="0" w:color="auto" w:frame="1"/>
        </w:rPr>
        <w:t xml:space="preserve">Příměstské tábory </w:t>
      </w:r>
      <w:proofErr w:type="spellStart"/>
      <w:r w:rsidR="00FD6B8F" w:rsidRPr="00595829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="00FD6B8F" w:rsidRPr="00595829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="00FD6B8F" w:rsidRPr="00595829">
        <w:rPr>
          <w:rFonts w:cstheme="minorHAnsi"/>
          <w:b/>
          <w:color w:val="00A94F"/>
          <w:bdr w:val="none" w:sz="0" w:space="0" w:color="auto" w:frame="1"/>
        </w:rPr>
        <w:t>4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="00FD6B8F" w:rsidRPr="00595829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="00FD6B8F" w:rsidRPr="00595829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="00FD6B8F" w:rsidRPr="00595829">
        <w:rPr>
          <w:rFonts w:cstheme="minorHAnsi"/>
          <w:b/>
          <w:color w:val="0279C1"/>
          <w:bdr w:val="none" w:sz="0" w:space="0" w:color="auto" w:frame="1"/>
        </w:rPr>
        <w:t> </w:t>
      </w:r>
      <w:r w:rsidR="00FD6B8F" w:rsidRPr="00595829">
        <w:rPr>
          <w:rFonts w:cstheme="minorHAnsi"/>
          <w:b/>
          <w:bdr w:val="none" w:sz="0" w:space="0" w:color="auto" w:frame="1"/>
        </w:rPr>
        <w:t>nabízí program pro děti</w:t>
      </w:r>
      <w:r w:rsidR="009B2570">
        <w:rPr>
          <w:rFonts w:cstheme="minorHAnsi"/>
          <w:b/>
          <w:bdr w:val="none" w:sz="0" w:space="0" w:color="auto" w:frame="1"/>
        </w:rPr>
        <w:t>,</w:t>
      </w:r>
      <w:r w:rsidR="00FD6B8F" w:rsidRPr="00595829">
        <w:rPr>
          <w:rFonts w:cstheme="minorHAnsi"/>
          <w:b/>
          <w:bdr w:val="none" w:sz="0" w:space="0" w:color="auto" w:frame="1"/>
        </w:rPr>
        <w:t xml:space="preserve"> při kterém </w:t>
      </w:r>
      <w:r w:rsidR="009B2570">
        <w:rPr>
          <w:rFonts w:cstheme="minorHAnsi"/>
          <w:b/>
          <w:bdr w:val="none" w:sz="0" w:space="0" w:color="auto" w:frame="1"/>
        </w:rPr>
        <w:t xml:space="preserve">je hlavně zábava, ale děti se </w:t>
      </w:r>
      <w:r w:rsidR="00FD6B8F" w:rsidRPr="00595829">
        <w:rPr>
          <w:rFonts w:cstheme="minorHAnsi"/>
          <w:b/>
          <w:bdr w:val="none" w:sz="0" w:space="0" w:color="auto" w:frame="1"/>
        </w:rPr>
        <w:t>hravou formou i něco přiučí.</w:t>
      </w:r>
    </w:p>
    <w:p w14:paraId="7AE01CED" w14:textId="32A6882C" w:rsidR="00FD6B8F" w:rsidRPr="00FD6B8F" w:rsidRDefault="00FD6B8F" w:rsidP="00896013">
      <w:pPr>
        <w:jc w:val="both"/>
        <w:rPr>
          <w:rFonts w:cstheme="minorHAnsi"/>
          <w:bCs/>
          <w:bdr w:val="none" w:sz="0" w:space="0" w:color="auto" w:frame="1"/>
        </w:rPr>
      </w:pPr>
      <w:r w:rsidRPr="00FD6B8F">
        <w:rPr>
          <w:rFonts w:cstheme="minorHAnsi"/>
          <w:bCs/>
          <w:bdr w:val="none" w:sz="0" w:space="0" w:color="auto" w:frame="1"/>
        </w:rPr>
        <w:t>Přímě</w:t>
      </w:r>
      <w:r>
        <w:rPr>
          <w:rFonts w:cstheme="minorHAnsi"/>
          <w:bCs/>
          <w:bdr w:val="none" w:sz="0" w:space="0" w:color="auto" w:frame="1"/>
        </w:rPr>
        <w:t xml:space="preserve">stské tábory </w:t>
      </w:r>
      <w:r w:rsidR="009B2570">
        <w:rPr>
          <w:rFonts w:cstheme="minorHAnsi"/>
          <w:bCs/>
          <w:bdr w:val="none" w:sz="0" w:space="0" w:color="auto" w:frame="1"/>
        </w:rPr>
        <w:t xml:space="preserve">mohou být </w:t>
      </w:r>
      <w:r>
        <w:rPr>
          <w:rFonts w:cstheme="minorHAnsi"/>
          <w:bCs/>
          <w:bdr w:val="none" w:sz="0" w:space="0" w:color="auto" w:frame="1"/>
        </w:rPr>
        <w:t xml:space="preserve">ideálním řešením pro děti, které si ještě netroufají strávit několik dní nebo dokonce několik týdnů v úplném odloučení. </w:t>
      </w:r>
      <w:r w:rsidR="00F040EA">
        <w:rPr>
          <w:rFonts w:cstheme="minorHAnsi"/>
          <w:bCs/>
          <w:bdr w:val="none" w:sz="0" w:space="0" w:color="auto" w:frame="1"/>
        </w:rPr>
        <w:t xml:space="preserve">Na příměstský tábor </w:t>
      </w:r>
      <w:r>
        <w:rPr>
          <w:rFonts w:cstheme="minorHAnsi"/>
          <w:bCs/>
          <w:bdr w:val="none" w:sz="0" w:space="0" w:color="auto" w:frame="1"/>
        </w:rPr>
        <w:t>docházejí</w:t>
      </w:r>
      <w:r w:rsidR="00F040EA">
        <w:rPr>
          <w:rFonts w:cstheme="minorHAnsi"/>
          <w:bCs/>
          <w:bdr w:val="none" w:sz="0" w:space="0" w:color="auto" w:frame="1"/>
        </w:rPr>
        <w:t xml:space="preserve"> děti</w:t>
      </w:r>
      <w:r>
        <w:rPr>
          <w:rFonts w:cstheme="minorHAnsi"/>
          <w:bCs/>
          <w:bdr w:val="none" w:sz="0" w:space="0" w:color="auto" w:frame="1"/>
        </w:rPr>
        <w:t xml:space="preserve"> denně</w:t>
      </w:r>
      <w:r w:rsidR="0077497E">
        <w:rPr>
          <w:rFonts w:cstheme="minorHAnsi"/>
          <w:bCs/>
          <w:bdr w:val="none" w:sz="0" w:space="0" w:color="auto" w:frame="1"/>
        </w:rPr>
        <w:t xml:space="preserve">. Rodiče je ráno </w:t>
      </w:r>
      <w:r w:rsidR="009B2570">
        <w:rPr>
          <w:rFonts w:cstheme="minorHAnsi"/>
          <w:bCs/>
          <w:bdr w:val="none" w:sz="0" w:space="0" w:color="auto" w:frame="1"/>
        </w:rPr>
        <w:t xml:space="preserve">na tábor přivezou </w:t>
      </w:r>
      <w:r w:rsidR="0077497E">
        <w:rPr>
          <w:rFonts w:cstheme="minorHAnsi"/>
          <w:bCs/>
          <w:bdr w:val="none" w:sz="0" w:space="0" w:color="auto" w:frame="1"/>
        </w:rPr>
        <w:t xml:space="preserve">a večer si je opět vyzvednou. </w:t>
      </w:r>
      <w:r w:rsidR="00595829">
        <w:rPr>
          <w:rFonts w:cstheme="minorHAnsi"/>
          <w:bCs/>
          <w:bdr w:val="none" w:sz="0" w:space="0" w:color="auto" w:frame="1"/>
        </w:rPr>
        <w:t>V</w:t>
      </w:r>
      <w:r w:rsidR="00F040EA">
        <w:rPr>
          <w:rFonts w:cstheme="minorHAnsi"/>
          <w:bCs/>
          <w:bdr w:val="none" w:sz="0" w:space="0" w:color="auto" w:frame="1"/>
        </w:rPr>
        <w:t xml:space="preserve">ětšina </w:t>
      </w:r>
      <w:r w:rsidR="0077497E">
        <w:rPr>
          <w:rFonts w:cstheme="minorHAnsi"/>
          <w:bCs/>
          <w:bdr w:val="none" w:sz="0" w:space="0" w:color="auto" w:frame="1"/>
        </w:rPr>
        <w:t>z nich</w:t>
      </w:r>
      <w:r w:rsidR="00F040EA">
        <w:rPr>
          <w:rFonts w:cstheme="minorHAnsi"/>
          <w:bCs/>
          <w:bdr w:val="none" w:sz="0" w:space="0" w:color="auto" w:frame="1"/>
        </w:rPr>
        <w:t xml:space="preserve"> </w:t>
      </w:r>
      <w:r w:rsidR="008008AB">
        <w:rPr>
          <w:rFonts w:cstheme="minorHAnsi"/>
          <w:bCs/>
          <w:bdr w:val="none" w:sz="0" w:space="0" w:color="auto" w:frame="1"/>
        </w:rPr>
        <w:t>se koná</w:t>
      </w:r>
      <w:r w:rsidR="00F040EA">
        <w:rPr>
          <w:rFonts w:cstheme="minorHAnsi"/>
          <w:bCs/>
          <w:bdr w:val="none" w:sz="0" w:space="0" w:color="auto" w:frame="1"/>
        </w:rPr>
        <w:t xml:space="preserve"> </w:t>
      </w:r>
      <w:r w:rsidR="0077497E">
        <w:rPr>
          <w:rFonts w:cstheme="minorHAnsi"/>
          <w:bCs/>
          <w:bdr w:val="none" w:sz="0" w:space="0" w:color="auto" w:frame="1"/>
        </w:rPr>
        <w:t>od pondělí do pátku</w:t>
      </w:r>
      <w:r w:rsidR="009B2570">
        <w:rPr>
          <w:rFonts w:cstheme="minorHAnsi"/>
          <w:bCs/>
          <w:bdr w:val="none" w:sz="0" w:space="0" w:color="auto" w:frame="1"/>
        </w:rPr>
        <w:t xml:space="preserve"> a j</w:t>
      </w:r>
      <w:r w:rsidR="00F040EA">
        <w:rPr>
          <w:rFonts w:cstheme="minorHAnsi"/>
          <w:bCs/>
          <w:bdr w:val="none" w:sz="0" w:space="0" w:color="auto" w:frame="1"/>
        </w:rPr>
        <w:t xml:space="preserve">sou </w:t>
      </w:r>
      <w:r w:rsidR="009B2570">
        <w:rPr>
          <w:rFonts w:cstheme="minorHAnsi"/>
          <w:bCs/>
          <w:bdr w:val="none" w:sz="0" w:space="0" w:color="auto" w:frame="1"/>
        </w:rPr>
        <w:t xml:space="preserve">tak </w:t>
      </w:r>
      <w:r>
        <w:rPr>
          <w:rFonts w:cstheme="minorHAnsi"/>
          <w:bCs/>
          <w:bdr w:val="none" w:sz="0" w:space="0" w:color="auto" w:frame="1"/>
        </w:rPr>
        <w:t>ideální variant</w:t>
      </w:r>
      <w:r w:rsidR="00F040EA">
        <w:rPr>
          <w:rFonts w:cstheme="minorHAnsi"/>
          <w:bCs/>
          <w:bdr w:val="none" w:sz="0" w:space="0" w:color="auto" w:frame="1"/>
        </w:rPr>
        <w:t>ou</w:t>
      </w:r>
      <w:r>
        <w:rPr>
          <w:rFonts w:cstheme="minorHAnsi"/>
          <w:bCs/>
          <w:bdr w:val="none" w:sz="0" w:space="0" w:color="auto" w:frame="1"/>
        </w:rPr>
        <w:t xml:space="preserve"> </w:t>
      </w:r>
      <w:r w:rsidR="00F040EA">
        <w:rPr>
          <w:rFonts w:cstheme="minorHAnsi"/>
          <w:bCs/>
          <w:bdr w:val="none" w:sz="0" w:space="0" w:color="auto" w:frame="1"/>
        </w:rPr>
        <w:t>pro</w:t>
      </w:r>
      <w:r>
        <w:rPr>
          <w:rFonts w:cstheme="minorHAnsi"/>
          <w:bCs/>
          <w:bdr w:val="none" w:sz="0" w:space="0" w:color="auto" w:frame="1"/>
        </w:rPr>
        <w:t xml:space="preserve"> rodiče</w:t>
      </w:r>
      <w:r w:rsidR="00F040EA">
        <w:rPr>
          <w:rFonts w:cstheme="minorHAnsi"/>
          <w:bCs/>
          <w:bdr w:val="none" w:sz="0" w:space="0" w:color="auto" w:frame="1"/>
        </w:rPr>
        <w:t>, kteří</w:t>
      </w:r>
      <w:r w:rsidR="00595829">
        <w:rPr>
          <w:rFonts w:cstheme="minorHAnsi"/>
          <w:bCs/>
          <w:bdr w:val="none" w:sz="0" w:space="0" w:color="auto" w:frame="1"/>
        </w:rPr>
        <w:t xml:space="preserve"> musí v týdnu docházet do práce, ale volné víkendy chtějí trávit společně se svými dětmi.</w:t>
      </w:r>
      <w:r>
        <w:rPr>
          <w:rFonts w:cstheme="minorHAnsi"/>
          <w:bCs/>
          <w:bdr w:val="none" w:sz="0" w:space="0" w:color="auto" w:frame="1"/>
        </w:rPr>
        <w:t xml:space="preserve"> </w:t>
      </w:r>
    </w:p>
    <w:p w14:paraId="02C2B15A" w14:textId="77777777" w:rsidR="00F040EA" w:rsidRDefault="00FD6B8F" w:rsidP="00D803CD">
      <w:pPr>
        <w:jc w:val="both"/>
        <w:rPr>
          <w:rFonts w:cstheme="minorHAnsi"/>
          <w:bdr w:val="none" w:sz="0" w:space="0" w:color="auto" w:frame="1"/>
        </w:rPr>
      </w:pPr>
      <w:proofErr w:type="spellStart"/>
      <w:r w:rsidRPr="00FD6B8F">
        <w:rPr>
          <w:rFonts w:cstheme="minorHAnsi"/>
          <w:bCs/>
          <w:color w:val="D31145"/>
          <w:bdr w:val="none" w:sz="0" w:space="0" w:color="auto" w:frame="1"/>
        </w:rPr>
        <w:t>Bricks</w:t>
      </w:r>
      <w:proofErr w:type="spellEnd"/>
      <w:r w:rsidRPr="00FD6B8F">
        <w:rPr>
          <w:rFonts w:cstheme="minorHAnsi"/>
          <w:bCs/>
          <w:color w:val="D31145"/>
          <w:bdr w:val="none" w:sz="0" w:space="0" w:color="auto" w:frame="1"/>
        </w:rPr>
        <w:t xml:space="preserve"> </w:t>
      </w:r>
      <w:r w:rsidRPr="00FD6B8F">
        <w:rPr>
          <w:rFonts w:cstheme="minorHAnsi"/>
          <w:bCs/>
          <w:color w:val="00A94F"/>
          <w:bdr w:val="none" w:sz="0" w:space="0" w:color="auto" w:frame="1"/>
        </w:rPr>
        <w:t>4</w:t>
      </w:r>
      <w:r w:rsidRPr="00FD6B8F">
        <w:rPr>
          <w:rFonts w:cstheme="minorHAnsi"/>
          <w:bCs/>
          <w:bdr w:val="none" w:sz="0" w:space="0" w:color="auto" w:frame="1"/>
        </w:rPr>
        <w:t xml:space="preserve"> </w:t>
      </w:r>
      <w:proofErr w:type="spellStart"/>
      <w:r w:rsidRPr="00FD6B8F">
        <w:rPr>
          <w:rFonts w:cstheme="minorHAnsi"/>
          <w:bCs/>
          <w:color w:val="0279C1"/>
          <w:bdr w:val="none" w:sz="0" w:space="0" w:color="auto" w:frame="1"/>
        </w:rPr>
        <w:t>Kidz</w:t>
      </w:r>
      <w:proofErr w:type="spellEnd"/>
      <w:r w:rsidRPr="00FD6B8F">
        <w:rPr>
          <w:rFonts w:cstheme="minorHAnsi"/>
          <w:bCs/>
          <w:color w:val="0279C1"/>
          <w:bdr w:val="none" w:sz="0" w:space="0" w:color="auto" w:frame="1"/>
          <w:vertAlign w:val="superscript"/>
        </w:rPr>
        <w:t>®</w:t>
      </w:r>
      <w:r w:rsidRPr="00FD6B8F">
        <w:rPr>
          <w:rFonts w:cstheme="minorHAnsi"/>
          <w:bCs/>
          <w:color w:val="0279C1"/>
          <w:bdr w:val="none" w:sz="0" w:space="0" w:color="auto" w:frame="1"/>
        </w:rPr>
        <w:t> </w:t>
      </w:r>
      <w:r w:rsidRPr="00FD6B8F">
        <w:rPr>
          <w:rFonts w:cstheme="minorHAnsi"/>
          <w:bCs/>
          <w:bdr w:val="none" w:sz="0" w:space="0" w:color="auto" w:frame="1"/>
        </w:rPr>
        <w:t>je zábavně vzdělávací program, který využívá oblíbenou stavebnici LEGO</w:t>
      </w:r>
      <w:r w:rsidRPr="00FD6B8F">
        <w:rPr>
          <w:rFonts w:cstheme="minorHAnsi"/>
          <w:bCs/>
          <w:bdr w:val="none" w:sz="0" w:space="0" w:color="auto" w:frame="1"/>
          <w:vertAlign w:val="superscript"/>
        </w:rPr>
        <w:t>®</w:t>
      </w:r>
      <w:r w:rsidRPr="00FD6B8F">
        <w:rPr>
          <w:rFonts w:cstheme="minorHAnsi"/>
          <w:bCs/>
          <w:bdr w:val="none" w:sz="0" w:space="0" w:color="auto" w:frame="1"/>
        </w:rPr>
        <w:t xml:space="preserve">. </w:t>
      </w:r>
      <w:r w:rsidR="00595829" w:rsidRPr="00595829">
        <w:rPr>
          <w:rFonts w:cstheme="minorHAnsi"/>
          <w:bCs/>
          <w:bdr w:val="none" w:sz="0" w:space="0" w:color="auto" w:frame="1"/>
        </w:rPr>
        <w:t>Pomocí LEGO® kostiček staví děti speciálně navržené modely, hrají hry a poznávají svět vědy, architektury, robotiky nebo programování video her. Děti během několika dní</w:t>
      </w:r>
      <w:r w:rsidR="00E31040">
        <w:rPr>
          <w:rFonts w:cstheme="minorHAnsi"/>
          <w:bCs/>
          <w:bdr w:val="none" w:sz="0" w:space="0" w:color="auto" w:frame="1"/>
        </w:rPr>
        <w:t>, kdy příměstský tábor probíhá,</w:t>
      </w:r>
      <w:r w:rsidR="00595829" w:rsidRPr="00595829">
        <w:rPr>
          <w:rFonts w:cstheme="minorHAnsi"/>
          <w:bCs/>
          <w:bdr w:val="none" w:sz="0" w:space="0" w:color="auto" w:frame="1"/>
        </w:rPr>
        <w:t xml:space="preserve"> zažijí nejen LEGO® hrátky, ale i venkovní aktivity</w:t>
      </w:r>
      <w:r w:rsidR="00E31040">
        <w:rPr>
          <w:rFonts w:cstheme="minorHAnsi"/>
          <w:bCs/>
          <w:bdr w:val="none" w:sz="0" w:space="0" w:color="auto" w:frame="1"/>
        </w:rPr>
        <w:t xml:space="preserve"> a</w:t>
      </w:r>
      <w:r w:rsidR="00595829" w:rsidRPr="00595829">
        <w:rPr>
          <w:rFonts w:cstheme="minorHAnsi"/>
          <w:bCs/>
          <w:bdr w:val="none" w:sz="0" w:space="0" w:color="auto" w:frame="1"/>
        </w:rPr>
        <w:t xml:space="preserve"> soutěže</w:t>
      </w:r>
      <w:r w:rsidR="00E31040">
        <w:rPr>
          <w:rFonts w:cstheme="minorHAnsi"/>
          <w:bCs/>
          <w:bdr w:val="none" w:sz="0" w:space="0" w:color="auto" w:frame="1"/>
        </w:rPr>
        <w:t>, během nichž se</w:t>
      </w:r>
      <w:r w:rsidR="00595829" w:rsidRPr="00595829">
        <w:rPr>
          <w:rFonts w:cstheme="minorHAnsi"/>
          <w:bCs/>
          <w:bdr w:val="none" w:sz="0" w:space="0" w:color="auto" w:frame="1"/>
        </w:rPr>
        <w:t xml:space="preserve"> naučí novým věcem.</w:t>
      </w:r>
      <w:r w:rsidRPr="00FD6B8F">
        <w:rPr>
          <w:rFonts w:cstheme="minorHAnsi"/>
          <w:bCs/>
          <w:bdr w:val="none" w:sz="0" w:space="0" w:color="auto" w:frame="1"/>
        </w:rPr>
        <w:t xml:space="preserve"> </w:t>
      </w:r>
      <w:r w:rsidR="00F040EA">
        <w:rPr>
          <w:rFonts w:cstheme="minorHAnsi"/>
          <w:bdr w:val="none" w:sz="0" w:space="0" w:color="auto" w:frame="1"/>
        </w:rPr>
        <w:t xml:space="preserve">Každý příměstský tábor </w:t>
      </w:r>
      <w:proofErr w:type="spellStart"/>
      <w:r w:rsidR="00F040EA"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="00F040EA"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="00F040EA"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="00F040EA"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="00F040EA"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="00F040EA"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="00F040EA">
        <w:rPr>
          <w:rFonts w:cstheme="minorHAnsi"/>
          <w:bdr w:val="none" w:sz="0" w:space="0" w:color="auto" w:frame="1"/>
        </w:rPr>
        <w:t xml:space="preserve"> nabídne zaměření na jiné téma – od Pokémonů, přes populární Minecraft, LEGO příběh až po Star </w:t>
      </w:r>
      <w:proofErr w:type="spellStart"/>
      <w:r w:rsidR="00F040EA">
        <w:rPr>
          <w:rFonts w:cstheme="minorHAnsi"/>
          <w:bdr w:val="none" w:sz="0" w:space="0" w:color="auto" w:frame="1"/>
        </w:rPr>
        <w:t>Wars</w:t>
      </w:r>
      <w:proofErr w:type="spellEnd"/>
      <w:r w:rsidR="00F040EA">
        <w:rPr>
          <w:rFonts w:cstheme="minorHAnsi"/>
          <w:bdr w:val="none" w:sz="0" w:space="0" w:color="auto" w:frame="1"/>
        </w:rPr>
        <w:t xml:space="preserve">. </w:t>
      </w:r>
      <w:bookmarkStart w:id="0" w:name="_GoBack"/>
      <w:bookmarkEnd w:id="0"/>
    </w:p>
    <w:p w14:paraId="021A89EA" w14:textId="1279A77F" w:rsidR="000A0872" w:rsidRDefault="008F49D8" w:rsidP="00896013">
      <w:pPr>
        <w:jc w:val="both"/>
      </w:pPr>
      <w:r w:rsidRPr="008F49D8">
        <w:rPr>
          <w:rFonts w:cstheme="minorHAnsi"/>
          <w:bCs/>
          <w:bdr w:val="none" w:sz="0" w:space="0" w:color="auto" w:frame="1"/>
        </w:rPr>
        <w:t>Pobočky</w:t>
      </w:r>
      <w:r>
        <w:rPr>
          <w:rFonts w:cstheme="minorHAnsi"/>
          <w:bCs/>
          <w:color w:val="D31145"/>
          <w:bdr w:val="none" w:sz="0" w:space="0" w:color="auto" w:frame="1"/>
        </w:rPr>
        <w:t xml:space="preserve"> </w:t>
      </w:r>
      <w:proofErr w:type="spellStart"/>
      <w:r w:rsidRPr="00FD6B8F">
        <w:rPr>
          <w:rFonts w:cstheme="minorHAnsi"/>
          <w:bCs/>
          <w:color w:val="D31145"/>
          <w:bdr w:val="none" w:sz="0" w:space="0" w:color="auto" w:frame="1"/>
        </w:rPr>
        <w:t>Bricks</w:t>
      </w:r>
      <w:proofErr w:type="spellEnd"/>
      <w:r w:rsidRPr="00FD6B8F">
        <w:rPr>
          <w:rFonts w:cstheme="minorHAnsi"/>
          <w:bCs/>
          <w:color w:val="D31145"/>
          <w:bdr w:val="none" w:sz="0" w:space="0" w:color="auto" w:frame="1"/>
        </w:rPr>
        <w:t xml:space="preserve"> </w:t>
      </w:r>
      <w:r w:rsidRPr="00FD6B8F">
        <w:rPr>
          <w:rFonts w:cstheme="minorHAnsi"/>
          <w:bCs/>
          <w:color w:val="00A94F"/>
          <w:bdr w:val="none" w:sz="0" w:space="0" w:color="auto" w:frame="1"/>
        </w:rPr>
        <w:t>4</w:t>
      </w:r>
      <w:r w:rsidRPr="00FD6B8F">
        <w:rPr>
          <w:rFonts w:cstheme="minorHAnsi"/>
          <w:bCs/>
          <w:bdr w:val="none" w:sz="0" w:space="0" w:color="auto" w:frame="1"/>
        </w:rPr>
        <w:t xml:space="preserve"> </w:t>
      </w:r>
      <w:proofErr w:type="spellStart"/>
      <w:r w:rsidRPr="00FD6B8F">
        <w:rPr>
          <w:rFonts w:cstheme="minorHAnsi"/>
          <w:bCs/>
          <w:color w:val="0279C1"/>
          <w:bdr w:val="none" w:sz="0" w:space="0" w:color="auto" w:frame="1"/>
        </w:rPr>
        <w:t>Kidz</w:t>
      </w:r>
      <w:proofErr w:type="spellEnd"/>
      <w:r w:rsidRPr="00FD6B8F">
        <w:rPr>
          <w:rFonts w:cstheme="minorHAnsi"/>
          <w:bCs/>
          <w:color w:val="0279C1"/>
          <w:bdr w:val="none" w:sz="0" w:space="0" w:color="auto" w:frame="1"/>
          <w:vertAlign w:val="superscript"/>
        </w:rPr>
        <w:t>®</w:t>
      </w:r>
      <w:r>
        <w:rPr>
          <w:rFonts w:cstheme="minorHAnsi"/>
          <w:bCs/>
          <w:color w:val="0279C1"/>
          <w:bdr w:val="none" w:sz="0" w:space="0" w:color="auto" w:frame="1"/>
          <w:vertAlign w:val="superscript"/>
        </w:rPr>
        <w:t xml:space="preserve"> </w:t>
      </w:r>
      <w:r w:rsidRPr="008F49D8">
        <w:rPr>
          <w:rFonts w:cstheme="minorHAnsi"/>
          <w:bdr w:val="none" w:sz="0" w:space="0" w:color="auto" w:frame="1"/>
        </w:rPr>
        <w:t>najdete</w:t>
      </w:r>
      <w:r>
        <w:rPr>
          <w:rFonts w:cstheme="minorHAnsi"/>
          <w:bCs/>
          <w:color w:val="0279C1"/>
          <w:bdr w:val="none" w:sz="0" w:space="0" w:color="auto" w:frame="1"/>
        </w:rPr>
        <w:t xml:space="preserve"> </w:t>
      </w:r>
      <w:r w:rsidRPr="008F49D8">
        <w:rPr>
          <w:rFonts w:cstheme="minorHAnsi"/>
          <w:bCs/>
          <w:bdr w:val="none" w:sz="0" w:space="0" w:color="auto" w:frame="1"/>
        </w:rPr>
        <w:t>kromě</w:t>
      </w:r>
      <w:r>
        <w:rPr>
          <w:rFonts w:cstheme="minorHAnsi"/>
          <w:bCs/>
          <w:bdr w:val="none" w:sz="0" w:space="0" w:color="auto" w:frame="1"/>
        </w:rPr>
        <w:t xml:space="preserve"> Prahy také v Hradci Králové, Olomouci, Opavě, Ostravě a Karviné. Konkrétně v</w:t>
      </w:r>
      <w:r w:rsidR="00F040EA">
        <w:rPr>
          <w:rFonts w:cstheme="minorHAnsi"/>
          <w:bdr w:val="none" w:sz="0" w:space="0" w:color="auto" w:frame="1"/>
        </w:rPr>
        <w:t xml:space="preserve"> pražském </w:t>
      </w:r>
      <w:proofErr w:type="spellStart"/>
      <w:r w:rsidR="00F040EA">
        <w:rPr>
          <w:rFonts w:cstheme="minorHAnsi"/>
          <w:bdr w:val="none" w:sz="0" w:space="0" w:color="auto" w:frame="1"/>
        </w:rPr>
        <w:t>Creativity</w:t>
      </w:r>
      <w:proofErr w:type="spellEnd"/>
      <w:r w:rsidR="00F040EA">
        <w:rPr>
          <w:rFonts w:cstheme="minorHAnsi"/>
          <w:bdr w:val="none" w:sz="0" w:space="0" w:color="auto" w:frame="1"/>
        </w:rPr>
        <w:t xml:space="preserve"> Center budou příměstské tábory </w:t>
      </w:r>
      <w:r w:rsidR="001A3D44">
        <w:rPr>
          <w:rFonts w:cstheme="minorHAnsi"/>
          <w:bdr w:val="none" w:sz="0" w:space="0" w:color="auto" w:frame="1"/>
        </w:rPr>
        <w:t>probíhají až</w:t>
      </w:r>
      <w:r w:rsidR="00F040EA">
        <w:rPr>
          <w:rFonts w:cstheme="minorHAnsi"/>
          <w:bdr w:val="none" w:sz="0" w:space="0" w:color="auto" w:frame="1"/>
        </w:rPr>
        <w:t xml:space="preserve"> do 30. srpna. V regionálních pobočkách </w:t>
      </w:r>
      <w:proofErr w:type="spellStart"/>
      <w:r w:rsidR="00F040EA" w:rsidRPr="00A03657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="00F040EA" w:rsidRPr="00A03657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="00F040EA" w:rsidRPr="00A03657">
        <w:rPr>
          <w:rFonts w:cstheme="minorHAnsi"/>
          <w:b/>
          <w:color w:val="00A94F"/>
          <w:bdr w:val="none" w:sz="0" w:space="0" w:color="auto" w:frame="1"/>
        </w:rPr>
        <w:t>4</w:t>
      </w:r>
      <w:r w:rsidR="00F040EA" w:rsidRPr="00A03657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="00F040EA" w:rsidRPr="00A03657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="00F040EA" w:rsidRPr="00A03657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  <w:r w:rsidR="00F040EA"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="00F040EA" w:rsidRPr="00005430">
        <w:rPr>
          <w:rFonts w:cstheme="minorHAnsi"/>
          <w:bdr w:val="none" w:sz="0" w:space="0" w:color="auto" w:frame="1"/>
        </w:rPr>
        <w:t xml:space="preserve">se týdny jednotlivých táborů mohou lišit. Podrobné informace o </w:t>
      </w:r>
      <w:r w:rsidR="00F040EA">
        <w:rPr>
          <w:rFonts w:cstheme="minorHAnsi"/>
          <w:bdr w:val="none" w:sz="0" w:space="0" w:color="auto" w:frame="1"/>
        </w:rPr>
        <w:t>termínech</w:t>
      </w:r>
      <w:r w:rsidR="00F040EA" w:rsidRPr="00005430">
        <w:rPr>
          <w:rFonts w:cstheme="minorHAnsi"/>
          <w:bdr w:val="none" w:sz="0" w:space="0" w:color="auto" w:frame="1"/>
        </w:rPr>
        <w:t xml:space="preserve"> </w:t>
      </w:r>
      <w:r w:rsidR="001A3D44">
        <w:rPr>
          <w:rFonts w:cstheme="minorHAnsi"/>
          <w:bdr w:val="none" w:sz="0" w:space="0" w:color="auto" w:frame="1"/>
        </w:rPr>
        <w:t xml:space="preserve">příměstských táborů jednotlivých </w:t>
      </w:r>
      <w:r w:rsidR="00F040EA" w:rsidRPr="00005430">
        <w:rPr>
          <w:rFonts w:cstheme="minorHAnsi"/>
          <w:bdr w:val="none" w:sz="0" w:space="0" w:color="auto" w:frame="1"/>
        </w:rPr>
        <w:t>poboček</w:t>
      </w:r>
      <w:r w:rsidR="001A3D44">
        <w:rPr>
          <w:rFonts w:cstheme="minorHAnsi"/>
          <w:bdr w:val="none" w:sz="0" w:space="0" w:color="auto" w:frame="1"/>
        </w:rPr>
        <w:t xml:space="preserve"> najdete </w:t>
      </w:r>
      <w:r w:rsidR="00F040EA" w:rsidRPr="00005430">
        <w:rPr>
          <w:rFonts w:cstheme="minorHAnsi"/>
          <w:bdr w:val="none" w:sz="0" w:space="0" w:color="auto" w:frame="1"/>
        </w:rPr>
        <w:t xml:space="preserve">na </w:t>
      </w:r>
      <w:hyperlink r:id="rId5" w:history="1">
        <w:r w:rsidR="00F040EA" w:rsidRPr="00CA0EA2">
          <w:rPr>
            <w:rStyle w:val="Hypertextovodkaz"/>
            <w:rFonts w:cstheme="minorHAnsi"/>
            <w:bdr w:val="none" w:sz="0" w:space="0" w:color="auto" w:frame="1"/>
          </w:rPr>
          <w:t>www.bricks4kidz.cz</w:t>
        </w:r>
      </w:hyperlink>
      <w:r w:rsidR="00F040EA" w:rsidRPr="00F040EA">
        <w:t>.</w:t>
      </w:r>
      <w:r w:rsidR="000A0872">
        <w:rPr>
          <w:rFonts w:ascii="Arial" w:hAnsi="Arial" w:cs="Arial"/>
          <w:color w:val="000000"/>
          <w:sz w:val="21"/>
          <w:szCs w:val="21"/>
        </w:rPr>
        <w:br/>
      </w:r>
    </w:p>
    <w:p w14:paraId="4F297CAC" w14:textId="77777777" w:rsidR="00F040EA" w:rsidRDefault="00F040EA" w:rsidP="00F040EA">
      <w:pPr>
        <w:jc w:val="both"/>
        <w:rPr>
          <w:rFonts w:cstheme="minorHAnsi"/>
          <w:b/>
          <w:bdr w:val="none" w:sz="0" w:space="0" w:color="auto" w:frame="1"/>
        </w:rPr>
      </w:pPr>
      <w:r w:rsidRPr="00005430">
        <w:rPr>
          <w:rFonts w:cstheme="minorHAnsi"/>
          <w:b/>
          <w:bdr w:val="none" w:sz="0" w:space="0" w:color="auto" w:frame="1"/>
        </w:rPr>
        <w:t xml:space="preserve">O </w:t>
      </w:r>
      <w:proofErr w:type="spellStart"/>
      <w:r w:rsidRPr="00005430">
        <w:rPr>
          <w:rFonts w:cstheme="minorHAnsi"/>
          <w:b/>
          <w:color w:val="D31145"/>
          <w:bdr w:val="none" w:sz="0" w:space="0" w:color="auto" w:frame="1"/>
        </w:rPr>
        <w:t>Bricks</w:t>
      </w:r>
      <w:proofErr w:type="spellEnd"/>
      <w:r w:rsidRPr="00005430">
        <w:rPr>
          <w:rFonts w:cstheme="minorHAnsi"/>
          <w:b/>
          <w:color w:val="D31145"/>
          <w:bdr w:val="none" w:sz="0" w:space="0" w:color="auto" w:frame="1"/>
        </w:rPr>
        <w:t xml:space="preserve"> </w:t>
      </w:r>
      <w:r w:rsidRPr="00005430">
        <w:rPr>
          <w:rFonts w:cstheme="minorHAnsi"/>
          <w:b/>
          <w:color w:val="00A94F"/>
          <w:bdr w:val="none" w:sz="0" w:space="0" w:color="auto" w:frame="1"/>
        </w:rPr>
        <w:t>4</w:t>
      </w:r>
      <w:r w:rsidRPr="00005430">
        <w:rPr>
          <w:rFonts w:cstheme="minorHAnsi"/>
          <w:b/>
          <w:bdr w:val="none" w:sz="0" w:space="0" w:color="auto" w:frame="1"/>
        </w:rPr>
        <w:t xml:space="preserve"> </w:t>
      </w:r>
      <w:proofErr w:type="spellStart"/>
      <w:r w:rsidRPr="00005430">
        <w:rPr>
          <w:rFonts w:cstheme="minorHAnsi"/>
          <w:b/>
          <w:color w:val="0279C1"/>
          <w:bdr w:val="none" w:sz="0" w:space="0" w:color="auto" w:frame="1"/>
        </w:rPr>
        <w:t>Kidz</w:t>
      </w:r>
      <w:proofErr w:type="spellEnd"/>
      <w:r w:rsidRPr="00005430">
        <w:rPr>
          <w:rFonts w:cstheme="minorHAnsi"/>
          <w:b/>
          <w:color w:val="0279C1"/>
          <w:bdr w:val="none" w:sz="0" w:space="0" w:color="auto" w:frame="1"/>
          <w:vertAlign w:val="superscript"/>
        </w:rPr>
        <w:t>®</w:t>
      </w:r>
    </w:p>
    <w:p w14:paraId="05A0B8D6" w14:textId="77777777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Zábavně vzdělávací program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využívá oblíbenou stavebnici LEGO®, s jejíž pomocí prohlubuje obecné znalosti žáků od 4 do 15 let. Využívá k tomu vzdělávací koncept </w:t>
      </w:r>
      <w:hyperlink r:id="rId6" w:history="1">
        <w:r w:rsidRPr="00A03657">
          <w:rPr>
            <w:rStyle w:val="Hypertextovodkaz"/>
            <w:rFonts w:cstheme="minorHAnsi"/>
            <w:bdr w:val="none" w:sz="0" w:space="0" w:color="auto" w:frame="1"/>
          </w:rPr>
          <w:t>S.T.E.M</w:t>
        </w:r>
      </w:hyperlink>
      <w:r w:rsidRPr="00A03657">
        <w:rPr>
          <w:rFonts w:cstheme="minorHAnsi"/>
          <w:bdr w:val="none" w:sz="0" w:space="0" w:color="auto" w:frame="1"/>
        </w:rPr>
        <w:t>, ve kterém propojuje obory jako je VĚDA (Science), TECHNOLOGIE (Technology), STROJÍRENSTVÍ (</w:t>
      </w:r>
      <w:proofErr w:type="spellStart"/>
      <w:r w:rsidRPr="00A03657">
        <w:rPr>
          <w:rFonts w:cstheme="minorHAnsi"/>
          <w:bdr w:val="none" w:sz="0" w:space="0" w:color="auto" w:frame="1"/>
        </w:rPr>
        <w:t>Engeneering</w:t>
      </w:r>
      <w:proofErr w:type="spellEnd"/>
      <w:r w:rsidRPr="00A03657">
        <w:rPr>
          <w:rFonts w:cstheme="minorHAnsi"/>
          <w:bdr w:val="none" w:sz="0" w:space="0" w:color="auto" w:frame="1"/>
        </w:rPr>
        <w:t>) a MATEMATIKA (</w:t>
      </w:r>
      <w:proofErr w:type="spellStart"/>
      <w:r w:rsidRPr="00A03657">
        <w:rPr>
          <w:rFonts w:cstheme="minorHAnsi"/>
          <w:bdr w:val="none" w:sz="0" w:space="0" w:color="auto" w:frame="1"/>
        </w:rPr>
        <w:t>Mathematic</w:t>
      </w:r>
      <w:proofErr w:type="spellEnd"/>
      <w:r w:rsidRPr="00A03657">
        <w:rPr>
          <w:rFonts w:cstheme="minorHAnsi"/>
          <w:bdr w:val="none" w:sz="0" w:space="0" w:color="auto" w:frame="1"/>
        </w:rPr>
        <w:t xml:space="preserve">).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propojuje tento edukativní koncept s příjemným hraním s Lego® kostkami, které jsou mnohaletým evergreenem v dětské zábavě. Pomocí stavebnic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 xml:space="preserve">zhmotňuje dětem fyzikální zákonitosti a umožňuje jim jejich lepší pochopení. Výsledkem je důkladně zpracovaný koncept modelů, doprovodných informací a HRANÍ SI! </w:t>
      </w:r>
    </w:p>
    <w:p w14:paraId="01DF9A3A" w14:textId="77777777" w:rsidR="00F040EA" w:rsidRPr="00A03657" w:rsidRDefault="00F040EA" w:rsidP="00F040EA">
      <w:pPr>
        <w:jc w:val="both"/>
        <w:rPr>
          <w:rFonts w:cstheme="minorHAnsi"/>
          <w:bdr w:val="none" w:sz="0" w:space="0" w:color="auto" w:frame="1"/>
        </w:rPr>
      </w:pPr>
      <w:r w:rsidRPr="00A03657">
        <w:rPr>
          <w:rFonts w:cstheme="minorHAnsi"/>
          <w:bdr w:val="none" w:sz="0" w:space="0" w:color="auto" w:frame="1"/>
        </w:rPr>
        <w:t xml:space="preserve">Složitost stavebnic využívaných pro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</w:rPr>
        <w:t> </w:t>
      </w:r>
      <w:r w:rsidRPr="00A03657">
        <w:rPr>
          <w:rFonts w:cstheme="minorHAnsi"/>
          <w:bdr w:val="none" w:sz="0" w:space="0" w:color="auto" w:frame="1"/>
        </w:rPr>
        <w:t>je vždy uzpůsobena věku dětí. Nejmladší žáci začínají plnit „inženýrské“ úkoly se stavebnicemi DUPLO, zatímco ti starší používají stavebnici Lego® a to ve složitosti od jednoduchých stavebnic až po robotizované, které si děti musí sami sestrojit i naprogramovat. Děti si tak během řešení úloh a hraní posilují sebevědomí, organizační schopnosti, učí se řešit problémy a pracovat v týmu. Aktivity jsou uzpůsobené pro skupiny od 2 do cca 20 dětí. V případě většího počtu dětí je zapojeno více lektorů, kteří jednotlivé skupiny vedou. V současné chvíli navštěvuje kroužky</w:t>
      </w:r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D31145"/>
          <w:bdr w:val="none" w:sz="0" w:space="0" w:color="auto" w:frame="1"/>
        </w:rPr>
        <w:t>Bricks</w:t>
      </w:r>
      <w:proofErr w:type="spellEnd"/>
      <w:r w:rsidRPr="00A03657">
        <w:rPr>
          <w:rFonts w:cstheme="minorHAnsi"/>
          <w:color w:val="D31145"/>
          <w:bdr w:val="none" w:sz="0" w:space="0" w:color="auto" w:frame="1"/>
        </w:rPr>
        <w:t xml:space="preserve"> </w:t>
      </w:r>
      <w:r w:rsidRPr="00A03657">
        <w:rPr>
          <w:rFonts w:cstheme="minorHAnsi"/>
          <w:color w:val="00A94F"/>
          <w:bdr w:val="none" w:sz="0" w:space="0" w:color="auto" w:frame="1"/>
        </w:rPr>
        <w:t>4</w:t>
      </w:r>
      <w:r w:rsidRPr="00A03657">
        <w:rPr>
          <w:rFonts w:cstheme="minorHAnsi"/>
          <w:bdr w:val="none" w:sz="0" w:space="0" w:color="auto" w:frame="1"/>
        </w:rPr>
        <w:t xml:space="preserve"> </w:t>
      </w:r>
      <w:proofErr w:type="spellStart"/>
      <w:r w:rsidRPr="00A03657">
        <w:rPr>
          <w:rFonts w:cstheme="minorHAnsi"/>
          <w:color w:val="0279C1"/>
          <w:bdr w:val="none" w:sz="0" w:space="0" w:color="auto" w:frame="1"/>
        </w:rPr>
        <w:t>Kidz</w:t>
      </w:r>
      <w:proofErr w:type="spellEnd"/>
      <w:r w:rsidRPr="00A03657">
        <w:rPr>
          <w:rFonts w:cstheme="minorHAnsi"/>
          <w:color w:val="0279C1"/>
          <w:bdr w:val="none" w:sz="0" w:space="0" w:color="auto" w:frame="1"/>
          <w:vertAlign w:val="superscript"/>
        </w:rPr>
        <w:t>®</w:t>
      </w:r>
      <w:r w:rsidRPr="00A03657">
        <w:rPr>
          <w:rFonts w:cstheme="minorHAnsi"/>
          <w:bdr w:val="none" w:sz="0" w:space="0" w:color="auto" w:frame="1"/>
        </w:rPr>
        <w:t xml:space="preserve"> po celé ČR na 1 500 dětí. Největší počet dětí zapojených během najednou koordinovaného programu v ČR byl 150.</w:t>
      </w:r>
    </w:p>
    <w:p w14:paraId="7A2C442F" w14:textId="77777777" w:rsidR="00F040EA" w:rsidRDefault="00F040EA" w:rsidP="000A0872"/>
    <w:sectPr w:rsidR="00F04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72"/>
    <w:rsid w:val="000A0872"/>
    <w:rsid w:val="001625BE"/>
    <w:rsid w:val="001A0E38"/>
    <w:rsid w:val="001A3D44"/>
    <w:rsid w:val="00310D5A"/>
    <w:rsid w:val="00332987"/>
    <w:rsid w:val="00595829"/>
    <w:rsid w:val="0077497E"/>
    <w:rsid w:val="008008AB"/>
    <w:rsid w:val="00896013"/>
    <w:rsid w:val="008F49D8"/>
    <w:rsid w:val="009439E3"/>
    <w:rsid w:val="009B2570"/>
    <w:rsid w:val="009D74E7"/>
    <w:rsid w:val="00B84E83"/>
    <w:rsid w:val="00CF3185"/>
    <w:rsid w:val="00D803CD"/>
    <w:rsid w:val="00E31040"/>
    <w:rsid w:val="00F040EA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801"/>
  <w15:chartTrackingRefBased/>
  <w15:docId w15:val="{FA68663D-F917-4F38-A4F3-32D71894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A0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8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erex">
    <w:name w:val="perex"/>
    <w:basedOn w:val="Normln"/>
    <w:rsid w:val="000A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087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A08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57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5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1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8193">
          <w:marLeft w:val="0"/>
          <w:marRight w:val="0"/>
          <w:marTop w:val="0"/>
          <w:marBottom w:val="0"/>
          <w:divBdr>
            <w:top w:val="single" w:sz="6" w:space="0" w:color="B0802C"/>
            <w:left w:val="none" w:sz="0" w:space="0" w:color="auto"/>
            <w:bottom w:val="single" w:sz="6" w:space="0" w:color="B0802C"/>
            <w:right w:val="none" w:sz="0" w:space="0" w:color="auto"/>
          </w:divBdr>
        </w:div>
      </w:divsChild>
    </w:div>
    <w:div w:id="103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5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2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7633">
          <w:blockQuote w:val="1"/>
          <w:marLeft w:val="480"/>
          <w:marRight w:val="0"/>
          <w:marTop w:val="0"/>
          <w:marBottom w:val="240"/>
          <w:divBdr>
            <w:top w:val="none" w:sz="0" w:space="0" w:color="auto"/>
            <w:left w:val="single" w:sz="18" w:space="12" w:color="EEEEEE"/>
            <w:bottom w:val="none" w:sz="0" w:space="0" w:color="auto"/>
            <w:right w:val="none" w:sz="0" w:space="0" w:color="auto"/>
          </w:divBdr>
        </w:div>
      </w:divsChild>
    </w:div>
    <w:div w:id="19786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icks4kidz.cz/stem/" TargetMode="External"/><Relationship Id="rId5" Type="http://schemas.openxmlformats.org/officeDocument/2006/relationships/hyperlink" Target="http://www.bricks4kid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F0676E-5361-4CCF-B5FB-2226D5F8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Leblová</dc:creator>
  <cp:keywords/>
  <dc:description/>
  <cp:lastModifiedBy>Ivana Leblová</cp:lastModifiedBy>
  <cp:revision>3</cp:revision>
  <cp:lastPrinted>2019-06-10T08:19:00Z</cp:lastPrinted>
  <dcterms:created xsi:type="dcterms:W3CDTF">2019-07-31T10:22:00Z</dcterms:created>
  <dcterms:modified xsi:type="dcterms:W3CDTF">2019-07-31T11:55:00Z</dcterms:modified>
</cp:coreProperties>
</file>