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9E13" w14:textId="269F6582" w:rsidR="00096D3C" w:rsidRPr="00515143" w:rsidRDefault="00CE12E7" w:rsidP="00096D3C">
      <w:pPr>
        <w:spacing w:after="0" w:line="240" w:lineRule="auto"/>
        <w:jc w:val="center"/>
        <w:rPr>
          <w:rFonts w:eastAsia="Times New Roman" w:cs="Times New Roman"/>
          <w:b/>
          <w:bCs/>
          <w:color w:val="000000"/>
          <w:sz w:val="24"/>
          <w:lang w:eastAsia="cs-CZ"/>
        </w:rPr>
      </w:pPr>
      <w:bookmarkStart w:id="0" w:name="_GoBack"/>
      <w:r w:rsidRPr="00515143">
        <w:rPr>
          <w:rFonts w:eastAsia="Times New Roman" w:cs="Times New Roman"/>
          <w:b/>
          <w:bCs/>
          <w:color w:val="000000"/>
          <w:sz w:val="24"/>
          <w:lang w:eastAsia="cs-CZ"/>
        </w:rPr>
        <w:t>Jarní prázdniny</w:t>
      </w:r>
      <w:r w:rsidR="00096D3C" w:rsidRPr="00515143">
        <w:rPr>
          <w:rFonts w:eastAsia="Times New Roman" w:cs="Times New Roman"/>
          <w:b/>
          <w:bCs/>
          <w:color w:val="000000"/>
          <w:sz w:val="24"/>
          <w:lang w:eastAsia="cs-CZ"/>
        </w:rPr>
        <w:t xml:space="preserve"> na Stezce Krkonoše </w:t>
      </w:r>
    </w:p>
    <w:p w14:paraId="0BE20351" w14:textId="77777777" w:rsidR="00096D3C" w:rsidRPr="00515143" w:rsidRDefault="00096D3C" w:rsidP="00096D3C">
      <w:pPr>
        <w:spacing w:after="0" w:line="240" w:lineRule="auto"/>
        <w:jc w:val="center"/>
        <w:rPr>
          <w:rFonts w:eastAsia="Times New Roman" w:cs="Times New Roman"/>
          <w:b/>
          <w:bCs/>
          <w:color w:val="000000"/>
          <w:sz w:val="24"/>
          <w:lang w:eastAsia="cs-CZ"/>
        </w:rPr>
      </w:pPr>
    </w:p>
    <w:p w14:paraId="4C05E10D" w14:textId="4ABA8575" w:rsidR="00CE12E7" w:rsidRPr="00515143" w:rsidRDefault="00515143" w:rsidP="00096D3C">
      <w:pPr>
        <w:spacing w:after="0" w:line="240" w:lineRule="auto"/>
        <w:jc w:val="both"/>
        <w:rPr>
          <w:rFonts w:eastAsia="Times New Roman" w:cs="Times New Roman"/>
          <w:b/>
          <w:bCs/>
          <w:color w:val="000000"/>
          <w:sz w:val="22"/>
          <w:lang w:eastAsia="cs-CZ"/>
        </w:rPr>
      </w:pPr>
      <w:r w:rsidRPr="00515143">
        <w:rPr>
          <w:rFonts w:eastAsia="Times New Roman" w:cs="Times New Roman"/>
          <w:b/>
          <w:bCs/>
          <w:color w:val="000000"/>
          <w:sz w:val="22"/>
          <w:lang w:eastAsia="cs-CZ"/>
        </w:rPr>
        <w:t>23</w:t>
      </w:r>
      <w:r w:rsidR="00096D3C" w:rsidRPr="00515143">
        <w:rPr>
          <w:rFonts w:eastAsia="Times New Roman" w:cs="Times New Roman"/>
          <w:b/>
          <w:bCs/>
          <w:color w:val="000000"/>
          <w:sz w:val="22"/>
          <w:lang w:eastAsia="cs-CZ"/>
        </w:rPr>
        <w:t>. 1. 202</w:t>
      </w:r>
      <w:r w:rsidR="001A5B66" w:rsidRPr="00515143">
        <w:rPr>
          <w:rFonts w:eastAsia="Times New Roman" w:cs="Times New Roman"/>
          <w:b/>
          <w:bCs/>
          <w:color w:val="000000"/>
          <w:sz w:val="22"/>
          <w:lang w:eastAsia="cs-CZ"/>
        </w:rPr>
        <w:t>3</w:t>
      </w:r>
      <w:r w:rsidR="00096D3C" w:rsidRPr="00515143">
        <w:rPr>
          <w:rFonts w:eastAsia="Times New Roman" w:cs="Times New Roman"/>
          <w:b/>
          <w:bCs/>
          <w:color w:val="000000"/>
          <w:sz w:val="22"/>
          <w:lang w:eastAsia="cs-CZ"/>
        </w:rPr>
        <w:t xml:space="preserve">, Janské lázně – </w:t>
      </w:r>
      <w:r w:rsidR="00755578" w:rsidRPr="00515143">
        <w:rPr>
          <w:rFonts w:eastAsia="Times New Roman" w:cs="Times New Roman"/>
          <w:b/>
          <w:bCs/>
          <w:color w:val="000000"/>
          <w:sz w:val="22"/>
          <w:lang w:eastAsia="cs-CZ"/>
        </w:rPr>
        <w:t>Vydejte se s dětmi o jarních prázdninách do srdce krkonošských lesů a zažijte tajemnou atmosféru krajiny na jedné z šesti večerních prohlídek Stezky. Naučte se rozpoznávat zvířata po hmatu a poslechněte si jejich hlasy. Vaše návštěva se ponese v duchu hry s překvapením. O zajímavé informace o lesních zvířatech, která ožívají v noci, ji obohatí zkušení průvodci ze Správy Krkonošského národního parku. </w:t>
      </w:r>
    </w:p>
    <w:p w14:paraId="08D8873D" w14:textId="77777777" w:rsidR="00CE12E7" w:rsidRPr="00515143" w:rsidRDefault="00CE12E7" w:rsidP="00096D3C">
      <w:pPr>
        <w:spacing w:after="0" w:line="240" w:lineRule="auto"/>
        <w:jc w:val="both"/>
        <w:rPr>
          <w:rFonts w:eastAsia="Times New Roman" w:cs="Times New Roman"/>
          <w:b/>
          <w:bCs/>
          <w:color w:val="000000"/>
          <w:sz w:val="22"/>
          <w:lang w:eastAsia="cs-CZ"/>
        </w:rPr>
      </w:pPr>
    </w:p>
    <w:p w14:paraId="549B3FD7" w14:textId="77777777" w:rsidR="00755578" w:rsidRPr="00515143" w:rsidRDefault="00755578" w:rsidP="00755578">
      <w:pPr>
        <w:spacing w:after="0" w:line="240" w:lineRule="auto"/>
        <w:jc w:val="both"/>
        <w:rPr>
          <w:rFonts w:eastAsia="Times New Roman" w:cs="Times New Roman"/>
          <w:color w:val="000000"/>
          <w:sz w:val="22"/>
          <w:lang w:eastAsia="cs-CZ"/>
        </w:rPr>
      </w:pPr>
      <w:r w:rsidRPr="00515143">
        <w:rPr>
          <w:rFonts w:eastAsia="Times New Roman" w:cs="Times New Roman"/>
          <w:color w:val="000000"/>
          <w:sz w:val="22"/>
          <w:lang w:eastAsia="cs-CZ"/>
        </w:rPr>
        <w:t>Na začátku každé prohlídky dostanete teplý nápoj pro zahřátí a na konci drobnou pozornost. Dobrodružný večer plný zábavy na účastníky večerních prohlídek čeká</w:t>
      </w:r>
      <w:r w:rsidRPr="00515143">
        <w:rPr>
          <w:rFonts w:eastAsia="Times New Roman" w:cs="Times New Roman"/>
          <w:b/>
          <w:bCs/>
          <w:color w:val="000000"/>
          <w:sz w:val="22"/>
          <w:lang w:eastAsia="cs-CZ"/>
        </w:rPr>
        <w:t> po dobu jarních prázdnin každou středu od 8. února do 15. března</w:t>
      </w:r>
      <w:r w:rsidRPr="00515143">
        <w:rPr>
          <w:rFonts w:eastAsia="Times New Roman" w:cs="Times New Roman"/>
          <w:color w:val="000000"/>
          <w:sz w:val="22"/>
          <w:lang w:eastAsia="cs-CZ"/>
        </w:rPr>
        <w:t>. Vstupné na večerní prohlídky s průvodcem lze zakoupit na</w:t>
      </w:r>
      <w:r w:rsidRPr="00515143">
        <w:rPr>
          <w:rFonts w:eastAsia="Times New Roman" w:cs="Times New Roman"/>
          <w:color w:val="000000"/>
          <w:sz w:val="22"/>
          <w:lang w:eastAsia="cs-CZ"/>
        </w:rPr>
        <w:fldChar w:fldCharType="begin"/>
      </w:r>
      <w:r w:rsidRPr="00515143">
        <w:rPr>
          <w:rFonts w:eastAsia="Times New Roman" w:cs="Times New Roman"/>
          <w:color w:val="000000"/>
          <w:sz w:val="22"/>
          <w:lang w:eastAsia="cs-CZ"/>
        </w:rPr>
        <w:instrText xml:space="preserve"> HYPERLINK "https://eshop.stezkakrkonose.cz/vecerni-prohlidky" \t "_blank" </w:instrText>
      </w:r>
      <w:r w:rsidRPr="00515143">
        <w:rPr>
          <w:rFonts w:eastAsia="Times New Roman" w:cs="Times New Roman"/>
          <w:color w:val="000000"/>
          <w:sz w:val="22"/>
          <w:lang w:eastAsia="cs-CZ"/>
        </w:rPr>
      </w:r>
      <w:r w:rsidRPr="00515143">
        <w:rPr>
          <w:rFonts w:eastAsia="Times New Roman" w:cs="Times New Roman"/>
          <w:color w:val="000000"/>
          <w:sz w:val="22"/>
          <w:lang w:eastAsia="cs-CZ"/>
        </w:rPr>
        <w:fldChar w:fldCharType="separate"/>
      </w:r>
      <w:r w:rsidRPr="00515143">
        <w:rPr>
          <w:rStyle w:val="Hyperlink"/>
          <w:rFonts w:eastAsia="Times New Roman" w:cs="Times New Roman"/>
          <w:sz w:val="22"/>
          <w:lang w:eastAsia="cs-CZ"/>
        </w:rPr>
        <w:t> e-</w:t>
      </w:r>
      <w:proofErr w:type="spellStart"/>
      <w:r w:rsidRPr="00515143">
        <w:rPr>
          <w:rStyle w:val="Hyperlink"/>
          <w:rFonts w:eastAsia="Times New Roman" w:cs="Times New Roman"/>
          <w:sz w:val="22"/>
          <w:lang w:eastAsia="cs-CZ"/>
        </w:rPr>
        <w:t>shopu</w:t>
      </w:r>
      <w:proofErr w:type="spellEnd"/>
      <w:r w:rsidRPr="00515143">
        <w:rPr>
          <w:rFonts w:eastAsia="Times New Roman" w:cs="Times New Roman"/>
          <w:color w:val="000000"/>
          <w:sz w:val="22"/>
          <w:lang w:eastAsia="cs-CZ"/>
        </w:rPr>
        <w:fldChar w:fldCharType="end"/>
      </w:r>
      <w:r w:rsidRPr="00515143">
        <w:rPr>
          <w:rFonts w:eastAsia="Times New Roman" w:cs="Times New Roman"/>
          <w:color w:val="000000"/>
          <w:sz w:val="22"/>
          <w:lang w:eastAsia="cs-CZ"/>
        </w:rPr>
        <w:t> a jejich kapacita je omezená.</w:t>
      </w:r>
    </w:p>
    <w:p w14:paraId="4DD576D4" w14:textId="77777777" w:rsidR="00096D3C" w:rsidRPr="00515143" w:rsidRDefault="00096D3C" w:rsidP="00096D3C">
      <w:pPr>
        <w:spacing w:after="0" w:line="240" w:lineRule="auto"/>
        <w:jc w:val="both"/>
        <w:rPr>
          <w:rFonts w:eastAsia="Times New Roman" w:cs="Times New Roman"/>
          <w:bCs/>
          <w:color w:val="000000"/>
          <w:sz w:val="22"/>
          <w:lang w:eastAsia="cs-CZ"/>
        </w:rPr>
      </w:pPr>
    </w:p>
    <w:p w14:paraId="7E25B624" w14:textId="77777777" w:rsidR="00966DAD" w:rsidRPr="00515143" w:rsidRDefault="00966DAD" w:rsidP="004349B6">
      <w:pPr>
        <w:spacing w:after="0" w:line="240" w:lineRule="auto"/>
        <w:jc w:val="both"/>
        <w:rPr>
          <w:rFonts w:eastAsia="Times New Roman" w:cs="Times New Roman"/>
          <w:bCs/>
          <w:color w:val="000000"/>
          <w:sz w:val="22"/>
          <w:lang w:eastAsia="cs-CZ"/>
        </w:rPr>
      </w:pPr>
    </w:p>
    <w:p w14:paraId="3734FB6F" w14:textId="77777777" w:rsidR="00966DAD" w:rsidRPr="00515143" w:rsidRDefault="00966DAD" w:rsidP="00966DAD">
      <w:pPr>
        <w:spacing w:after="0" w:line="240" w:lineRule="auto"/>
        <w:jc w:val="both"/>
        <w:rPr>
          <w:rFonts w:eastAsia="Times New Roman" w:cs="Times New Roman"/>
          <w:b/>
          <w:bCs/>
          <w:color w:val="000000"/>
          <w:sz w:val="18"/>
          <w:lang w:eastAsia="cs-CZ"/>
        </w:rPr>
      </w:pPr>
    </w:p>
    <w:p w14:paraId="069EB548" w14:textId="77777777" w:rsidR="00966DAD" w:rsidRPr="00515143" w:rsidRDefault="00966DAD" w:rsidP="00966DAD">
      <w:pPr>
        <w:spacing w:after="0" w:line="240" w:lineRule="auto"/>
        <w:jc w:val="both"/>
        <w:rPr>
          <w:rFonts w:eastAsia="Times New Roman" w:cs="Times New Roman"/>
          <w:b/>
          <w:bCs/>
          <w:color w:val="000000"/>
          <w:sz w:val="18"/>
          <w:lang w:eastAsia="cs-CZ"/>
        </w:rPr>
      </w:pPr>
    </w:p>
    <w:p w14:paraId="5A7E9EBA" w14:textId="77777777" w:rsidR="00966DAD" w:rsidRPr="00515143" w:rsidRDefault="00966DAD" w:rsidP="00966DAD">
      <w:pPr>
        <w:spacing w:after="0" w:line="240" w:lineRule="auto"/>
        <w:jc w:val="both"/>
        <w:rPr>
          <w:rStyle w:val="Strong"/>
          <w:rFonts w:eastAsia="Times New Roman" w:cs="Calibri"/>
          <w:color w:val="000000"/>
          <w:sz w:val="18"/>
          <w:lang w:eastAsia="cs-CZ"/>
        </w:rPr>
      </w:pPr>
      <w:r w:rsidRPr="00515143">
        <w:rPr>
          <w:rFonts w:eastAsia="Times New Roman" w:cs="Calibri"/>
          <w:b/>
          <w:bCs/>
          <w:color w:val="000000"/>
          <w:sz w:val="18"/>
          <w:lang w:eastAsia="cs-CZ"/>
        </w:rPr>
        <w:t>O Stezce</w:t>
      </w:r>
    </w:p>
    <w:p w14:paraId="469C2F38" w14:textId="77777777" w:rsidR="00966DAD" w:rsidRPr="00515143" w:rsidRDefault="00966DAD" w:rsidP="00966DAD">
      <w:pPr>
        <w:spacing w:after="0" w:line="240" w:lineRule="auto"/>
        <w:jc w:val="both"/>
        <w:rPr>
          <w:rStyle w:val="Strong"/>
          <w:rFonts w:eastAsia="Times New Roman" w:cs="Calibri"/>
          <w:b w:val="0"/>
          <w:bCs w:val="0"/>
          <w:color w:val="000000"/>
          <w:sz w:val="18"/>
          <w:lang w:eastAsia="cs-CZ"/>
        </w:rPr>
      </w:pPr>
    </w:p>
    <w:p w14:paraId="70CC5587" w14:textId="77777777" w:rsidR="00966DAD" w:rsidRPr="00515143" w:rsidRDefault="00966DAD" w:rsidP="00966DAD">
      <w:pPr>
        <w:spacing w:line="240" w:lineRule="auto"/>
        <w:jc w:val="both"/>
        <w:rPr>
          <w:rStyle w:val="Strong"/>
          <w:rFonts w:cstheme="minorHAnsi"/>
          <w:b w:val="0"/>
          <w:bCs w:val="0"/>
          <w:color w:val="auto"/>
          <w:sz w:val="18"/>
          <w:bdr w:val="none" w:sz="0" w:space="0" w:color="auto" w:frame="1"/>
          <w:shd w:val="clear" w:color="auto" w:fill="FFFFFF"/>
        </w:rPr>
      </w:pPr>
      <w:r w:rsidRPr="00515143">
        <w:rPr>
          <w:rStyle w:val="Strong"/>
          <w:rFonts w:cstheme="minorHAnsi"/>
          <w:b w:val="0"/>
          <w:bCs w:val="0"/>
          <w:color w:val="auto"/>
          <w:sz w:val="18"/>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69FA023E" w14:textId="77777777" w:rsidR="00966DAD" w:rsidRPr="00515143" w:rsidRDefault="00966DAD" w:rsidP="00966DAD">
      <w:pPr>
        <w:spacing w:line="240" w:lineRule="auto"/>
        <w:jc w:val="both"/>
        <w:rPr>
          <w:rStyle w:val="Strong"/>
          <w:rFonts w:cstheme="minorHAnsi"/>
          <w:b w:val="0"/>
          <w:bCs w:val="0"/>
          <w:color w:val="auto"/>
          <w:sz w:val="18"/>
          <w:bdr w:val="none" w:sz="0" w:space="0" w:color="auto" w:frame="1"/>
          <w:shd w:val="clear" w:color="auto" w:fill="FFFFFF"/>
        </w:rPr>
      </w:pPr>
      <w:r w:rsidRPr="00515143">
        <w:rPr>
          <w:rStyle w:val="Strong"/>
          <w:rFonts w:cstheme="minorHAnsi"/>
          <w:b w:val="0"/>
          <w:bCs w:val="0"/>
          <w:color w:val="auto"/>
          <w:sz w:val="18"/>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Pro děti je také v areálu Stezky vybudováno interaktivní hřiště Emilův lesní svět, kde mohou využívat </w:t>
      </w:r>
      <w:r w:rsidRPr="00515143">
        <w:rPr>
          <w:rFonts w:eastAsia="Times New Roman" w:cs="Times New Roman"/>
          <w:bCs/>
          <w:color w:val="000000"/>
          <w:sz w:val="18"/>
          <w:lang w:eastAsia="cs-CZ"/>
        </w:rPr>
        <w:t>skluzavky, houpačky, pískoviště a prolézačky všeho druhu či navštívit kozí ohrádku.</w:t>
      </w:r>
    </w:p>
    <w:p w14:paraId="07C98EF9" w14:textId="77777777" w:rsidR="00966DAD" w:rsidRPr="00515143" w:rsidRDefault="00966DAD" w:rsidP="004349B6">
      <w:pPr>
        <w:spacing w:after="0" w:line="240" w:lineRule="auto"/>
        <w:jc w:val="both"/>
        <w:rPr>
          <w:rFonts w:eastAsia="Times New Roman" w:cs="Times New Roman"/>
          <w:bCs/>
          <w:color w:val="000000"/>
          <w:sz w:val="22"/>
          <w:lang w:eastAsia="cs-CZ"/>
        </w:rPr>
      </w:pPr>
    </w:p>
    <w:p w14:paraId="7D0B6AAA" w14:textId="77777777" w:rsidR="009B0B14" w:rsidRPr="00515143" w:rsidRDefault="009B0B14" w:rsidP="004349B6">
      <w:pPr>
        <w:spacing w:after="0" w:line="240" w:lineRule="auto"/>
        <w:jc w:val="both"/>
        <w:rPr>
          <w:rFonts w:eastAsia="Times New Roman" w:cs="Times New Roman"/>
          <w:bCs/>
          <w:color w:val="000000"/>
          <w:sz w:val="22"/>
          <w:lang w:eastAsia="cs-CZ"/>
        </w:rPr>
      </w:pPr>
    </w:p>
    <w:p w14:paraId="000EFEDE" w14:textId="782BC703" w:rsidR="00E67857" w:rsidRPr="00515143" w:rsidRDefault="00E67857" w:rsidP="004349B6">
      <w:pPr>
        <w:spacing w:line="276" w:lineRule="auto"/>
        <w:rPr>
          <w:color w:val="auto"/>
          <w:sz w:val="18"/>
          <w:szCs w:val="20"/>
        </w:rPr>
      </w:pPr>
      <w:r w:rsidRPr="00515143">
        <w:rPr>
          <w:b/>
          <w:bCs/>
          <w:color w:val="auto"/>
          <w:sz w:val="18"/>
          <w:szCs w:val="20"/>
        </w:rPr>
        <w:t>Pro více informací kontaktujte:</w:t>
      </w:r>
      <w:r w:rsidRPr="00515143">
        <w:rPr>
          <w:color w:val="auto"/>
          <w:sz w:val="18"/>
          <w:szCs w:val="20"/>
        </w:rPr>
        <w:br/>
        <w:t xml:space="preserve">Hedviku </w:t>
      </w:r>
      <w:proofErr w:type="spellStart"/>
      <w:r w:rsidRPr="00515143">
        <w:rPr>
          <w:color w:val="auto"/>
          <w:sz w:val="18"/>
          <w:szCs w:val="20"/>
        </w:rPr>
        <w:t>Přibovou</w:t>
      </w:r>
      <w:proofErr w:type="spellEnd"/>
      <w:r w:rsidRPr="00515143">
        <w:rPr>
          <w:color w:val="auto"/>
          <w:sz w:val="18"/>
          <w:szCs w:val="20"/>
        </w:rPr>
        <w:br/>
        <w:t xml:space="preserve">Phoenix </w:t>
      </w:r>
      <w:proofErr w:type="spellStart"/>
      <w:r w:rsidRPr="00515143">
        <w:rPr>
          <w:color w:val="auto"/>
          <w:sz w:val="18"/>
          <w:szCs w:val="20"/>
        </w:rPr>
        <w:t>Communication</w:t>
      </w:r>
      <w:proofErr w:type="spellEnd"/>
      <w:r w:rsidRPr="00515143">
        <w:rPr>
          <w:color w:val="auto"/>
          <w:sz w:val="18"/>
          <w:szCs w:val="20"/>
        </w:rPr>
        <w:t xml:space="preserve"> a.s.</w:t>
      </w:r>
      <w:r w:rsidRPr="00515143">
        <w:rPr>
          <w:color w:val="auto"/>
          <w:sz w:val="18"/>
          <w:szCs w:val="20"/>
        </w:rPr>
        <w:br/>
        <w:t>140 00 | Praha 4 | Pod Vilami 785/22</w:t>
      </w:r>
      <w:r w:rsidRPr="00515143">
        <w:rPr>
          <w:color w:val="auto"/>
          <w:sz w:val="18"/>
          <w:szCs w:val="20"/>
        </w:rPr>
        <w:br/>
        <w:t>M: +420 774 273 821 |hedvika@phoenixcom.cz</w:t>
      </w:r>
    </w:p>
    <w:p w14:paraId="174CFDBA" w14:textId="77777777" w:rsidR="00E67857" w:rsidRPr="00515143" w:rsidRDefault="00E67857" w:rsidP="004349B6">
      <w:pPr>
        <w:pStyle w:val="Heading2"/>
        <w:jc w:val="both"/>
        <w:rPr>
          <w:rFonts w:ascii="Calibri" w:hAnsi="Calibri"/>
          <w:color w:val="auto"/>
          <w:sz w:val="22"/>
          <w:szCs w:val="20"/>
        </w:rPr>
      </w:pPr>
      <w:r w:rsidRPr="00515143">
        <w:rPr>
          <w:rFonts w:ascii="Calibri" w:hAnsi="Calibri"/>
          <w:color w:val="auto"/>
          <w:sz w:val="22"/>
          <w:szCs w:val="20"/>
        </w:rPr>
        <w:t>Stezka korunami stromů Krkonoše</w:t>
      </w:r>
    </w:p>
    <w:p w14:paraId="600043EF" w14:textId="2FA9AB0A" w:rsidR="00982A5C" w:rsidRPr="00515143" w:rsidRDefault="00E67857" w:rsidP="004349B6">
      <w:pPr>
        <w:jc w:val="both"/>
        <w:rPr>
          <w:color w:val="auto"/>
          <w:sz w:val="24"/>
        </w:rPr>
      </w:pPr>
      <w:r w:rsidRPr="00515143">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515143">
        <w:rPr>
          <w:color w:val="auto"/>
          <w:sz w:val="18"/>
          <w:szCs w:val="20"/>
        </w:rPr>
        <w:t>DestinaCZe</w:t>
      </w:r>
      <w:proofErr w:type="spellEnd"/>
      <w:r w:rsidRPr="00515143">
        <w:rPr>
          <w:color w:val="auto"/>
          <w:sz w:val="18"/>
          <w:szCs w:val="20"/>
        </w:rPr>
        <w:t xml:space="preserve"> 2018 o nejoblíbenější atrakci v České republice pořádanou agenturou </w:t>
      </w:r>
      <w:proofErr w:type="spellStart"/>
      <w:r w:rsidRPr="00515143">
        <w:rPr>
          <w:color w:val="auto"/>
          <w:sz w:val="18"/>
          <w:szCs w:val="20"/>
        </w:rPr>
        <w:t>CzechTourism</w:t>
      </w:r>
      <w:proofErr w:type="spellEnd"/>
      <w:r w:rsidRPr="00515143">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515143">
        <w:rPr>
          <w:sz w:val="18"/>
          <w:szCs w:val="20"/>
        </w:rPr>
        <w:t xml:space="preserve"> </w:t>
      </w:r>
      <w:r w:rsidRPr="00515143">
        <w:rPr>
          <w:rFonts w:eastAsia="Times New Roman" w:cs="Times New Roman"/>
          <w:color w:val="000000"/>
          <w:sz w:val="18"/>
          <w:szCs w:val="20"/>
          <w:shd w:val="clear" w:color="auto" w:fill="FFFFFF"/>
        </w:rPr>
        <w:t xml:space="preserve">Více informací naleznete na </w:t>
      </w:r>
      <w:hyperlink r:id="rId11" w:history="1">
        <w:r w:rsidRPr="00515143">
          <w:rPr>
            <w:rStyle w:val="Hyperlink"/>
            <w:rFonts w:eastAsia="Times New Roman" w:cs="Times New Roman"/>
            <w:sz w:val="18"/>
            <w:szCs w:val="20"/>
            <w:shd w:val="clear" w:color="auto" w:fill="FFFFFF"/>
          </w:rPr>
          <w:t>facebookovém profilu</w:t>
        </w:r>
      </w:hyperlink>
      <w:r w:rsidRPr="00515143">
        <w:rPr>
          <w:rFonts w:eastAsia="Times New Roman" w:cs="Times New Roman"/>
          <w:color w:val="000000"/>
          <w:sz w:val="18"/>
          <w:szCs w:val="20"/>
          <w:shd w:val="clear" w:color="auto" w:fill="FFFFFF"/>
        </w:rPr>
        <w:t xml:space="preserve"> nebo </w:t>
      </w:r>
      <w:hyperlink r:id="rId12" w:history="1">
        <w:r w:rsidRPr="00515143">
          <w:rPr>
            <w:rStyle w:val="Hyperlink"/>
            <w:rFonts w:eastAsia="Times New Roman" w:cs="Times New Roman"/>
            <w:sz w:val="18"/>
            <w:szCs w:val="20"/>
            <w:shd w:val="clear" w:color="auto" w:fill="FFFFFF"/>
          </w:rPr>
          <w:t>webových stránkách</w:t>
        </w:r>
      </w:hyperlink>
      <w:r w:rsidRPr="00515143">
        <w:rPr>
          <w:rFonts w:eastAsia="Times New Roman" w:cs="Times New Roman"/>
          <w:color w:val="000000"/>
          <w:sz w:val="18"/>
          <w:szCs w:val="20"/>
          <w:shd w:val="clear" w:color="auto" w:fill="FFFFFF"/>
        </w:rPr>
        <w:t>.</w:t>
      </w:r>
    </w:p>
    <w:bookmarkEnd w:id="0"/>
    <w:sectPr w:rsidR="00982A5C" w:rsidRPr="00515143">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D0DB" w14:textId="77777777" w:rsidR="00ED7D3B" w:rsidRDefault="00ED7D3B">
      <w:pPr>
        <w:spacing w:after="0" w:line="240" w:lineRule="auto"/>
      </w:pPr>
      <w:r>
        <w:separator/>
      </w:r>
    </w:p>
  </w:endnote>
  <w:endnote w:type="continuationSeparator" w:id="0">
    <w:p w14:paraId="399D8385" w14:textId="77777777" w:rsidR="00ED7D3B" w:rsidRDefault="00ED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CE12E7" w:rsidRDefault="00CE12E7">
    <w:pPr>
      <w:pStyle w:val="Footer"/>
    </w:pPr>
  </w:p>
  <w:p w14:paraId="1E514C8F" w14:textId="77777777" w:rsidR="00CE12E7" w:rsidRDefault="00CE12E7">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941C" w14:textId="77777777" w:rsidR="00ED7D3B" w:rsidRDefault="00ED7D3B">
      <w:pPr>
        <w:spacing w:after="0" w:line="240" w:lineRule="auto"/>
      </w:pPr>
      <w:r>
        <w:separator/>
      </w:r>
    </w:p>
  </w:footnote>
  <w:footnote w:type="continuationSeparator" w:id="0">
    <w:p w14:paraId="66E1B264" w14:textId="77777777" w:rsidR="00ED7D3B" w:rsidRDefault="00ED7D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CE12E7" w:rsidRDefault="00CE12E7">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CE12E7" w:rsidRDefault="00CE1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17849"/>
    <w:rsid w:val="00050BEA"/>
    <w:rsid w:val="00096D3C"/>
    <w:rsid w:val="000A027A"/>
    <w:rsid w:val="000B1FDC"/>
    <w:rsid w:val="000D697A"/>
    <w:rsid w:val="000E2978"/>
    <w:rsid w:val="000E4A63"/>
    <w:rsid w:val="000F2F62"/>
    <w:rsid w:val="000F555A"/>
    <w:rsid w:val="001057D9"/>
    <w:rsid w:val="001105AD"/>
    <w:rsid w:val="00113AC9"/>
    <w:rsid w:val="00114BA7"/>
    <w:rsid w:val="0013661E"/>
    <w:rsid w:val="00181D42"/>
    <w:rsid w:val="00186BCE"/>
    <w:rsid w:val="00191D27"/>
    <w:rsid w:val="00193E76"/>
    <w:rsid w:val="00197527"/>
    <w:rsid w:val="001A5B66"/>
    <w:rsid w:val="001B7B17"/>
    <w:rsid w:val="001C7473"/>
    <w:rsid w:val="001C7CC6"/>
    <w:rsid w:val="001F6D42"/>
    <w:rsid w:val="002127BA"/>
    <w:rsid w:val="00222553"/>
    <w:rsid w:val="00247CF1"/>
    <w:rsid w:val="00262430"/>
    <w:rsid w:val="00264F1B"/>
    <w:rsid w:val="00272B11"/>
    <w:rsid w:val="0027577F"/>
    <w:rsid w:val="00282030"/>
    <w:rsid w:val="002914BE"/>
    <w:rsid w:val="002E5A17"/>
    <w:rsid w:val="003120DD"/>
    <w:rsid w:val="00314210"/>
    <w:rsid w:val="003328B5"/>
    <w:rsid w:val="00357F31"/>
    <w:rsid w:val="00360DE3"/>
    <w:rsid w:val="00383DCB"/>
    <w:rsid w:val="003A3113"/>
    <w:rsid w:val="003B3A96"/>
    <w:rsid w:val="003F2412"/>
    <w:rsid w:val="00431450"/>
    <w:rsid w:val="004349B6"/>
    <w:rsid w:val="0048244E"/>
    <w:rsid w:val="00484B03"/>
    <w:rsid w:val="004A689B"/>
    <w:rsid w:val="004A698F"/>
    <w:rsid w:val="004B49FB"/>
    <w:rsid w:val="004C0542"/>
    <w:rsid w:val="004C31F8"/>
    <w:rsid w:val="004D4227"/>
    <w:rsid w:val="004E4C57"/>
    <w:rsid w:val="005011B4"/>
    <w:rsid w:val="00515143"/>
    <w:rsid w:val="00516A67"/>
    <w:rsid w:val="00530601"/>
    <w:rsid w:val="0053406A"/>
    <w:rsid w:val="0059539B"/>
    <w:rsid w:val="005B1596"/>
    <w:rsid w:val="005B20A8"/>
    <w:rsid w:val="005C77F3"/>
    <w:rsid w:val="005F2901"/>
    <w:rsid w:val="00607B14"/>
    <w:rsid w:val="00612F43"/>
    <w:rsid w:val="00615067"/>
    <w:rsid w:val="00666B72"/>
    <w:rsid w:val="00675759"/>
    <w:rsid w:val="006B39E4"/>
    <w:rsid w:val="006D0A7F"/>
    <w:rsid w:val="006D40E8"/>
    <w:rsid w:val="006E1034"/>
    <w:rsid w:val="006F7C3F"/>
    <w:rsid w:val="007044E9"/>
    <w:rsid w:val="0075322A"/>
    <w:rsid w:val="00755578"/>
    <w:rsid w:val="00785D52"/>
    <w:rsid w:val="00797BF3"/>
    <w:rsid w:val="007D0321"/>
    <w:rsid w:val="007E3784"/>
    <w:rsid w:val="00804D07"/>
    <w:rsid w:val="0080622E"/>
    <w:rsid w:val="008112C1"/>
    <w:rsid w:val="00815850"/>
    <w:rsid w:val="0083672D"/>
    <w:rsid w:val="008519D9"/>
    <w:rsid w:val="0086114E"/>
    <w:rsid w:val="008A7F66"/>
    <w:rsid w:val="008B29B5"/>
    <w:rsid w:val="008B4FB4"/>
    <w:rsid w:val="008B54D3"/>
    <w:rsid w:val="008C6D6E"/>
    <w:rsid w:val="008D2CA0"/>
    <w:rsid w:val="008E7FCC"/>
    <w:rsid w:val="008F702E"/>
    <w:rsid w:val="00910E1A"/>
    <w:rsid w:val="009204DF"/>
    <w:rsid w:val="009248D0"/>
    <w:rsid w:val="00926A7A"/>
    <w:rsid w:val="0094037D"/>
    <w:rsid w:val="00957452"/>
    <w:rsid w:val="00966DAD"/>
    <w:rsid w:val="00973E99"/>
    <w:rsid w:val="00982A5C"/>
    <w:rsid w:val="00985FA6"/>
    <w:rsid w:val="009B0B14"/>
    <w:rsid w:val="00A24FFB"/>
    <w:rsid w:val="00A337AD"/>
    <w:rsid w:val="00A337F6"/>
    <w:rsid w:val="00A51ECE"/>
    <w:rsid w:val="00AA561B"/>
    <w:rsid w:val="00AC3C65"/>
    <w:rsid w:val="00AC7CA0"/>
    <w:rsid w:val="00AD6C7B"/>
    <w:rsid w:val="00AE7FA0"/>
    <w:rsid w:val="00AF07B8"/>
    <w:rsid w:val="00B11CE6"/>
    <w:rsid w:val="00B6362C"/>
    <w:rsid w:val="00BA5FEC"/>
    <w:rsid w:val="00BE4DA3"/>
    <w:rsid w:val="00BF4102"/>
    <w:rsid w:val="00C152BC"/>
    <w:rsid w:val="00C27805"/>
    <w:rsid w:val="00C410D9"/>
    <w:rsid w:val="00C4371C"/>
    <w:rsid w:val="00C50809"/>
    <w:rsid w:val="00C60075"/>
    <w:rsid w:val="00C6243E"/>
    <w:rsid w:val="00C67FE6"/>
    <w:rsid w:val="00C90AB5"/>
    <w:rsid w:val="00CC7A29"/>
    <w:rsid w:val="00CE12E7"/>
    <w:rsid w:val="00D05C89"/>
    <w:rsid w:val="00D06D60"/>
    <w:rsid w:val="00D14194"/>
    <w:rsid w:val="00D217AF"/>
    <w:rsid w:val="00D6145D"/>
    <w:rsid w:val="00DA2BF9"/>
    <w:rsid w:val="00DB03F3"/>
    <w:rsid w:val="00DB0E3F"/>
    <w:rsid w:val="00DE650A"/>
    <w:rsid w:val="00E02B12"/>
    <w:rsid w:val="00E17D3C"/>
    <w:rsid w:val="00E32CDC"/>
    <w:rsid w:val="00E41990"/>
    <w:rsid w:val="00E42FD0"/>
    <w:rsid w:val="00E526E9"/>
    <w:rsid w:val="00E654B9"/>
    <w:rsid w:val="00E67857"/>
    <w:rsid w:val="00EB017E"/>
    <w:rsid w:val="00ED23DB"/>
    <w:rsid w:val="00ED58F7"/>
    <w:rsid w:val="00ED7D3B"/>
    <w:rsid w:val="00EE292D"/>
    <w:rsid w:val="00EE65FE"/>
    <w:rsid w:val="00F00133"/>
    <w:rsid w:val="00F05135"/>
    <w:rsid w:val="00F5497B"/>
    <w:rsid w:val="00F736D4"/>
    <w:rsid w:val="00F84CD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1122532589">
      <w:bodyDiv w:val="1"/>
      <w:marLeft w:val="0"/>
      <w:marRight w:val="0"/>
      <w:marTop w:val="0"/>
      <w:marBottom w:val="0"/>
      <w:divBdr>
        <w:top w:val="none" w:sz="0" w:space="0" w:color="auto"/>
        <w:left w:val="none" w:sz="0" w:space="0" w:color="auto"/>
        <w:bottom w:val="none" w:sz="0" w:space="0" w:color="auto"/>
        <w:right w:val="none" w:sz="0" w:space="0" w:color="auto"/>
      </w:divBdr>
    </w:div>
    <w:div w:id="1221405988">
      <w:bodyDiv w:val="1"/>
      <w:marLeft w:val="0"/>
      <w:marRight w:val="0"/>
      <w:marTop w:val="0"/>
      <w:marBottom w:val="0"/>
      <w:divBdr>
        <w:top w:val="none" w:sz="0" w:space="0" w:color="auto"/>
        <w:left w:val="none" w:sz="0" w:space="0" w:color="auto"/>
        <w:bottom w:val="none" w:sz="0" w:space="0" w:color="auto"/>
        <w:right w:val="none" w:sz="0" w:space="0" w:color="auto"/>
      </w:divBdr>
      <w:divsChild>
        <w:div w:id="1948658323">
          <w:marLeft w:val="0"/>
          <w:marRight w:val="0"/>
          <w:marTop w:val="0"/>
          <w:marBottom w:val="0"/>
          <w:divBdr>
            <w:top w:val="none" w:sz="0" w:space="0" w:color="auto"/>
            <w:left w:val="none" w:sz="0" w:space="0" w:color="auto"/>
            <w:bottom w:val="none" w:sz="0" w:space="0" w:color="auto"/>
            <w:right w:val="none" w:sz="0" w:space="0" w:color="auto"/>
          </w:divBdr>
        </w:div>
        <w:div w:id="1624769405">
          <w:marLeft w:val="0"/>
          <w:marRight w:val="0"/>
          <w:marTop w:val="0"/>
          <w:marBottom w:val="0"/>
          <w:divBdr>
            <w:top w:val="none" w:sz="0" w:space="0" w:color="auto"/>
            <w:left w:val="none" w:sz="0" w:space="0" w:color="auto"/>
            <w:bottom w:val="none" w:sz="0" w:space="0" w:color="auto"/>
            <w:right w:val="none" w:sz="0" w:space="0" w:color="auto"/>
          </w:divBdr>
        </w:div>
      </w:divsChild>
    </w:div>
    <w:div w:id="1429689798">
      <w:bodyDiv w:val="1"/>
      <w:marLeft w:val="0"/>
      <w:marRight w:val="0"/>
      <w:marTop w:val="0"/>
      <w:marBottom w:val="0"/>
      <w:divBdr>
        <w:top w:val="none" w:sz="0" w:space="0" w:color="auto"/>
        <w:left w:val="none" w:sz="0" w:space="0" w:color="auto"/>
        <w:bottom w:val="none" w:sz="0" w:space="0" w:color="auto"/>
        <w:right w:val="none" w:sz="0" w:space="0" w:color="auto"/>
      </w:divBdr>
      <w:divsChild>
        <w:div w:id="362445655">
          <w:marLeft w:val="0"/>
          <w:marRight w:val="0"/>
          <w:marTop w:val="0"/>
          <w:marBottom w:val="0"/>
          <w:divBdr>
            <w:top w:val="none" w:sz="0" w:space="0" w:color="auto"/>
            <w:left w:val="none" w:sz="0" w:space="0" w:color="auto"/>
            <w:bottom w:val="none" w:sz="0" w:space="0" w:color="auto"/>
            <w:right w:val="none" w:sz="0" w:space="0" w:color="auto"/>
          </w:divBdr>
        </w:div>
        <w:div w:id="1694375563">
          <w:marLeft w:val="0"/>
          <w:marRight w:val="0"/>
          <w:marTop w:val="0"/>
          <w:marBottom w:val="0"/>
          <w:divBdr>
            <w:top w:val="none" w:sz="0" w:space="0" w:color="auto"/>
            <w:left w:val="none" w:sz="0" w:space="0" w:color="auto"/>
            <w:bottom w:val="none" w:sz="0" w:space="0" w:color="auto"/>
            <w:right w:val="none" w:sz="0" w:space="0" w:color="auto"/>
          </w:divBdr>
        </w:div>
      </w:divsChild>
    </w:div>
    <w:div w:id="1489207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tezkakorunamistromukrkonose/" TargetMode="External"/><Relationship Id="rId12" Type="http://schemas.openxmlformats.org/officeDocument/2006/relationships/hyperlink" Target="https://www.stezkakrkonose.c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4.xml><?xml version="1.0" encoding="utf-8"?>
<ds:datastoreItem xmlns:ds="http://schemas.openxmlformats.org/officeDocument/2006/customXml" ds:itemID="{BE9B4BB1-A338-4B43-B55B-606A253B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514</Words>
  <Characters>2931</Characters>
  <Application>Microsoft Macintosh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5</cp:revision>
  <cp:lastPrinted>2021-12-17T11:39:00Z</cp:lastPrinted>
  <dcterms:created xsi:type="dcterms:W3CDTF">2023-01-12T12:41:00Z</dcterms:created>
  <dcterms:modified xsi:type="dcterms:W3CDTF">2023-01-23T10:24:00Z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