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37C721" w14:textId="26721327" w:rsidR="001D2340" w:rsidRPr="009B7414" w:rsidRDefault="001D2340" w:rsidP="005F0627">
      <w:pPr>
        <w:jc w:val="center"/>
        <w:rPr>
          <w:b/>
        </w:rPr>
      </w:pPr>
      <w:r w:rsidRPr="009B7414">
        <w:rPr>
          <w:b/>
        </w:rPr>
        <w:t xml:space="preserve">PITNÝ REŽIM </w:t>
      </w:r>
      <w:r w:rsidR="00BC4109" w:rsidRPr="009B7414">
        <w:rPr>
          <w:rFonts w:cs="Times New Roman"/>
          <w:b/>
        </w:rPr>
        <w:t>CHUTNĚ</w:t>
      </w:r>
      <w:r w:rsidR="00BC4109" w:rsidRPr="009B7414">
        <w:rPr>
          <w:b/>
        </w:rPr>
        <w:t xml:space="preserve"> </w:t>
      </w:r>
      <w:r w:rsidRPr="009B7414">
        <w:rPr>
          <w:b/>
        </w:rPr>
        <w:t>A HRAVĚ</w:t>
      </w:r>
    </w:p>
    <w:p w14:paraId="54DF3240" w14:textId="77777777" w:rsidR="001D2340" w:rsidRPr="009B7414" w:rsidRDefault="001D2340" w:rsidP="005F0627">
      <w:pPr>
        <w:jc w:val="both"/>
      </w:pPr>
    </w:p>
    <w:p w14:paraId="1197A56F" w14:textId="26609F81" w:rsidR="001D2340" w:rsidRPr="009B7414" w:rsidRDefault="00BC4109" w:rsidP="005F0627">
      <w:pPr>
        <w:jc w:val="both"/>
        <w:rPr>
          <w:rFonts w:cs="Times New Roman"/>
          <w:b/>
        </w:rPr>
      </w:pPr>
      <w:r w:rsidRPr="009B7414">
        <w:rPr>
          <w:rFonts w:cs="Times New Roman"/>
          <w:b/>
        </w:rPr>
        <w:t>Léto patří mezi nejoblíbenější období roku, kdy si můžete užívat venkovních aktivit</w:t>
      </w:r>
      <w:r w:rsidR="00B954F2">
        <w:rPr>
          <w:rFonts w:cs="Times New Roman"/>
          <w:b/>
        </w:rPr>
        <w:t>,</w:t>
      </w:r>
      <w:r w:rsidRPr="009B7414">
        <w:rPr>
          <w:rFonts w:cs="Times New Roman"/>
          <w:b/>
        </w:rPr>
        <w:t xml:space="preserve"> ať už jde o odpoledne strávené u bazénu, sport nebo procházky v přírodě. Než se vydáte ven, nezapomeňte </w:t>
      </w:r>
      <w:r w:rsidR="0074337A">
        <w:rPr>
          <w:rFonts w:cs="Times New Roman"/>
          <w:b/>
        </w:rPr>
        <w:t>na</w:t>
      </w:r>
      <w:r w:rsidRPr="009B7414">
        <w:rPr>
          <w:rFonts w:cs="Times New Roman"/>
          <w:b/>
        </w:rPr>
        <w:t xml:space="preserve"> hydratac</w:t>
      </w:r>
      <w:r w:rsidR="00CB570D">
        <w:rPr>
          <w:rFonts w:cs="Times New Roman"/>
          <w:b/>
        </w:rPr>
        <w:t>i</w:t>
      </w:r>
      <w:r w:rsidRPr="009B7414">
        <w:rPr>
          <w:rFonts w:cs="Times New Roman"/>
          <w:b/>
        </w:rPr>
        <w:t xml:space="preserve"> organismu, která je nezbytná zejména v horkém počasí. Inspirujte se </w:t>
      </w:r>
      <w:r w:rsidR="009B7414" w:rsidRPr="009B7414">
        <w:rPr>
          <w:rFonts w:cs="Times New Roman"/>
          <w:b/>
        </w:rPr>
        <w:t>našimi tipy, díky kterým bude</w:t>
      </w:r>
      <w:r w:rsidR="00CB570D">
        <w:rPr>
          <w:rFonts w:cs="Times New Roman"/>
          <w:b/>
        </w:rPr>
        <w:t xml:space="preserve"> pro vás dodržování </w:t>
      </w:r>
      <w:r w:rsidR="009B7414" w:rsidRPr="009B7414">
        <w:rPr>
          <w:rFonts w:cs="Times New Roman"/>
          <w:b/>
        </w:rPr>
        <w:t>pitn</w:t>
      </w:r>
      <w:r w:rsidR="00CB570D">
        <w:rPr>
          <w:rFonts w:cs="Times New Roman"/>
          <w:b/>
        </w:rPr>
        <w:t>ého</w:t>
      </w:r>
      <w:r w:rsidR="009B7414" w:rsidRPr="009B7414">
        <w:rPr>
          <w:rFonts w:cs="Times New Roman"/>
          <w:b/>
        </w:rPr>
        <w:t xml:space="preserve"> režim</w:t>
      </w:r>
      <w:r w:rsidR="00CB570D">
        <w:rPr>
          <w:rFonts w:cs="Times New Roman"/>
          <w:b/>
        </w:rPr>
        <w:t>u</w:t>
      </w:r>
      <w:r w:rsidR="009B7414" w:rsidRPr="009B7414">
        <w:rPr>
          <w:rFonts w:cs="Times New Roman"/>
          <w:b/>
        </w:rPr>
        <w:t xml:space="preserve"> </w:t>
      </w:r>
      <w:r w:rsidR="00CB570D">
        <w:rPr>
          <w:rFonts w:cs="Times New Roman"/>
          <w:b/>
        </w:rPr>
        <w:t>i o prázdninách</w:t>
      </w:r>
      <w:r w:rsidR="00CB570D" w:rsidRPr="00CB570D">
        <w:rPr>
          <w:rFonts w:cs="Times New Roman"/>
          <w:b/>
        </w:rPr>
        <w:t xml:space="preserve"> </w:t>
      </w:r>
      <w:r w:rsidR="00CB570D" w:rsidRPr="009B7414">
        <w:rPr>
          <w:rFonts w:cs="Times New Roman"/>
          <w:b/>
        </w:rPr>
        <w:t>hračk</w:t>
      </w:r>
      <w:r w:rsidR="00CB570D">
        <w:rPr>
          <w:rFonts w:cs="Times New Roman"/>
          <w:b/>
        </w:rPr>
        <w:t>ou</w:t>
      </w:r>
      <w:r w:rsidR="009B7414" w:rsidRPr="009B7414">
        <w:rPr>
          <w:rFonts w:cs="Times New Roman"/>
          <w:b/>
        </w:rPr>
        <w:t xml:space="preserve">. </w:t>
      </w:r>
    </w:p>
    <w:p w14:paraId="01B2412F" w14:textId="042D4ADB" w:rsidR="001D2340" w:rsidRPr="009B7414" w:rsidRDefault="001D2340" w:rsidP="005F0627">
      <w:pPr>
        <w:jc w:val="both"/>
      </w:pPr>
    </w:p>
    <w:p w14:paraId="3233DC46" w14:textId="1883B106" w:rsidR="001D2340" w:rsidRPr="009B7414" w:rsidRDefault="001D2340" w:rsidP="005F0627">
      <w:pPr>
        <w:jc w:val="both"/>
        <w:rPr>
          <w:rFonts w:eastAsia="Times New Roman"/>
          <w:b/>
          <w:bCs/>
        </w:rPr>
      </w:pPr>
    </w:p>
    <w:p w14:paraId="3E412689" w14:textId="281AE651" w:rsidR="001D2340" w:rsidRPr="009B7414" w:rsidRDefault="001D2340" w:rsidP="005F0627">
      <w:pPr>
        <w:jc w:val="both"/>
        <w:rPr>
          <w:rFonts w:eastAsia="Times New Roman"/>
          <w:b/>
          <w:bCs/>
        </w:rPr>
      </w:pPr>
      <w:r w:rsidRPr="009B7414">
        <w:rPr>
          <w:rFonts w:eastAsia="Times New Roman"/>
          <w:b/>
          <w:bCs/>
        </w:rPr>
        <w:t>Zásoba čerstvé vody po celý den</w:t>
      </w:r>
    </w:p>
    <w:p w14:paraId="647037D9" w14:textId="6CF1006B" w:rsidR="001D2340" w:rsidRPr="009B7414" w:rsidRDefault="00B954F2" w:rsidP="005F0627">
      <w:pPr>
        <w:jc w:val="both"/>
        <w:rPr>
          <w:rFonts w:eastAsia="Times New Roman"/>
          <w:b/>
          <w:bCs/>
        </w:rPr>
      </w:pPr>
      <w:r w:rsidRPr="009B7414">
        <w:rPr>
          <w:noProof/>
          <w:lang w:val="en-US"/>
        </w:rPr>
        <w:drawing>
          <wp:anchor distT="0" distB="0" distL="114300" distR="114300" simplePos="0" relativeHeight="251655680" behindDoc="1" locked="0" layoutInCell="1" allowOverlap="1" wp14:anchorId="68FE01E9" wp14:editId="46B2C57E">
            <wp:simplePos x="0" y="0"/>
            <wp:positionH relativeFrom="margin">
              <wp:posOffset>0</wp:posOffset>
            </wp:positionH>
            <wp:positionV relativeFrom="paragraph">
              <wp:posOffset>70485</wp:posOffset>
            </wp:positionV>
            <wp:extent cx="826770" cy="1835150"/>
            <wp:effectExtent l="0" t="0" r="11430" b="0"/>
            <wp:wrapTight wrapText="bothSides">
              <wp:wrapPolygon edited="0">
                <wp:start x="0" y="0"/>
                <wp:lineTo x="0" y="21226"/>
                <wp:lineTo x="21235" y="21226"/>
                <wp:lineTo x="2123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B771E" w14:textId="3AB67BB9" w:rsidR="001D2340" w:rsidRPr="009B7414" w:rsidRDefault="001D2340" w:rsidP="005F0627">
      <w:pPr>
        <w:jc w:val="both"/>
        <w:rPr>
          <w:rFonts w:eastAsia="Times New Roman"/>
          <w:bCs/>
        </w:rPr>
      </w:pPr>
      <w:r w:rsidRPr="009B7414">
        <w:rPr>
          <w:rFonts w:eastAsia="Times New Roman"/>
          <w:bCs/>
        </w:rPr>
        <w:t>Ať se vydáte na výlet, do posilovny či do práce, nezapomeňte si s sebou přibalit i lahev s vodou. Dostatečný přísun tekutin je v letních dnech absolutní základ</w:t>
      </w:r>
      <w:r w:rsidR="001F6931" w:rsidRPr="009B7414">
        <w:rPr>
          <w:rFonts w:eastAsia="Times New Roman"/>
          <w:bCs/>
        </w:rPr>
        <w:t>.</w:t>
      </w:r>
      <w:r w:rsidRPr="009B7414">
        <w:rPr>
          <w:rFonts w:eastAsia="Times New Roman"/>
          <w:bCs/>
        </w:rPr>
        <w:t xml:space="preserve"> </w:t>
      </w:r>
      <w:r w:rsidR="001F6931" w:rsidRPr="009B7414">
        <w:rPr>
          <w:rFonts w:eastAsia="Times New Roman"/>
          <w:bCs/>
        </w:rPr>
        <w:t>K</w:t>
      </w:r>
      <w:r w:rsidRPr="009B7414">
        <w:rPr>
          <w:rFonts w:eastAsia="Times New Roman"/>
          <w:bCs/>
        </w:rPr>
        <w:t xml:space="preserve">rásné </w:t>
      </w:r>
      <w:r w:rsidRPr="009B7414">
        <w:rPr>
          <w:rFonts w:eastAsia="Times New Roman"/>
          <w:b/>
        </w:rPr>
        <w:t>designové l</w:t>
      </w:r>
      <w:r w:rsidR="00EA7C3E" w:rsidRPr="009B7414">
        <w:rPr>
          <w:rFonts w:eastAsia="Times New Roman"/>
          <w:b/>
        </w:rPr>
        <w:t xml:space="preserve">ahve </w:t>
      </w:r>
      <w:hyperlink r:id="rId10" w:history="1">
        <w:proofErr w:type="spellStart"/>
        <w:r w:rsidR="00EA7C3E" w:rsidRPr="009B7414">
          <w:rPr>
            <w:rStyle w:val="Hyperlink"/>
            <w:rFonts w:eastAsia="Times New Roman"/>
            <w:b/>
          </w:rPr>
          <w:t>SodaStream</w:t>
        </w:r>
        <w:proofErr w:type="spellEnd"/>
        <w:r w:rsidR="00EA7C3E" w:rsidRPr="009B7414">
          <w:rPr>
            <w:rStyle w:val="Hyperlink"/>
            <w:rFonts w:eastAsia="Times New Roman"/>
            <w:b/>
          </w:rPr>
          <w:t xml:space="preserve"> My </w:t>
        </w:r>
        <w:proofErr w:type="spellStart"/>
        <w:r w:rsidR="00EA7C3E" w:rsidRPr="009B7414">
          <w:rPr>
            <w:rStyle w:val="Hyperlink"/>
            <w:rFonts w:eastAsia="Times New Roman"/>
            <w:b/>
          </w:rPr>
          <w:t>Only</w:t>
        </w:r>
        <w:proofErr w:type="spellEnd"/>
        <w:r w:rsidR="00EA7C3E" w:rsidRPr="009B7414">
          <w:rPr>
            <w:rStyle w:val="Hyperlink"/>
            <w:rFonts w:eastAsia="Times New Roman"/>
            <w:b/>
          </w:rPr>
          <w:t xml:space="preserve"> </w:t>
        </w:r>
        <w:proofErr w:type="spellStart"/>
        <w:r w:rsidR="00EA7C3E" w:rsidRPr="009B7414">
          <w:rPr>
            <w:rStyle w:val="Hyperlink"/>
            <w:rFonts w:eastAsia="Times New Roman"/>
            <w:b/>
          </w:rPr>
          <w:t>Bottle</w:t>
        </w:r>
        <w:proofErr w:type="spellEnd"/>
      </w:hyperlink>
      <w:r w:rsidRPr="009B7414">
        <w:rPr>
          <w:rFonts w:eastAsia="Times New Roman"/>
          <w:bCs/>
        </w:rPr>
        <w:t xml:space="preserve"> ve třech barevných provedeních – modré, růžové a černé -  vám s pitným režimem pomohou. Díky praktické velikosti (0,6l) je lahev lehká a vejde se do kabelky i batohu. Je vyrobena z extrémně odolného </w:t>
      </w:r>
      <w:proofErr w:type="spellStart"/>
      <w:r w:rsidRPr="009B7414">
        <w:rPr>
          <w:rFonts w:eastAsia="Times New Roman"/>
          <w:bCs/>
        </w:rPr>
        <w:t>Tritanu</w:t>
      </w:r>
      <w:proofErr w:type="spellEnd"/>
      <w:r w:rsidRPr="009B7414">
        <w:rPr>
          <w:rFonts w:eastAsia="Times New Roman"/>
          <w:bCs/>
        </w:rPr>
        <w:t xml:space="preserve">, který neobsahuje pro tělo toxické látky, je odolný proti poškrábání, nárazům i vysokým teplotám. Další skvělou vlastností tohoto inovativního materiálu je i rezistence proti UV záření, </w:t>
      </w:r>
      <w:r w:rsidR="0074337A">
        <w:rPr>
          <w:rFonts w:eastAsia="Times New Roman"/>
          <w:bCs/>
        </w:rPr>
        <w:t>která pomáhá uchovat</w:t>
      </w:r>
      <w:r w:rsidRPr="009B7414">
        <w:rPr>
          <w:rFonts w:eastAsia="Times New Roman"/>
          <w:bCs/>
        </w:rPr>
        <w:t xml:space="preserve"> oblíbený nápoj déle čerstvý i ve slunečných dnech. Lahev My </w:t>
      </w:r>
      <w:proofErr w:type="spellStart"/>
      <w:r w:rsidRPr="009B7414">
        <w:rPr>
          <w:rFonts w:eastAsia="Times New Roman"/>
          <w:bCs/>
        </w:rPr>
        <w:t>Only</w:t>
      </w:r>
      <w:proofErr w:type="spellEnd"/>
      <w:r w:rsidRPr="009B7414">
        <w:rPr>
          <w:rFonts w:eastAsia="Times New Roman"/>
          <w:bCs/>
        </w:rPr>
        <w:t xml:space="preserve"> </w:t>
      </w:r>
      <w:proofErr w:type="spellStart"/>
      <w:r w:rsidRPr="009B7414">
        <w:rPr>
          <w:rFonts w:eastAsia="Times New Roman"/>
          <w:bCs/>
        </w:rPr>
        <w:t>Bottle</w:t>
      </w:r>
      <w:proofErr w:type="spellEnd"/>
      <w:r w:rsidRPr="009B7414">
        <w:rPr>
          <w:rFonts w:eastAsia="Times New Roman"/>
          <w:bCs/>
        </w:rPr>
        <w:t xml:space="preserve"> je kompatibilní s výrobníky SodaStream, pro výrobu perlivých </w:t>
      </w:r>
      <w:r w:rsidR="00CA31F5" w:rsidRPr="009B7414">
        <w:rPr>
          <w:rFonts w:eastAsia="Times New Roman"/>
          <w:bCs/>
        </w:rPr>
        <w:t xml:space="preserve">nápojů </w:t>
      </w:r>
      <w:r w:rsidRPr="009B7414">
        <w:rPr>
          <w:rFonts w:eastAsia="Times New Roman"/>
          <w:bCs/>
        </w:rPr>
        <w:t>s příchutí či bez.</w:t>
      </w:r>
    </w:p>
    <w:p w14:paraId="78B59A54" w14:textId="288D813B" w:rsidR="001D2340" w:rsidRPr="009B7414" w:rsidRDefault="001D2340" w:rsidP="005F0627">
      <w:pPr>
        <w:jc w:val="both"/>
        <w:rPr>
          <w:rFonts w:eastAsia="Times New Roman"/>
          <w:b/>
          <w:bCs/>
        </w:rPr>
      </w:pPr>
    </w:p>
    <w:p w14:paraId="69EE7FF3" w14:textId="3A6798DC" w:rsidR="001D2340" w:rsidRPr="009B7414" w:rsidRDefault="001D2340" w:rsidP="005F0627">
      <w:pPr>
        <w:jc w:val="both"/>
        <w:rPr>
          <w:rFonts w:eastAsia="Times New Roman" w:cs="Times New Roman"/>
          <w:i/>
          <w:iCs/>
        </w:rPr>
      </w:pPr>
      <w:r w:rsidRPr="009B7414">
        <w:rPr>
          <w:rFonts w:eastAsia="Times New Roman"/>
          <w:i/>
          <w:iCs/>
        </w:rPr>
        <w:t xml:space="preserve">Doporučená maloobchodní cena lahve My </w:t>
      </w:r>
      <w:proofErr w:type="spellStart"/>
      <w:r w:rsidRPr="009B7414">
        <w:rPr>
          <w:rFonts w:eastAsia="Times New Roman"/>
          <w:i/>
          <w:iCs/>
        </w:rPr>
        <w:t>Only</w:t>
      </w:r>
      <w:proofErr w:type="spellEnd"/>
      <w:r w:rsidRPr="009B7414">
        <w:rPr>
          <w:rFonts w:eastAsia="Times New Roman"/>
          <w:i/>
          <w:iCs/>
        </w:rPr>
        <w:t xml:space="preserve"> </w:t>
      </w:r>
      <w:proofErr w:type="spellStart"/>
      <w:r w:rsidRPr="009B7414">
        <w:rPr>
          <w:rFonts w:eastAsia="Times New Roman"/>
          <w:i/>
          <w:iCs/>
        </w:rPr>
        <w:t>Bottle</w:t>
      </w:r>
      <w:proofErr w:type="spellEnd"/>
      <w:r w:rsidRPr="009B7414">
        <w:rPr>
          <w:rFonts w:eastAsia="Times New Roman"/>
          <w:i/>
          <w:iCs/>
        </w:rPr>
        <w:t xml:space="preserve"> je 359 Kč</w:t>
      </w:r>
      <w:r w:rsidR="0074337A">
        <w:rPr>
          <w:rFonts w:eastAsia="Times New Roman"/>
          <w:i/>
          <w:iCs/>
        </w:rPr>
        <w:t>.</w:t>
      </w:r>
    </w:p>
    <w:p w14:paraId="65586F2A" w14:textId="35E399A5" w:rsidR="00BC4109" w:rsidRPr="009B7414" w:rsidRDefault="00BC4109" w:rsidP="005F0627">
      <w:pPr>
        <w:jc w:val="both"/>
        <w:rPr>
          <w:rFonts w:eastAsia="Times New Roman" w:cs="Times New Roman"/>
          <w:i/>
          <w:iCs/>
        </w:rPr>
      </w:pPr>
    </w:p>
    <w:p w14:paraId="7B432AEF" w14:textId="667FE03D" w:rsidR="00BC4109" w:rsidRPr="009B7414" w:rsidRDefault="00B954F2" w:rsidP="00BC4109">
      <w:pPr>
        <w:jc w:val="both"/>
        <w:rPr>
          <w:b/>
        </w:rPr>
      </w:pPr>
      <w:r>
        <w:rPr>
          <w:b/>
        </w:rPr>
        <w:t xml:space="preserve">Osvěžení po návratu na základnu </w:t>
      </w:r>
      <w:r w:rsidRPr="00B954F2">
        <w:rPr>
          <w:rFonts w:ascii="Segoe UI Emoji" w:eastAsia="Segoe UI Emoji" w:hAnsi="Segoe UI Emoji" w:cs="Segoe UI Emoji"/>
          <w:b/>
        </w:rPr>
        <w:t>😊</w:t>
      </w:r>
    </w:p>
    <w:p w14:paraId="5AD3053D" w14:textId="68B9F217" w:rsidR="00BC4109" w:rsidRPr="009B7414" w:rsidRDefault="00B954F2" w:rsidP="00BC4109">
      <w:pPr>
        <w:jc w:val="both"/>
        <w:rPr>
          <w:rFonts w:eastAsia="Times New Roman"/>
          <w:b/>
          <w:bCs/>
        </w:rPr>
      </w:pPr>
      <w:r>
        <w:rPr>
          <w:noProof/>
          <w:lang w:val="en-US"/>
        </w:rPr>
        <w:drawing>
          <wp:anchor distT="0" distB="0" distL="114300" distR="114300" simplePos="0" relativeHeight="251660800" behindDoc="1" locked="0" layoutInCell="1" allowOverlap="1" wp14:anchorId="0ADB5A9E" wp14:editId="25BEC3A0">
            <wp:simplePos x="0" y="0"/>
            <wp:positionH relativeFrom="column">
              <wp:posOffset>3291205</wp:posOffset>
            </wp:positionH>
            <wp:positionV relativeFrom="paragraph">
              <wp:posOffset>146050</wp:posOffset>
            </wp:positionV>
            <wp:extent cx="2483485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374" y="21513"/>
                <wp:lineTo x="21374" y="0"/>
                <wp:lineTo x="0" y="0"/>
              </wp:wrapPolygon>
            </wp:wrapTight>
            <wp:docPr id="3" name="Obrázek 3" descr="Obsah obrázku interiér, květ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interiér, květin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5" r="23264"/>
                    <a:stretch/>
                  </pic:blipFill>
                  <pic:spPr bwMode="auto">
                    <a:xfrm>
                      <a:off x="0" y="0"/>
                      <a:ext cx="248348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85235" w14:textId="77777777" w:rsidR="0073621C" w:rsidRDefault="00B954F2" w:rsidP="00BC4109">
      <w:pPr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Než vyrazíte ven, můžete udělat něco i pro příjemné osvěžení po návratu. Čerstvě naperlenou kohoutkovou vodu </w:t>
      </w:r>
      <w:r w:rsidR="0073621C">
        <w:rPr>
          <w:rFonts w:eastAsia="Times New Roman"/>
          <w:bCs/>
        </w:rPr>
        <w:t xml:space="preserve">po něm můžete dochutit i ochladit zároveň. Stačí si ráno před odchodem do tvořítka na led dát malé plody nebo nakrájené kousky ovoce a nechat je přes den zmrznout. Nápoj k osvěžení po prázdninových dobrodružstvích nebo k večerní relaxaci u knížky vás příjemně překvapí. </w:t>
      </w:r>
    </w:p>
    <w:p w14:paraId="57ADBA01" w14:textId="77777777" w:rsidR="0073621C" w:rsidRDefault="0073621C" w:rsidP="00BC4109">
      <w:pPr>
        <w:jc w:val="both"/>
        <w:rPr>
          <w:rFonts w:eastAsia="Times New Roman"/>
          <w:bCs/>
        </w:rPr>
      </w:pPr>
    </w:p>
    <w:p w14:paraId="43E02ADE" w14:textId="35F89217" w:rsidR="0073621C" w:rsidRDefault="0073621C" w:rsidP="00BC4109">
      <w:pPr>
        <w:jc w:val="both"/>
        <w:rPr>
          <w:rFonts w:eastAsia="Times New Roman"/>
          <w:bCs/>
        </w:rPr>
      </w:pPr>
      <w:r>
        <w:rPr>
          <w:rFonts w:eastAsia="Times New Roman"/>
          <w:bCs/>
        </w:rPr>
        <w:t>Pro letní posezení s přáteli nebo jako motivaci pro děti, co pití čisté naperlené vody neláká</w:t>
      </w:r>
      <w:r w:rsidR="0074337A">
        <w:rPr>
          <w:rFonts w:eastAsia="Times New Roman"/>
          <w:bCs/>
        </w:rPr>
        <w:t>,</w:t>
      </w:r>
      <w:r>
        <w:rPr>
          <w:rFonts w:eastAsia="Times New Roman"/>
          <w:bCs/>
        </w:rPr>
        <w:t xml:space="preserve"> můžete připravit celou barevnu škálu </w:t>
      </w:r>
      <w:r w:rsidR="0074337A">
        <w:rPr>
          <w:rFonts w:eastAsia="Times New Roman"/>
          <w:bCs/>
        </w:rPr>
        <w:t>zamraženého</w:t>
      </w:r>
      <w:r>
        <w:rPr>
          <w:rFonts w:eastAsia="Times New Roman"/>
          <w:bCs/>
        </w:rPr>
        <w:t xml:space="preserve"> ovoce doplněného bylinkami nebo i květinami – fantazii se meze nekladou.</w:t>
      </w:r>
    </w:p>
    <w:p w14:paraId="0D3A6C5D" w14:textId="77777777" w:rsidR="00BC4109" w:rsidRPr="009B7414" w:rsidRDefault="00BC4109" w:rsidP="00BC4109">
      <w:pPr>
        <w:jc w:val="both"/>
        <w:rPr>
          <w:rFonts w:eastAsia="Times New Roman"/>
          <w:b/>
          <w:bCs/>
        </w:rPr>
      </w:pPr>
    </w:p>
    <w:p w14:paraId="155BD779" w14:textId="18520721" w:rsidR="00BC4109" w:rsidRPr="009B7414" w:rsidRDefault="00BC4109" w:rsidP="00BC4109">
      <w:pPr>
        <w:jc w:val="both"/>
        <w:rPr>
          <w:rFonts w:eastAsia="Times New Roman"/>
          <w:b/>
          <w:bCs/>
        </w:rPr>
      </w:pPr>
      <w:r w:rsidRPr="009B7414">
        <w:rPr>
          <w:rFonts w:eastAsia="Times New Roman"/>
          <w:i/>
          <w:iCs/>
        </w:rPr>
        <w:t xml:space="preserve">Doporučená maloobchodní </w:t>
      </w:r>
      <w:r w:rsidR="0073621C">
        <w:rPr>
          <w:rFonts w:eastAsia="Times New Roman"/>
          <w:i/>
          <w:iCs/>
        </w:rPr>
        <w:t xml:space="preserve">výrobníku </w:t>
      </w:r>
      <w:r w:rsidRPr="009B7414">
        <w:rPr>
          <w:rFonts w:eastAsia="Times New Roman"/>
          <w:i/>
          <w:iCs/>
        </w:rPr>
        <w:t>Spirit</w:t>
      </w:r>
      <w:r w:rsidRPr="009B7414">
        <w:rPr>
          <w:rFonts w:eastAsia="Times New Roman" w:cs="Times New Roman"/>
          <w:i/>
          <w:iCs/>
        </w:rPr>
        <w:t xml:space="preserve"> </w:t>
      </w:r>
      <w:proofErr w:type="spellStart"/>
      <w:r w:rsidR="0073621C">
        <w:rPr>
          <w:rFonts w:eastAsia="Times New Roman" w:cs="Times New Roman"/>
          <w:i/>
          <w:iCs/>
        </w:rPr>
        <w:t>One</w:t>
      </w:r>
      <w:proofErr w:type="spellEnd"/>
      <w:r w:rsidR="0073621C">
        <w:rPr>
          <w:rFonts w:eastAsia="Times New Roman" w:cs="Times New Roman"/>
          <w:i/>
          <w:iCs/>
        </w:rPr>
        <w:t xml:space="preserve"> </w:t>
      </w:r>
      <w:proofErr w:type="spellStart"/>
      <w:r w:rsidR="0073621C" w:rsidRPr="00434A4B">
        <w:rPr>
          <w:rFonts w:eastAsia="Times New Roman" w:cs="Times New Roman"/>
          <w:i/>
          <w:iCs/>
        </w:rPr>
        <w:t>Touch</w:t>
      </w:r>
      <w:proofErr w:type="spellEnd"/>
      <w:r w:rsidRPr="00434A4B">
        <w:rPr>
          <w:rFonts w:eastAsia="Times New Roman"/>
          <w:i/>
          <w:iCs/>
        </w:rPr>
        <w:t xml:space="preserve"> </w:t>
      </w:r>
      <w:r w:rsidR="00434A4B" w:rsidRPr="00434A4B">
        <w:rPr>
          <w:rFonts w:eastAsia="Times New Roman"/>
          <w:i/>
          <w:iCs/>
        </w:rPr>
        <w:t>je 3 199</w:t>
      </w:r>
      <w:r w:rsidRPr="00434A4B">
        <w:rPr>
          <w:rFonts w:eastAsia="Times New Roman"/>
          <w:i/>
          <w:iCs/>
        </w:rPr>
        <w:t>Kč</w:t>
      </w:r>
      <w:r w:rsidR="0074337A" w:rsidRPr="00434A4B">
        <w:rPr>
          <w:rFonts w:eastAsia="Times New Roman"/>
          <w:i/>
          <w:iCs/>
        </w:rPr>
        <w:t>.</w:t>
      </w:r>
      <w:bookmarkStart w:id="0" w:name="_GoBack"/>
      <w:bookmarkEnd w:id="0"/>
    </w:p>
    <w:p w14:paraId="0CAD9BEA" w14:textId="77777777" w:rsidR="00BC4109" w:rsidRPr="009B7414" w:rsidRDefault="00BC4109" w:rsidP="005F0627">
      <w:pPr>
        <w:jc w:val="both"/>
        <w:rPr>
          <w:rFonts w:eastAsia="Times New Roman" w:cs="Times New Roman"/>
          <w:i/>
          <w:iCs/>
        </w:rPr>
      </w:pPr>
    </w:p>
    <w:p w14:paraId="7DAF7BCB" w14:textId="77777777" w:rsidR="001D2340" w:rsidRPr="009B7414" w:rsidRDefault="001D2340" w:rsidP="005F0627">
      <w:pPr>
        <w:jc w:val="both"/>
        <w:rPr>
          <w:rFonts w:eastAsia="Times New Roman"/>
          <w:b/>
          <w:bCs/>
        </w:rPr>
      </w:pPr>
    </w:p>
    <w:p w14:paraId="1C3FFE49" w14:textId="77777777" w:rsidR="001D2340" w:rsidRPr="009B7414" w:rsidRDefault="001D2340" w:rsidP="005F0627">
      <w:pPr>
        <w:jc w:val="both"/>
        <w:rPr>
          <w:rFonts w:eastAsia="Times New Roman"/>
          <w:b/>
          <w:bCs/>
        </w:rPr>
      </w:pPr>
    </w:p>
    <w:p w14:paraId="2ED9FFF8" w14:textId="77777777" w:rsidR="009114C1" w:rsidRPr="009B7414" w:rsidRDefault="009114C1" w:rsidP="005F0627">
      <w:pPr>
        <w:jc w:val="both"/>
        <w:rPr>
          <w:rFonts w:eastAsia="Times New Roman"/>
          <w:b/>
          <w:bCs/>
        </w:rPr>
      </w:pPr>
    </w:p>
    <w:p w14:paraId="1BA7A455" w14:textId="77777777" w:rsidR="00BD0DE1" w:rsidRPr="009B7414" w:rsidRDefault="00BD0DE1" w:rsidP="005F0627">
      <w:pPr>
        <w:jc w:val="both"/>
        <w:rPr>
          <w:rFonts w:eastAsia="Times New Roman"/>
          <w:i/>
          <w:iCs/>
        </w:rPr>
      </w:pPr>
    </w:p>
    <w:p w14:paraId="095817C4" w14:textId="77777777" w:rsidR="00BD0DE1" w:rsidRPr="009B7414" w:rsidRDefault="00BD0DE1" w:rsidP="005F0627">
      <w:pPr>
        <w:jc w:val="both"/>
        <w:rPr>
          <w:rFonts w:eastAsia="Times New Roman"/>
          <w:i/>
          <w:iCs/>
        </w:rPr>
      </w:pPr>
    </w:p>
    <w:p w14:paraId="5EDE0500" w14:textId="448F9459" w:rsidR="007A7F07" w:rsidRPr="009B7414" w:rsidRDefault="007A7F07" w:rsidP="005F0627">
      <w:pPr>
        <w:jc w:val="both"/>
        <w:rPr>
          <w:rFonts w:cstheme="minorHAnsi"/>
          <w:b/>
          <w:sz w:val="18"/>
        </w:rPr>
      </w:pPr>
      <w:r w:rsidRPr="009B7414">
        <w:rPr>
          <w:rFonts w:cstheme="minorHAnsi"/>
          <w:b/>
          <w:sz w:val="18"/>
        </w:rPr>
        <w:t>O značce SodaStream</w:t>
      </w:r>
    </w:p>
    <w:p w14:paraId="0672CCDC" w14:textId="77777777" w:rsidR="007A7F07" w:rsidRPr="009B7414" w:rsidRDefault="007A7F07" w:rsidP="005F0627">
      <w:pPr>
        <w:jc w:val="both"/>
        <w:rPr>
          <w:rFonts w:cstheme="minorHAnsi"/>
          <w:sz w:val="18"/>
        </w:rPr>
      </w:pPr>
      <w:r w:rsidRPr="009B7414">
        <w:rPr>
          <w:rFonts w:cstheme="minorHAnsi"/>
          <w:b/>
          <w:sz w:val="18"/>
        </w:rPr>
        <w:t> </w:t>
      </w:r>
    </w:p>
    <w:p w14:paraId="7D29D10F" w14:textId="77777777" w:rsidR="007A7F07" w:rsidRPr="009B7414" w:rsidRDefault="007A7F07" w:rsidP="005F0627">
      <w:pPr>
        <w:jc w:val="both"/>
        <w:rPr>
          <w:rFonts w:cstheme="minorHAnsi"/>
          <w:sz w:val="18"/>
        </w:rPr>
      </w:pPr>
      <w:r w:rsidRPr="009B7414">
        <w:rPr>
          <w:rFonts w:cstheme="minorHAnsi"/>
          <w:sz w:val="18"/>
        </w:rPr>
        <w:t>SodaStream je specialistou na perlivou vodu nachystaný v pohodlí domova bez tahání lahví a jedničkou mezi perlivými vodami, co do počtu vypitých litrů. *</w:t>
      </w:r>
    </w:p>
    <w:p w14:paraId="4846350B" w14:textId="2868D96A" w:rsidR="007A7F07" w:rsidRPr="009B7414" w:rsidRDefault="007A7F07" w:rsidP="005F0627">
      <w:pPr>
        <w:jc w:val="both"/>
        <w:rPr>
          <w:rFonts w:cstheme="minorHAnsi"/>
          <w:sz w:val="18"/>
        </w:rPr>
      </w:pPr>
      <w:r w:rsidRPr="009B7414">
        <w:rPr>
          <w:rFonts w:cstheme="minorHAnsi"/>
          <w:sz w:val="18"/>
        </w:rPr>
        <w:lastRenderedPageBreak/>
        <w:t>Firma se od svého počátku datovaného do roku 1903 soustředí na ucelenou nabídku výrobníků domácí perlivé vody a souvisejícího příslušenství. Jejím cílem je nabídnout příjemný způsob přípravy vlastní perlivé vody v pohodlí domova místo tahání protivných plastových lahví a následného vynášení hromad plastového odpadu. Počtem stisknutí výrobníku si zákazník sám volí výslednou perlivost vody a přidáním čerstvého ovoce má možnost vytvořit lákavé pití bez zbytečných cukrů či sladidel pro sebe i svou rodinu. Litr vlastní domácí perlivé vody přitom vyjde na velmi příznivou cenu 2,57 Kč, takže si za pohodlí nemusí zákazník zbytečně připlácet. </w:t>
      </w:r>
    </w:p>
    <w:p w14:paraId="486DC5EE" w14:textId="6838563D" w:rsidR="007A7F07" w:rsidRPr="009B7414" w:rsidRDefault="007A7F07" w:rsidP="005F0627">
      <w:pPr>
        <w:jc w:val="both"/>
        <w:rPr>
          <w:rFonts w:cstheme="minorHAnsi"/>
          <w:sz w:val="18"/>
        </w:rPr>
      </w:pPr>
      <w:r w:rsidRPr="009B7414">
        <w:rPr>
          <w:rFonts w:cstheme="minorHAnsi"/>
          <w:sz w:val="18"/>
        </w:rPr>
        <w:t>Kromě svého pohodlí navíc používáním každého jednoho výrobníku domácí perlivé vody SodaStream domácnosti ochrání přírodu v průběhu tří let přibližně před 2 500 prázdnými PET lahvemi od nápojů.</w:t>
      </w:r>
    </w:p>
    <w:p w14:paraId="364F1A9F" w14:textId="77777777" w:rsidR="007A7F07" w:rsidRPr="009B7414" w:rsidRDefault="007A7F07" w:rsidP="005F0627">
      <w:pPr>
        <w:jc w:val="both"/>
        <w:rPr>
          <w:rFonts w:cstheme="minorHAnsi"/>
          <w:sz w:val="18"/>
        </w:rPr>
      </w:pPr>
      <w:r w:rsidRPr="009B7414">
        <w:rPr>
          <w:rFonts w:cstheme="minorHAnsi"/>
          <w:sz w:val="18"/>
        </w:rPr>
        <w:t xml:space="preserve">Pro další informace a novinky navštivte adresu </w:t>
      </w:r>
      <w:hyperlink r:id="rId12" w:history="1">
        <w:r w:rsidRPr="009B7414">
          <w:rPr>
            <w:rStyle w:val="Hyperlink"/>
            <w:rFonts w:cstheme="minorHAnsi"/>
            <w:sz w:val="18"/>
          </w:rPr>
          <w:t>www.sodastream.cz</w:t>
        </w:r>
      </w:hyperlink>
    </w:p>
    <w:p w14:paraId="13BD1377" w14:textId="0EACEFED" w:rsidR="007A7F07" w:rsidRPr="009B7414" w:rsidRDefault="007A7F07" w:rsidP="005F0627">
      <w:pPr>
        <w:jc w:val="both"/>
        <w:rPr>
          <w:rFonts w:cstheme="minorHAnsi"/>
          <w:sz w:val="16"/>
        </w:rPr>
      </w:pPr>
      <w:r w:rsidRPr="009B7414">
        <w:rPr>
          <w:rFonts w:cstheme="minorHAnsi"/>
          <w:sz w:val="16"/>
          <w:szCs w:val="18"/>
        </w:rPr>
        <w:t xml:space="preserve">* </w:t>
      </w:r>
      <w:r w:rsidRPr="009B7414">
        <w:rPr>
          <w:rFonts w:cstheme="minorHAnsi"/>
          <w:sz w:val="16"/>
        </w:rPr>
        <w:t xml:space="preserve">Zdroj: Porovnání firemních dat s výzkumem trhu balené vody za rok 2014 společnosti </w:t>
      </w:r>
      <w:proofErr w:type="spellStart"/>
      <w:r w:rsidRPr="009B7414">
        <w:rPr>
          <w:rFonts w:cstheme="minorHAnsi"/>
          <w:sz w:val="16"/>
        </w:rPr>
        <w:t>Canadean</w:t>
      </w:r>
      <w:proofErr w:type="spellEnd"/>
      <w:r w:rsidRPr="009B7414">
        <w:rPr>
          <w:rFonts w:cstheme="minorHAnsi"/>
          <w:sz w:val="16"/>
        </w:rPr>
        <w:t>.</w:t>
      </w:r>
    </w:p>
    <w:p w14:paraId="57A07D91" w14:textId="77777777" w:rsidR="007A7F07" w:rsidRPr="009B7414" w:rsidRDefault="007A7F07" w:rsidP="005F0627">
      <w:pPr>
        <w:jc w:val="both"/>
        <w:rPr>
          <w:rFonts w:cstheme="minorHAnsi"/>
          <w:b/>
          <w:sz w:val="18"/>
        </w:rPr>
      </w:pPr>
      <w:r w:rsidRPr="009B7414">
        <w:rPr>
          <w:rFonts w:cstheme="minorHAnsi"/>
          <w:sz w:val="18"/>
        </w:rPr>
        <w:t> </w:t>
      </w:r>
      <w:r w:rsidRPr="009B7414">
        <w:rPr>
          <w:rFonts w:cstheme="minorHAnsi"/>
          <w:b/>
          <w:sz w:val="18"/>
        </w:rPr>
        <w:t> </w:t>
      </w:r>
    </w:p>
    <w:p w14:paraId="42FE0C80" w14:textId="064C2D97" w:rsidR="007A7F07" w:rsidRPr="009B7414" w:rsidRDefault="007A7F07" w:rsidP="005F0627">
      <w:pPr>
        <w:jc w:val="both"/>
        <w:rPr>
          <w:rFonts w:cstheme="minorHAnsi"/>
          <w:b/>
          <w:sz w:val="16"/>
          <w:szCs w:val="16"/>
        </w:rPr>
      </w:pPr>
      <w:r w:rsidRPr="009B7414">
        <w:rPr>
          <w:rFonts w:cstheme="minorHAnsi"/>
          <w:b/>
          <w:sz w:val="16"/>
          <w:szCs w:val="16"/>
        </w:rPr>
        <w:t>Kontakt pro média:</w:t>
      </w:r>
    </w:p>
    <w:p w14:paraId="273268C3" w14:textId="51BDACA5" w:rsidR="007A7F07" w:rsidRPr="009B7414" w:rsidRDefault="007A7F07" w:rsidP="005F0627">
      <w:pPr>
        <w:jc w:val="both"/>
        <w:rPr>
          <w:rFonts w:cstheme="minorHAnsi"/>
          <w:sz w:val="16"/>
          <w:szCs w:val="16"/>
        </w:rPr>
      </w:pPr>
      <w:r w:rsidRPr="009B7414">
        <w:rPr>
          <w:rFonts w:cstheme="minorHAnsi"/>
          <w:sz w:val="16"/>
          <w:szCs w:val="16"/>
        </w:rPr>
        <w:t>Hedvika Př</w:t>
      </w:r>
      <w:r w:rsidR="00996A6A" w:rsidRPr="009B7414">
        <w:rPr>
          <w:rFonts w:cstheme="minorHAnsi"/>
          <w:sz w:val="16"/>
          <w:szCs w:val="16"/>
        </w:rPr>
        <w:t>i</w:t>
      </w:r>
      <w:r w:rsidRPr="009B7414">
        <w:rPr>
          <w:rFonts w:cstheme="minorHAnsi"/>
          <w:sz w:val="16"/>
          <w:szCs w:val="16"/>
        </w:rPr>
        <w:t>bová</w:t>
      </w:r>
    </w:p>
    <w:p w14:paraId="53E9C7A5" w14:textId="4CF0B4C6" w:rsidR="007A7F07" w:rsidRPr="009B7414" w:rsidRDefault="007A7F07" w:rsidP="005F0627">
      <w:pPr>
        <w:jc w:val="both"/>
        <w:rPr>
          <w:rFonts w:cstheme="minorHAnsi"/>
          <w:sz w:val="16"/>
          <w:szCs w:val="16"/>
        </w:rPr>
      </w:pPr>
      <w:r w:rsidRPr="009B7414">
        <w:rPr>
          <w:rFonts w:cstheme="minorHAnsi"/>
          <w:sz w:val="16"/>
          <w:szCs w:val="16"/>
        </w:rPr>
        <w:t>PHOENIX COMMUNICATION</w:t>
      </w:r>
    </w:p>
    <w:p w14:paraId="4A9CF7BB" w14:textId="77777777" w:rsidR="007A7F07" w:rsidRPr="009B7414" w:rsidRDefault="007A7F07" w:rsidP="005F0627">
      <w:pPr>
        <w:jc w:val="both"/>
        <w:rPr>
          <w:rFonts w:eastAsia="Times New Roman" w:cstheme="minorHAnsi"/>
          <w:sz w:val="16"/>
          <w:szCs w:val="16"/>
          <w:lang w:eastAsia="cs-CZ"/>
        </w:rPr>
      </w:pPr>
      <w:r w:rsidRPr="009B7414">
        <w:rPr>
          <w:rFonts w:eastAsia="Times New Roman" w:cstheme="minorHAnsi"/>
          <w:sz w:val="16"/>
          <w:szCs w:val="16"/>
          <w:lang w:eastAsia="cs-CZ"/>
        </w:rPr>
        <w:t>140 00 | Praha 4 | Pod Vilami 785/22</w:t>
      </w:r>
    </w:p>
    <w:p w14:paraId="02D8A544" w14:textId="07DD994D" w:rsidR="007A7F07" w:rsidRPr="009B7414" w:rsidRDefault="00434A4B" w:rsidP="005F0627">
      <w:pPr>
        <w:jc w:val="both"/>
        <w:rPr>
          <w:rFonts w:cstheme="minorHAnsi"/>
          <w:sz w:val="16"/>
          <w:szCs w:val="16"/>
        </w:rPr>
      </w:pPr>
      <w:hyperlink r:id="rId13" w:history="1">
        <w:r w:rsidR="007A7F07" w:rsidRPr="009B7414">
          <w:rPr>
            <w:rStyle w:val="Hyperlink"/>
            <w:rFonts w:cstheme="minorHAnsi"/>
            <w:sz w:val="16"/>
            <w:szCs w:val="16"/>
          </w:rPr>
          <w:t>hedvika@phoenixcom.cz</w:t>
        </w:r>
      </w:hyperlink>
      <w:r w:rsidR="007A7F07" w:rsidRPr="009B7414">
        <w:rPr>
          <w:rStyle w:val="Hyperlink"/>
          <w:rFonts w:cstheme="minorHAnsi"/>
          <w:sz w:val="16"/>
          <w:szCs w:val="16"/>
        </w:rPr>
        <w:t xml:space="preserve"> </w:t>
      </w:r>
    </w:p>
    <w:p w14:paraId="08B690CF" w14:textId="2A7690A6" w:rsidR="007A7F07" w:rsidRPr="009B7414" w:rsidRDefault="007A7F07" w:rsidP="005F0627">
      <w:pPr>
        <w:jc w:val="both"/>
        <w:rPr>
          <w:rFonts w:eastAsia="Times New Roman"/>
        </w:rPr>
      </w:pPr>
      <w:r w:rsidRPr="009B7414">
        <w:rPr>
          <w:rFonts w:cstheme="minorHAnsi"/>
          <w:sz w:val="16"/>
          <w:szCs w:val="16"/>
        </w:rPr>
        <w:t>+420 774 273</w:t>
      </w:r>
      <w:r w:rsidR="00B954F2">
        <w:rPr>
          <w:rFonts w:cstheme="minorHAnsi"/>
          <w:sz w:val="16"/>
          <w:szCs w:val="16"/>
        </w:rPr>
        <w:t> </w:t>
      </w:r>
      <w:r w:rsidRPr="009B7414">
        <w:rPr>
          <w:rFonts w:cstheme="minorHAnsi"/>
          <w:sz w:val="16"/>
          <w:szCs w:val="16"/>
        </w:rPr>
        <w:t>821</w:t>
      </w:r>
    </w:p>
    <w:sectPr w:rsidR="007A7F07" w:rsidRPr="009B7414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CC8A29" w14:textId="77777777" w:rsidR="00E41BFD" w:rsidRDefault="00E41BFD" w:rsidP="007A7F07">
      <w:r>
        <w:separator/>
      </w:r>
    </w:p>
  </w:endnote>
  <w:endnote w:type="continuationSeparator" w:id="0">
    <w:p w14:paraId="7500E9A9" w14:textId="77777777" w:rsidR="00E41BFD" w:rsidRDefault="00E41BFD" w:rsidP="007A7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Segoe UI Emoji">
    <w:altName w:val="Athelas Italic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EE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6D64D" w14:textId="4FB8C3E4" w:rsidR="00BC4109" w:rsidRDefault="00BC4109" w:rsidP="007A7F07">
    <w:pPr>
      <w:pStyle w:val="Footer"/>
      <w:jc w:val="center"/>
    </w:pPr>
    <w:r w:rsidRPr="00B43B2F">
      <w:rPr>
        <w:noProof/>
        <w:lang w:val="en-US"/>
      </w:rPr>
      <w:drawing>
        <wp:inline distT="0" distB="0" distL="0" distR="0" wp14:anchorId="7E3FD512" wp14:editId="71DE0C2C">
          <wp:extent cx="3455670" cy="742378"/>
          <wp:effectExtent l="0" t="0" r="0" b="63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0319" cy="75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E2EED1" w14:textId="77777777" w:rsidR="00E41BFD" w:rsidRDefault="00E41BFD" w:rsidP="007A7F07">
      <w:r>
        <w:separator/>
      </w:r>
    </w:p>
  </w:footnote>
  <w:footnote w:type="continuationSeparator" w:id="0">
    <w:p w14:paraId="36746B9B" w14:textId="77777777" w:rsidR="00E41BFD" w:rsidRDefault="00E41BFD" w:rsidP="007A7F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3C354" w14:textId="77777777" w:rsidR="00BC4109" w:rsidRPr="008B0915" w:rsidRDefault="00BC4109" w:rsidP="007A7F07">
    <w:pPr>
      <w:pStyle w:val="Header"/>
      <w:rPr>
        <w:i/>
        <w:iCs/>
      </w:rPr>
    </w:pPr>
    <w:r w:rsidRPr="008B0915">
      <w:rPr>
        <w:i/>
        <w:iCs/>
      </w:rPr>
      <w:t>PRODUKTOVÝ TIP</w:t>
    </w:r>
  </w:p>
  <w:p w14:paraId="4A894F39" w14:textId="77777777" w:rsidR="00BC4109" w:rsidRDefault="00BC4109" w:rsidP="007A7F07">
    <w:pPr>
      <w:pStyle w:val="Header"/>
    </w:pPr>
  </w:p>
  <w:p w14:paraId="523BF344" w14:textId="77777777" w:rsidR="00BC4109" w:rsidRDefault="00BC410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E12A5"/>
    <w:multiLevelType w:val="hybridMultilevel"/>
    <w:tmpl w:val="99B40022"/>
    <w:lvl w:ilvl="0" w:tplc="773CD70E">
      <w:start w:val="2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2BF"/>
    <w:rsid w:val="00053884"/>
    <w:rsid w:val="000B3518"/>
    <w:rsid w:val="000D66A2"/>
    <w:rsid w:val="000F31DA"/>
    <w:rsid w:val="000F3D1D"/>
    <w:rsid w:val="00122BA8"/>
    <w:rsid w:val="001A272C"/>
    <w:rsid w:val="001D2340"/>
    <w:rsid w:val="001D5D91"/>
    <w:rsid w:val="001F6931"/>
    <w:rsid w:val="001F76D2"/>
    <w:rsid w:val="0021576D"/>
    <w:rsid w:val="002362FB"/>
    <w:rsid w:val="00297080"/>
    <w:rsid w:val="003057FD"/>
    <w:rsid w:val="00385C7A"/>
    <w:rsid w:val="00434A4B"/>
    <w:rsid w:val="00446515"/>
    <w:rsid w:val="004748DD"/>
    <w:rsid w:val="004B3B71"/>
    <w:rsid w:val="004F7E11"/>
    <w:rsid w:val="00520627"/>
    <w:rsid w:val="00523461"/>
    <w:rsid w:val="00564C3E"/>
    <w:rsid w:val="005A6527"/>
    <w:rsid w:val="005F0627"/>
    <w:rsid w:val="00615FB3"/>
    <w:rsid w:val="00622674"/>
    <w:rsid w:val="00686C24"/>
    <w:rsid w:val="0073621C"/>
    <w:rsid w:val="0074337A"/>
    <w:rsid w:val="00766591"/>
    <w:rsid w:val="007A44C2"/>
    <w:rsid w:val="007A7F07"/>
    <w:rsid w:val="007D3474"/>
    <w:rsid w:val="008520A5"/>
    <w:rsid w:val="00877A38"/>
    <w:rsid w:val="008B2EA4"/>
    <w:rsid w:val="008C27E9"/>
    <w:rsid w:val="009114C1"/>
    <w:rsid w:val="009376FF"/>
    <w:rsid w:val="00981280"/>
    <w:rsid w:val="00982D30"/>
    <w:rsid w:val="00986204"/>
    <w:rsid w:val="00987127"/>
    <w:rsid w:val="00992164"/>
    <w:rsid w:val="00996A6A"/>
    <w:rsid w:val="009B7414"/>
    <w:rsid w:val="009F1329"/>
    <w:rsid w:val="00A372BF"/>
    <w:rsid w:val="00A45F7C"/>
    <w:rsid w:val="00A46D8A"/>
    <w:rsid w:val="00A6129A"/>
    <w:rsid w:val="00A71BDB"/>
    <w:rsid w:val="00A75709"/>
    <w:rsid w:val="00B01358"/>
    <w:rsid w:val="00B10150"/>
    <w:rsid w:val="00B906E0"/>
    <w:rsid w:val="00B92AC5"/>
    <w:rsid w:val="00B954F2"/>
    <w:rsid w:val="00BC4109"/>
    <w:rsid w:val="00BD0DE1"/>
    <w:rsid w:val="00C54BDD"/>
    <w:rsid w:val="00CA31F5"/>
    <w:rsid w:val="00CB570D"/>
    <w:rsid w:val="00CB7775"/>
    <w:rsid w:val="00CE1B6B"/>
    <w:rsid w:val="00D10B68"/>
    <w:rsid w:val="00D40BB4"/>
    <w:rsid w:val="00D71FB4"/>
    <w:rsid w:val="00D75715"/>
    <w:rsid w:val="00D82B34"/>
    <w:rsid w:val="00D82F01"/>
    <w:rsid w:val="00DC6265"/>
    <w:rsid w:val="00E16A2B"/>
    <w:rsid w:val="00E41BFD"/>
    <w:rsid w:val="00E70A71"/>
    <w:rsid w:val="00E94DEC"/>
    <w:rsid w:val="00E95316"/>
    <w:rsid w:val="00EA7C3E"/>
    <w:rsid w:val="00EB322E"/>
    <w:rsid w:val="00EC1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6F10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47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3474"/>
    <w:pPr>
      <w:ind w:left="720"/>
      <w:contextualSpacing/>
    </w:pPr>
  </w:style>
  <w:style w:type="paragraph" w:styleId="Revision">
    <w:name w:val="Revision"/>
    <w:hidden/>
    <w:uiPriority w:val="99"/>
    <w:semiHidden/>
    <w:rsid w:val="00D71FB4"/>
    <w:pPr>
      <w:spacing w:after="0" w:line="240" w:lineRule="auto"/>
    </w:pPr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D75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5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715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5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715"/>
    <w:rPr>
      <w:rFonts w:ascii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A7F0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F07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A7F0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F07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7A7F0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C24"/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C24"/>
    <w:rPr>
      <w:rFonts w:ascii="Lucida Grande CE" w:hAnsi="Lucida Grande CE" w:cs="Calibr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77A3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47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3474"/>
    <w:pPr>
      <w:ind w:left="720"/>
      <w:contextualSpacing/>
    </w:pPr>
  </w:style>
  <w:style w:type="paragraph" w:styleId="Revision">
    <w:name w:val="Revision"/>
    <w:hidden/>
    <w:uiPriority w:val="99"/>
    <w:semiHidden/>
    <w:rsid w:val="00D71FB4"/>
    <w:pPr>
      <w:spacing w:after="0" w:line="240" w:lineRule="auto"/>
    </w:pPr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D75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5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715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5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715"/>
    <w:rPr>
      <w:rFonts w:ascii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A7F0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F07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A7F0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F07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7A7F0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C24"/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C24"/>
    <w:rPr>
      <w:rFonts w:ascii="Lucida Grande CE" w:hAnsi="Lucida Grande CE" w:cs="Calibr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77A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1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hyperlink" Target="http://www.sodastream.cz" TargetMode="External"/><Relationship Id="rId13" Type="http://schemas.openxmlformats.org/officeDocument/2006/relationships/hyperlink" Target="mailto:hedvika@phoenixcom.cz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s://www.sodastream.cz/lahve/spolecenska-cern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0AEEE6-D9B9-9449-862F-BA6AB9C0A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512</Words>
  <Characters>2924</Characters>
  <Application>Microsoft Macintosh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Novotná | PHOENIXCOM</dc:creator>
  <cp:keywords/>
  <dc:description/>
  <cp:lastModifiedBy>Hedvika Pribova</cp:lastModifiedBy>
  <cp:revision>5</cp:revision>
  <dcterms:created xsi:type="dcterms:W3CDTF">2021-07-21T12:11:00Z</dcterms:created>
  <dcterms:modified xsi:type="dcterms:W3CDTF">2021-07-23T09:53:00Z</dcterms:modified>
</cp:coreProperties>
</file>