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D816A" w14:textId="77777777" w:rsidR="005C6F42" w:rsidRPr="005C6F42" w:rsidRDefault="005C6F42" w:rsidP="005C6F42">
      <w:pPr>
        <w:jc w:val="center"/>
        <w:rPr>
          <w:rFonts w:cs="Times New Roman"/>
          <w:b/>
          <w:lang w:val="cs-CZ"/>
        </w:rPr>
      </w:pPr>
      <w:proofErr w:type="spellStart"/>
      <w:r w:rsidRPr="005C6F42">
        <w:rPr>
          <w:rFonts w:cs="Times New Roman"/>
          <w:b/>
          <w:lang w:val="cs-CZ"/>
        </w:rPr>
        <w:t>SodaStream</w:t>
      </w:r>
      <w:proofErr w:type="spellEnd"/>
      <w:r w:rsidRPr="005C6F42">
        <w:rPr>
          <w:rFonts w:cs="Times New Roman"/>
          <w:b/>
          <w:lang w:val="cs-CZ"/>
        </w:rPr>
        <w:t xml:space="preserve"> se mění: S novým logem přichází nová vizuální identita i komunikace značky</w:t>
      </w:r>
    </w:p>
    <w:p w14:paraId="544A7920" w14:textId="77777777" w:rsidR="005C6F42" w:rsidRPr="005C6F42" w:rsidRDefault="005C6F42" w:rsidP="005C6F42">
      <w:pPr>
        <w:rPr>
          <w:rFonts w:cs="Times New Roman"/>
          <w:b/>
          <w:lang w:val="cs-CZ"/>
        </w:rPr>
      </w:pPr>
    </w:p>
    <w:p w14:paraId="4815B49D" w14:textId="77777777" w:rsidR="005C6F42" w:rsidRPr="005C6F42" w:rsidRDefault="005C6F42" w:rsidP="005C6F42">
      <w:pPr>
        <w:jc w:val="both"/>
        <w:rPr>
          <w:rFonts w:cs="Times New Roman"/>
          <w:b/>
          <w:bCs/>
          <w:lang w:val="cs-CZ"/>
        </w:rPr>
      </w:pPr>
      <w:r w:rsidRPr="005C6F42">
        <w:rPr>
          <w:rFonts w:cs="Times New Roman"/>
          <w:b/>
          <w:bCs/>
          <w:lang w:val="cs-CZ"/>
        </w:rPr>
        <w:t xml:space="preserve">Přední světový výrobce perlivé vody </w:t>
      </w:r>
      <w:proofErr w:type="spellStart"/>
      <w:r w:rsidRPr="005C6F42">
        <w:rPr>
          <w:rFonts w:cs="Times New Roman"/>
          <w:b/>
          <w:bCs/>
          <w:lang w:val="cs-CZ"/>
        </w:rPr>
        <w:t>SodaStream</w:t>
      </w:r>
      <w:proofErr w:type="spellEnd"/>
      <w:r w:rsidRPr="005C6F42">
        <w:rPr>
          <w:rFonts w:cs="Times New Roman"/>
          <w:b/>
          <w:bCs/>
          <w:lang w:val="cs-CZ"/>
        </w:rPr>
        <w:t xml:space="preserve"> ohlásil v září loňského roku komplexní </w:t>
      </w:r>
      <w:proofErr w:type="spellStart"/>
      <w:r w:rsidRPr="005C6F42">
        <w:rPr>
          <w:rFonts w:cs="Times New Roman"/>
          <w:b/>
          <w:bCs/>
          <w:lang w:val="cs-CZ"/>
        </w:rPr>
        <w:t>repositioning</w:t>
      </w:r>
      <w:proofErr w:type="spellEnd"/>
      <w:r w:rsidRPr="005C6F42">
        <w:rPr>
          <w:rFonts w:cs="Times New Roman"/>
          <w:b/>
          <w:bCs/>
          <w:lang w:val="cs-CZ"/>
        </w:rPr>
        <w:t xml:space="preserve">. Ten navazuje na digitální transformaci a spotřebitelsky orientovanou strategii, kterou zahájil před třemi lety. Značka přitom sází především na rostoucí zájem spotřebitelů o design, inovace, </w:t>
      </w:r>
      <w:proofErr w:type="spellStart"/>
      <w:r w:rsidRPr="005C6F42">
        <w:rPr>
          <w:rFonts w:cs="Times New Roman"/>
          <w:b/>
          <w:bCs/>
          <w:lang w:val="cs-CZ"/>
        </w:rPr>
        <w:t>mixologii</w:t>
      </w:r>
      <w:proofErr w:type="spellEnd"/>
      <w:r w:rsidRPr="005C6F42">
        <w:rPr>
          <w:rFonts w:cs="Times New Roman"/>
          <w:b/>
          <w:bCs/>
          <w:lang w:val="cs-CZ"/>
        </w:rPr>
        <w:t xml:space="preserve"> a uživatelský komfort. Jako odpověď na stále markantnější trend domácí přípravy čerstvé perlivé vody i poptávku po dostupnějších prémiových produktech přináší </w:t>
      </w:r>
      <w:proofErr w:type="spellStart"/>
      <w:r w:rsidRPr="005C6F42">
        <w:rPr>
          <w:rFonts w:cs="Times New Roman"/>
          <w:b/>
          <w:bCs/>
          <w:lang w:val="cs-CZ"/>
        </w:rPr>
        <w:t>SodaStream</w:t>
      </w:r>
      <w:proofErr w:type="spellEnd"/>
      <w:r w:rsidRPr="005C6F42">
        <w:rPr>
          <w:rFonts w:cs="Times New Roman"/>
          <w:b/>
          <w:bCs/>
          <w:lang w:val="cs-CZ"/>
        </w:rPr>
        <w:t xml:space="preserve"> komplexní </w:t>
      </w:r>
      <w:proofErr w:type="spellStart"/>
      <w:r w:rsidRPr="005C6F42">
        <w:rPr>
          <w:rFonts w:cs="Times New Roman"/>
          <w:b/>
          <w:bCs/>
          <w:lang w:val="cs-CZ"/>
        </w:rPr>
        <w:t>redesign</w:t>
      </w:r>
      <w:proofErr w:type="spellEnd"/>
      <w:r w:rsidRPr="005C6F42">
        <w:rPr>
          <w:rFonts w:cs="Times New Roman"/>
          <w:b/>
          <w:bCs/>
          <w:lang w:val="cs-CZ"/>
        </w:rPr>
        <w:t xml:space="preserve"> své vizuální identity, komunikace i produktového portfolia. Pro české zákazníky bude v tomto ohledu přelomový právě rok 2023. </w:t>
      </w:r>
    </w:p>
    <w:p w14:paraId="03BECBC6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</w:p>
    <w:p w14:paraId="499C0B26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  <w:r w:rsidRPr="005C6F42">
        <w:rPr>
          <w:rFonts w:cs="Times New Roman"/>
          <w:lang w:val="cs-CZ"/>
        </w:rPr>
        <w:t xml:space="preserve">Jádrem nového </w:t>
      </w:r>
      <w:proofErr w:type="spellStart"/>
      <w:r w:rsidRPr="005C6F42">
        <w:rPr>
          <w:rFonts w:cs="Times New Roman"/>
          <w:lang w:val="cs-CZ"/>
        </w:rPr>
        <w:t>positioningu</w:t>
      </w:r>
      <w:proofErr w:type="spellEnd"/>
      <w:r w:rsidRPr="005C6F42">
        <w:rPr>
          <w:rFonts w:cs="Times New Roman"/>
          <w:lang w:val="cs-CZ"/>
        </w:rPr>
        <w:t xml:space="preserve"> značky je výzva </w:t>
      </w:r>
      <w:r w:rsidRPr="005C6F42">
        <w:rPr>
          <w:rFonts w:cs="Times New Roman"/>
          <w:b/>
          <w:bCs/>
          <w:lang w:val="cs-CZ"/>
        </w:rPr>
        <w:t>„</w:t>
      </w:r>
      <w:proofErr w:type="spellStart"/>
      <w:r w:rsidRPr="005C6F42">
        <w:rPr>
          <w:rFonts w:cs="Times New Roman"/>
          <w:b/>
          <w:bCs/>
          <w:lang w:val="cs-CZ"/>
        </w:rPr>
        <w:t>Push</w:t>
      </w:r>
      <w:proofErr w:type="spellEnd"/>
      <w:r w:rsidRPr="005C6F42">
        <w:rPr>
          <w:rFonts w:cs="Times New Roman"/>
          <w:b/>
          <w:bCs/>
          <w:lang w:val="cs-CZ"/>
        </w:rPr>
        <w:t xml:space="preserve"> </w:t>
      </w:r>
      <w:proofErr w:type="spellStart"/>
      <w:r w:rsidRPr="005C6F42">
        <w:rPr>
          <w:rFonts w:cs="Times New Roman"/>
          <w:b/>
          <w:bCs/>
          <w:lang w:val="cs-CZ"/>
        </w:rPr>
        <w:t>for</w:t>
      </w:r>
      <w:proofErr w:type="spellEnd"/>
      <w:r w:rsidRPr="005C6F42">
        <w:rPr>
          <w:rFonts w:cs="Times New Roman"/>
          <w:b/>
          <w:bCs/>
          <w:lang w:val="cs-CZ"/>
        </w:rPr>
        <w:t xml:space="preserve"> </w:t>
      </w:r>
      <w:proofErr w:type="spellStart"/>
      <w:r w:rsidRPr="005C6F42">
        <w:rPr>
          <w:rFonts w:cs="Times New Roman"/>
          <w:b/>
          <w:bCs/>
          <w:lang w:val="cs-CZ"/>
        </w:rPr>
        <w:t>Better</w:t>
      </w:r>
      <w:proofErr w:type="spellEnd"/>
      <w:r w:rsidRPr="005C6F42">
        <w:rPr>
          <w:rFonts w:cs="Times New Roman"/>
          <w:b/>
          <w:bCs/>
          <w:lang w:val="cs-CZ"/>
        </w:rPr>
        <w:t>“</w:t>
      </w:r>
      <w:r w:rsidRPr="005C6F42">
        <w:rPr>
          <w:rFonts w:cs="Times New Roman"/>
          <w:lang w:val="cs-CZ"/>
        </w:rPr>
        <w:t xml:space="preserve"> inspirovaná stisknutím tlačítka na výrobníku perlivé vody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. Jednoduchý úkon tak symbolizuje </w:t>
      </w:r>
      <w:r w:rsidRPr="005C6F42">
        <w:rPr>
          <w:rFonts w:cs="Times New Roman"/>
          <w:b/>
          <w:bCs/>
          <w:lang w:val="cs-CZ"/>
        </w:rPr>
        <w:t>spuštění „řetězové reakce“ pozitivních změn</w:t>
      </w:r>
      <w:r w:rsidRPr="005C6F42">
        <w:rPr>
          <w:rFonts w:cs="Times New Roman"/>
          <w:lang w:val="cs-CZ"/>
        </w:rPr>
        <w:t xml:space="preserve"> – pro spotřebitele i pro planetu. </w:t>
      </w:r>
    </w:p>
    <w:p w14:paraId="02648EB2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</w:p>
    <w:p w14:paraId="66C2E6A1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  <w:r w:rsidRPr="005C6F42">
        <w:rPr>
          <w:rFonts w:cs="Times New Roman"/>
          <w:lang w:val="cs-CZ"/>
        </w:rPr>
        <w:t xml:space="preserve">Součástí nové vizuální identity značky je také nový ikonický symbol. Tvoří ho dvě vzájemně propojené </w:t>
      </w:r>
      <w:bookmarkStart w:id="0" w:name="_GoBack"/>
      <w:bookmarkEnd w:id="0"/>
      <w:r w:rsidRPr="005C6F42">
        <w:rPr>
          <w:rFonts w:cs="Times New Roman"/>
          <w:lang w:val="cs-CZ"/>
        </w:rPr>
        <w:t xml:space="preserve">kapky vody uspořádané do formace jin a jang, jež znázorňuje rovnováhu a harmonii a zároveň připomíná planetu. Design vytváří charakteristické písmeno „S“, které symbolizuje značku. Nová paleta barev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 je inspirována přírodou reprezentující dlouhodobý závazek společnosti dělat víc pro planetu. Základními barvami značky jsou nově svěží modrá, tmavě modrá a písková, evokující čistotu a svěžest vody a jas písku. </w:t>
      </w:r>
    </w:p>
    <w:p w14:paraId="5E168F85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</w:p>
    <w:p w14:paraId="228CDAC7" w14:textId="77777777" w:rsidR="005C6F42" w:rsidRPr="005C6F42" w:rsidRDefault="005C6F42" w:rsidP="005C6F42">
      <w:pPr>
        <w:jc w:val="both"/>
        <w:rPr>
          <w:rFonts w:eastAsia="Times New Roman" w:cs="Times New Roman"/>
          <w:i/>
          <w:iCs/>
          <w:shd w:val="clear" w:color="auto" w:fill="FFFFFF"/>
          <w:lang w:val="cs-CZ"/>
        </w:rPr>
      </w:pPr>
      <w:r w:rsidRPr="005C6F42">
        <w:rPr>
          <w:rFonts w:cs="Times New Roman"/>
          <w:lang w:val="cs-CZ"/>
        </w:rPr>
        <w:t xml:space="preserve">Ekosystém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 chce zákazníkům prostřednictvím inovací, důrazu na kvalitu a moderního designu nabídnout ještě intenzivnější uživatelskou zkušenost. Nová vizuální identita společnosti je nyní k vidění ve všech digitálních rozhraních včetně webových stránek, sociálních médií a dalších platforem. </w:t>
      </w:r>
      <w:r w:rsidRPr="005C6F42">
        <w:rPr>
          <w:rFonts w:cs="Times New Roman"/>
          <w:i/>
          <w:iCs/>
          <w:lang w:val="cs-CZ"/>
        </w:rPr>
        <w:t>„Naše nová strategie ‚</w:t>
      </w:r>
      <w:proofErr w:type="spellStart"/>
      <w:r w:rsidRPr="005C6F42">
        <w:rPr>
          <w:rFonts w:cs="Times New Roman"/>
          <w:b/>
          <w:bCs/>
          <w:i/>
          <w:iCs/>
          <w:lang w:val="cs-CZ"/>
        </w:rPr>
        <w:t>Push</w:t>
      </w:r>
      <w:proofErr w:type="spellEnd"/>
      <w:r w:rsidRPr="005C6F42">
        <w:rPr>
          <w:rFonts w:cs="Times New Roman"/>
          <w:b/>
          <w:bCs/>
          <w:i/>
          <w:iCs/>
          <w:lang w:val="cs-CZ"/>
        </w:rPr>
        <w:t xml:space="preserve"> </w:t>
      </w:r>
      <w:proofErr w:type="spellStart"/>
      <w:r w:rsidRPr="005C6F42">
        <w:rPr>
          <w:rFonts w:cs="Times New Roman"/>
          <w:b/>
          <w:bCs/>
          <w:i/>
          <w:iCs/>
          <w:lang w:val="cs-CZ"/>
        </w:rPr>
        <w:t>for</w:t>
      </w:r>
      <w:proofErr w:type="spellEnd"/>
      <w:r w:rsidRPr="005C6F42">
        <w:rPr>
          <w:rFonts w:cs="Times New Roman"/>
          <w:b/>
          <w:bCs/>
          <w:i/>
          <w:iCs/>
          <w:lang w:val="cs-CZ"/>
        </w:rPr>
        <w:t xml:space="preserve"> </w:t>
      </w:r>
      <w:proofErr w:type="spellStart"/>
      <w:r w:rsidRPr="005C6F42">
        <w:rPr>
          <w:rFonts w:cs="Times New Roman"/>
          <w:b/>
          <w:bCs/>
          <w:i/>
          <w:iCs/>
          <w:lang w:val="cs-CZ"/>
        </w:rPr>
        <w:t>Better</w:t>
      </w:r>
      <w:proofErr w:type="spellEnd"/>
      <w:r w:rsidRPr="005C6F42">
        <w:rPr>
          <w:rFonts w:cs="Times New Roman"/>
          <w:b/>
          <w:bCs/>
          <w:i/>
          <w:iCs/>
          <w:lang w:val="cs-CZ"/>
        </w:rPr>
        <w:t>‘</w:t>
      </w:r>
      <w:r w:rsidRPr="005C6F42">
        <w:rPr>
          <w:rFonts w:cs="Times New Roman"/>
          <w:i/>
          <w:iCs/>
          <w:lang w:val="cs-CZ"/>
        </w:rPr>
        <w:t xml:space="preserve"> </w:t>
      </w:r>
      <w:r w:rsidRPr="005C6F42">
        <w:rPr>
          <w:rFonts w:eastAsia="Times New Roman" w:cs="Times New Roman"/>
          <w:i/>
          <w:iCs/>
          <w:shd w:val="clear" w:color="auto" w:fill="FFFFFF"/>
          <w:lang w:val="cs-CZ"/>
        </w:rPr>
        <w:t xml:space="preserve">s doprovodnými vizuálními elementy je dalším milníkem na cestě, kterou se společnost </w:t>
      </w:r>
      <w:proofErr w:type="spellStart"/>
      <w:r w:rsidRPr="005C6F42">
        <w:rPr>
          <w:rFonts w:eastAsia="Times New Roman" w:cs="Times New Roman"/>
          <w:i/>
          <w:iCs/>
          <w:shd w:val="clear" w:color="auto" w:fill="FFFFFF"/>
          <w:lang w:val="cs-CZ"/>
        </w:rPr>
        <w:t>SodaStream</w:t>
      </w:r>
      <w:proofErr w:type="spellEnd"/>
      <w:r w:rsidRPr="005C6F42">
        <w:rPr>
          <w:rFonts w:eastAsia="Times New Roman" w:cs="Times New Roman"/>
          <w:i/>
          <w:iCs/>
          <w:shd w:val="clear" w:color="auto" w:fill="FFFFFF"/>
          <w:lang w:val="cs-CZ"/>
        </w:rPr>
        <w:t xml:space="preserve"> snaží dosáhnout zásadní změny v přístupu k nápojům. Tato cesta představuje revoluci v globálním nápojovém průmyslu,“</w:t>
      </w:r>
      <w:r w:rsidRPr="005C6F42">
        <w:rPr>
          <w:rFonts w:eastAsia="Times New Roman" w:cs="Times New Roman"/>
          <w:shd w:val="clear" w:color="auto" w:fill="FFFFFF"/>
          <w:lang w:val="cs-CZ"/>
        </w:rPr>
        <w:t xml:space="preserve"> uvedl </w:t>
      </w:r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 xml:space="preserve">generální ředitel společnosti </w:t>
      </w:r>
      <w:proofErr w:type="spellStart"/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>SodaStream</w:t>
      </w:r>
      <w:proofErr w:type="spellEnd"/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 xml:space="preserve"> </w:t>
      </w:r>
      <w:proofErr w:type="spellStart"/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>Eyal</w:t>
      </w:r>
      <w:proofErr w:type="spellEnd"/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 xml:space="preserve"> </w:t>
      </w:r>
      <w:proofErr w:type="spellStart"/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>Shohat</w:t>
      </w:r>
      <w:proofErr w:type="spellEnd"/>
      <w:r w:rsidRPr="005C6F42">
        <w:rPr>
          <w:rFonts w:eastAsia="Times New Roman" w:cs="Times New Roman"/>
          <w:b/>
          <w:bCs/>
          <w:shd w:val="clear" w:color="auto" w:fill="FFFFFF"/>
          <w:lang w:val="cs-CZ"/>
        </w:rPr>
        <w:t xml:space="preserve"> </w:t>
      </w:r>
      <w:r w:rsidRPr="005C6F42">
        <w:rPr>
          <w:rFonts w:eastAsia="Times New Roman" w:cs="Times New Roman"/>
          <w:shd w:val="clear" w:color="auto" w:fill="FFFFFF"/>
          <w:lang w:val="cs-CZ"/>
        </w:rPr>
        <w:t>a dodal:</w:t>
      </w:r>
      <w:r w:rsidRPr="005C6F42">
        <w:rPr>
          <w:rFonts w:cs="Times New Roman"/>
          <w:lang w:val="cs-CZ"/>
        </w:rPr>
        <w:t xml:space="preserve"> </w:t>
      </w:r>
      <w:r w:rsidRPr="005C6F42">
        <w:rPr>
          <w:rFonts w:cs="Times New Roman"/>
          <w:i/>
          <w:iCs/>
          <w:lang w:val="cs-CZ"/>
        </w:rPr>
        <w:t xml:space="preserve">„Jako odborníci na přípravu perlivých nápojů jsme nadšeni, že můžeme našim spotřebitelům zprostředkovat výjimečnou uživatelskou zkušenost, komfort i lepší kvalitu života, která s domácí přípravou </w:t>
      </w:r>
      <w:r w:rsidRPr="005C6F42">
        <w:rPr>
          <w:rFonts w:eastAsia="Times New Roman" w:cs="Times New Roman"/>
          <w:i/>
          <w:iCs/>
          <w:shd w:val="clear" w:color="auto" w:fill="FFFFFF"/>
          <w:lang w:val="cs-CZ"/>
        </w:rPr>
        <w:t xml:space="preserve">perlivých nápojů úzce souvisí. Používáním výrobníků </w:t>
      </w:r>
      <w:proofErr w:type="spellStart"/>
      <w:r w:rsidRPr="005C6F42">
        <w:rPr>
          <w:rFonts w:eastAsia="Times New Roman" w:cs="Times New Roman"/>
          <w:i/>
          <w:iCs/>
          <w:shd w:val="clear" w:color="auto" w:fill="FFFFFF"/>
          <w:lang w:val="cs-CZ"/>
        </w:rPr>
        <w:t>SodaStream</w:t>
      </w:r>
      <w:proofErr w:type="spellEnd"/>
      <w:r w:rsidRPr="005C6F42">
        <w:rPr>
          <w:rFonts w:eastAsia="Times New Roman" w:cs="Times New Roman"/>
          <w:i/>
          <w:iCs/>
          <w:shd w:val="clear" w:color="auto" w:fill="FFFFFF"/>
          <w:lang w:val="cs-CZ"/>
        </w:rPr>
        <w:t xml:space="preserve"> mají naši spotřebitelé možnost dělat něco, co prospívá jim i naší planetě.“</w:t>
      </w:r>
    </w:p>
    <w:p w14:paraId="10B1C8A1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</w:p>
    <w:p w14:paraId="0F6A9525" w14:textId="77777777" w:rsidR="005C6F42" w:rsidRPr="005C6F42" w:rsidRDefault="005C6F42" w:rsidP="005C6F42">
      <w:pPr>
        <w:jc w:val="both"/>
        <w:rPr>
          <w:rFonts w:eastAsia="Times New Roman" w:cs="Times New Roman"/>
          <w:shd w:val="clear" w:color="auto" w:fill="FFFFFF"/>
          <w:lang w:val="cs-CZ"/>
        </w:rPr>
      </w:pPr>
      <w:r w:rsidRPr="005C6F42">
        <w:rPr>
          <w:rFonts w:cs="Times New Roman"/>
          <w:lang w:val="cs-CZ"/>
        </w:rPr>
        <w:t xml:space="preserve">Pro české zákazníky značky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 by měl být právě rok 2023 doslova přelomovým. </w:t>
      </w:r>
      <w:r w:rsidRPr="005C6F42">
        <w:rPr>
          <w:rFonts w:cs="Times New Roman"/>
          <w:i/>
          <w:iCs/>
          <w:lang w:val="cs-CZ"/>
        </w:rPr>
        <w:t xml:space="preserve">„Od května 2023 budou na náš trh postupně uváděny produkty z nové prémiové řady výrobků </w:t>
      </w:r>
      <w:proofErr w:type="spellStart"/>
      <w:r w:rsidRPr="005C6F42">
        <w:rPr>
          <w:rFonts w:cs="Times New Roman"/>
          <w:i/>
          <w:iCs/>
          <w:lang w:val="cs-CZ"/>
        </w:rPr>
        <w:t>SodaStream</w:t>
      </w:r>
      <w:proofErr w:type="spellEnd"/>
      <w:r w:rsidRPr="005C6F42">
        <w:rPr>
          <w:rFonts w:cs="Times New Roman"/>
          <w:i/>
          <w:iCs/>
          <w:lang w:val="cs-CZ"/>
        </w:rPr>
        <w:t xml:space="preserve"> </w:t>
      </w:r>
      <w:proofErr w:type="spellStart"/>
      <w:r w:rsidRPr="005C6F42">
        <w:rPr>
          <w:rFonts w:cs="Times New Roman"/>
          <w:i/>
          <w:iCs/>
          <w:lang w:val="cs-CZ"/>
        </w:rPr>
        <w:t>Collection</w:t>
      </w:r>
      <w:proofErr w:type="spellEnd"/>
      <w:r w:rsidRPr="005C6F42">
        <w:rPr>
          <w:rFonts w:cs="Times New Roman"/>
          <w:i/>
          <w:iCs/>
          <w:lang w:val="cs-CZ"/>
        </w:rPr>
        <w:t>,“</w:t>
      </w:r>
      <w:r w:rsidRPr="005C6F42">
        <w:rPr>
          <w:rFonts w:cs="Times New Roman"/>
          <w:lang w:val="cs-CZ"/>
        </w:rPr>
        <w:t xml:space="preserve"> avizuje </w:t>
      </w:r>
      <w:r w:rsidRPr="005C6F42">
        <w:rPr>
          <w:rFonts w:cs="Times New Roman"/>
          <w:b/>
          <w:bCs/>
          <w:lang w:val="cs-CZ"/>
        </w:rPr>
        <w:t xml:space="preserve">Michal </w:t>
      </w:r>
      <w:proofErr w:type="spellStart"/>
      <w:r w:rsidRPr="005C6F42">
        <w:rPr>
          <w:rFonts w:cs="Times New Roman"/>
          <w:b/>
          <w:bCs/>
          <w:lang w:val="cs-CZ"/>
        </w:rPr>
        <w:t>Panis</w:t>
      </w:r>
      <w:proofErr w:type="spellEnd"/>
      <w:r w:rsidRPr="005C6F42">
        <w:rPr>
          <w:rFonts w:cs="Times New Roman"/>
          <w:b/>
          <w:bCs/>
          <w:lang w:val="cs-CZ"/>
        </w:rPr>
        <w:t>,</w:t>
      </w:r>
      <w:r w:rsidRPr="005C6F42">
        <w:rPr>
          <w:rFonts w:ascii="Times New Roman" w:hAnsi="Times New Roman" w:cs="Times New Roman"/>
          <w:b/>
          <w:bCs/>
          <w:lang w:val="cs-CZ"/>
        </w:rPr>
        <w:t xml:space="preserve"> </w:t>
      </w:r>
      <w:r w:rsidRPr="005C6F42">
        <w:rPr>
          <w:rFonts w:cs="Times New Roman"/>
          <w:b/>
          <w:bCs/>
          <w:lang w:val="cs-CZ"/>
        </w:rPr>
        <w:t xml:space="preserve">manažer značky </w:t>
      </w:r>
      <w:proofErr w:type="spellStart"/>
      <w:r w:rsidRPr="005C6F42">
        <w:rPr>
          <w:rFonts w:cs="Times New Roman"/>
          <w:b/>
          <w:bCs/>
          <w:lang w:val="cs-CZ"/>
        </w:rPr>
        <w:t>SodaStream</w:t>
      </w:r>
      <w:proofErr w:type="spellEnd"/>
      <w:r w:rsidRPr="005C6F42">
        <w:rPr>
          <w:rFonts w:cs="Times New Roman"/>
          <w:b/>
          <w:bCs/>
          <w:lang w:val="cs-CZ"/>
        </w:rPr>
        <w:t xml:space="preserve"> v České republice</w:t>
      </w:r>
      <w:r w:rsidRPr="005C6F42">
        <w:rPr>
          <w:rFonts w:cs="Times New Roman"/>
          <w:lang w:val="cs-CZ"/>
        </w:rPr>
        <w:t xml:space="preserve">, a pokračuje: </w:t>
      </w:r>
      <w:r w:rsidRPr="005C6F42">
        <w:rPr>
          <w:rFonts w:cs="Times New Roman"/>
          <w:i/>
          <w:iCs/>
          <w:lang w:val="cs-CZ"/>
        </w:rPr>
        <w:t xml:space="preserve">Jsme hrdí na to, že výrobník perlivé vody </w:t>
      </w:r>
      <w:proofErr w:type="spellStart"/>
      <w:r w:rsidRPr="005C6F42">
        <w:rPr>
          <w:rFonts w:cs="Times New Roman"/>
          <w:i/>
          <w:iCs/>
          <w:lang w:val="cs-CZ"/>
        </w:rPr>
        <w:t>SodaStream</w:t>
      </w:r>
      <w:proofErr w:type="spellEnd"/>
      <w:r w:rsidRPr="005C6F42">
        <w:rPr>
          <w:rFonts w:cs="Times New Roman"/>
          <w:i/>
          <w:iCs/>
          <w:lang w:val="cs-CZ"/>
        </w:rPr>
        <w:t xml:space="preserve"> dnes používá přibližně každá šestá česká domácnost. Věřím, že naše filozofie, která bude nyní ještě atraktivnější i vizuálně, inspiruje k přechodu na domácí přípravu perlivé vody mnoho dalších.“</w:t>
      </w:r>
    </w:p>
    <w:p w14:paraId="06E858F4" w14:textId="77777777" w:rsidR="005C6F42" w:rsidRPr="005C6F42" w:rsidRDefault="005C6F42" w:rsidP="005C6F42">
      <w:pPr>
        <w:jc w:val="both"/>
        <w:rPr>
          <w:rFonts w:eastAsia="Times New Roman" w:cs="Times New Roman"/>
          <w:shd w:val="clear" w:color="auto" w:fill="FFFFFF"/>
          <w:lang w:val="cs-CZ"/>
        </w:rPr>
      </w:pPr>
    </w:p>
    <w:p w14:paraId="1AA93813" w14:textId="77777777" w:rsidR="005C6F42" w:rsidRPr="005C6F42" w:rsidRDefault="005C6F42" w:rsidP="005C6F42">
      <w:pPr>
        <w:jc w:val="both"/>
        <w:rPr>
          <w:rFonts w:eastAsia="Times New Roman" w:cs="Times New Roman"/>
          <w:lang w:val="cs-CZ"/>
        </w:rPr>
      </w:pPr>
      <w:r w:rsidRPr="005C6F42">
        <w:rPr>
          <w:rFonts w:eastAsia="Times New Roman" w:cs="Times New Roman"/>
          <w:lang w:val="cs-CZ"/>
        </w:rPr>
        <w:t xml:space="preserve">Společnost </w:t>
      </w:r>
      <w:proofErr w:type="spellStart"/>
      <w:r w:rsidRPr="005C6F42">
        <w:rPr>
          <w:rFonts w:eastAsia="Times New Roman" w:cs="Times New Roman"/>
          <w:lang w:val="cs-CZ"/>
        </w:rPr>
        <w:t>SodaStream</w:t>
      </w:r>
      <w:proofErr w:type="spellEnd"/>
      <w:r w:rsidRPr="005C6F42">
        <w:rPr>
          <w:rFonts w:eastAsia="Times New Roman" w:cs="Times New Roman"/>
          <w:lang w:val="cs-CZ"/>
        </w:rPr>
        <w:t xml:space="preserve"> spolupracovala na vytvoření a realizaci nové vizuální identity značky s londýnskou kreativní agenturou </w:t>
      </w:r>
      <w:proofErr w:type="spellStart"/>
      <w:r w:rsidRPr="005C6F42">
        <w:rPr>
          <w:rFonts w:eastAsia="Times New Roman" w:cs="Times New Roman"/>
          <w:lang w:val="cs-CZ"/>
        </w:rPr>
        <w:t>Pearl</w:t>
      </w:r>
      <w:proofErr w:type="spellEnd"/>
      <w:r w:rsidRPr="005C6F42">
        <w:rPr>
          <w:rFonts w:eastAsia="Times New Roman" w:cs="Times New Roman"/>
          <w:lang w:val="cs-CZ"/>
        </w:rPr>
        <w:t xml:space="preserve"> </w:t>
      </w:r>
      <w:proofErr w:type="spellStart"/>
      <w:r w:rsidRPr="005C6F42">
        <w:rPr>
          <w:rFonts w:eastAsia="Times New Roman" w:cs="Times New Roman"/>
          <w:lang w:val="cs-CZ"/>
        </w:rPr>
        <w:t>Fisher</w:t>
      </w:r>
      <w:proofErr w:type="spellEnd"/>
      <w:r w:rsidRPr="005C6F42">
        <w:rPr>
          <w:rFonts w:eastAsia="Times New Roman" w:cs="Times New Roman"/>
          <w:lang w:val="cs-CZ"/>
        </w:rPr>
        <w:t xml:space="preserve">, která se zabývá designem a </w:t>
      </w:r>
      <w:proofErr w:type="spellStart"/>
      <w:r w:rsidRPr="005C6F42">
        <w:rPr>
          <w:rFonts w:eastAsia="Times New Roman" w:cs="Times New Roman"/>
          <w:lang w:val="cs-CZ"/>
        </w:rPr>
        <w:t>brandingem</w:t>
      </w:r>
      <w:proofErr w:type="spellEnd"/>
      <w:r w:rsidRPr="005C6F42">
        <w:rPr>
          <w:rFonts w:eastAsia="Times New Roman" w:cs="Times New Roman"/>
          <w:lang w:val="cs-CZ"/>
        </w:rPr>
        <w:t xml:space="preserve">, a také s </w:t>
      </w:r>
      <w:proofErr w:type="spellStart"/>
      <w:r w:rsidRPr="005C6F42">
        <w:rPr>
          <w:rFonts w:eastAsia="Times New Roman" w:cs="Times New Roman"/>
          <w:lang w:val="cs-CZ"/>
        </w:rPr>
        <w:t>Eitanem</w:t>
      </w:r>
      <w:proofErr w:type="spellEnd"/>
      <w:r w:rsidRPr="005C6F42">
        <w:rPr>
          <w:rFonts w:eastAsia="Times New Roman" w:cs="Times New Roman"/>
          <w:lang w:val="cs-CZ"/>
        </w:rPr>
        <w:t xml:space="preserve"> </w:t>
      </w:r>
      <w:proofErr w:type="spellStart"/>
      <w:r w:rsidRPr="005C6F42">
        <w:rPr>
          <w:rFonts w:eastAsia="Times New Roman" w:cs="Times New Roman"/>
          <w:lang w:val="cs-CZ"/>
        </w:rPr>
        <w:t>Cohenem</w:t>
      </w:r>
      <w:proofErr w:type="spellEnd"/>
      <w:r w:rsidRPr="005C6F42">
        <w:rPr>
          <w:rFonts w:eastAsia="Times New Roman" w:cs="Times New Roman"/>
          <w:lang w:val="cs-CZ"/>
        </w:rPr>
        <w:t xml:space="preserve">, kreativním poradcem firmy </w:t>
      </w:r>
      <w:proofErr w:type="spellStart"/>
      <w:r w:rsidRPr="005C6F42">
        <w:rPr>
          <w:rFonts w:eastAsia="Times New Roman" w:cs="Times New Roman"/>
          <w:lang w:val="cs-CZ"/>
        </w:rPr>
        <w:t>SodaStream</w:t>
      </w:r>
      <w:proofErr w:type="spellEnd"/>
      <w:r w:rsidRPr="005C6F42">
        <w:rPr>
          <w:rFonts w:eastAsia="Times New Roman" w:cs="Times New Roman"/>
          <w:i/>
          <w:iCs/>
          <w:lang w:val="cs-CZ"/>
        </w:rPr>
        <w:t xml:space="preserve">. „Na naše partnerství se společností </w:t>
      </w:r>
      <w:proofErr w:type="spellStart"/>
      <w:r w:rsidRPr="005C6F42">
        <w:rPr>
          <w:rFonts w:eastAsia="Times New Roman" w:cs="Times New Roman"/>
          <w:i/>
          <w:iCs/>
          <w:lang w:val="cs-CZ"/>
        </w:rPr>
        <w:t>SodaStream</w:t>
      </w:r>
      <w:proofErr w:type="spellEnd"/>
      <w:r w:rsidRPr="005C6F42">
        <w:rPr>
          <w:rFonts w:eastAsia="Times New Roman" w:cs="Times New Roman"/>
          <w:i/>
          <w:iCs/>
          <w:lang w:val="cs-CZ"/>
        </w:rPr>
        <w:t xml:space="preserve"> jsme velmi hrdí. Byl to skvělý proces od identifikace příležitostí přes vývoj a optimalizaci klíčových aktiv značky </w:t>
      </w:r>
      <w:proofErr w:type="spellStart"/>
      <w:r w:rsidRPr="005C6F42">
        <w:rPr>
          <w:rFonts w:eastAsia="Times New Roman" w:cs="Times New Roman"/>
          <w:i/>
          <w:iCs/>
          <w:lang w:val="cs-CZ"/>
        </w:rPr>
        <w:t>SodaStream</w:t>
      </w:r>
      <w:proofErr w:type="spellEnd"/>
      <w:r w:rsidRPr="005C6F42">
        <w:rPr>
          <w:rFonts w:eastAsia="Times New Roman" w:cs="Times New Roman"/>
          <w:i/>
          <w:iCs/>
          <w:lang w:val="cs-CZ"/>
        </w:rPr>
        <w:t xml:space="preserve"> až po zajištění</w:t>
      </w:r>
      <w:r w:rsidRPr="005C6F42">
        <w:rPr>
          <w:lang w:val="cs-CZ"/>
        </w:rPr>
        <w:t xml:space="preserve"> </w:t>
      </w:r>
      <w:r w:rsidRPr="005C6F42">
        <w:rPr>
          <w:rFonts w:eastAsia="Times New Roman" w:cs="Times New Roman"/>
          <w:i/>
          <w:iCs/>
          <w:lang w:val="cs-CZ"/>
        </w:rPr>
        <w:t>toho, aby každý aspekt nového designu značky aktivoval její průkopnický přístup k rozproudění změn,“</w:t>
      </w:r>
      <w:r w:rsidRPr="005C6F42">
        <w:rPr>
          <w:rFonts w:eastAsia="Times New Roman" w:cs="Times New Roman"/>
          <w:lang w:val="cs-CZ"/>
        </w:rPr>
        <w:t xml:space="preserve"> uvedli </w:t>
      </w:r>
      <w:proofErr w:type="spellStart"/>
      <w:r w:rsidRPr="005C6F42">
        <w:rPr>
          <w:rFonts w:eastAsia="Times New Roman" w:cs="Times New Roman"/>
          <w:b/>
          <w:bCs/>
          <w:lang w:val="cs-CZ"/>
        </w:rPr>
        <w:t>Eitan</w:t>
      </w:r>
      <w:proofErr w:type="spellEnd"/>
      <w:r w:rsidRPr="005C6F42">
        <w:rPr>
          <w:rFonts w:eastAsia="Times New Roman" w:cs="Times New Roman"/>
          <w:b/>
          <w:bCs/>
          <w:lang w:val="cs-CZ"/>
        </w:rPr>
        <w:t xml:space="preserve"> </w:t>
      </w:r>
      <w:proofErr w:type="spellStart"/>
      <w:r w:rsidRPr="005C6F42">
        <w:rPr>
          <w:rFonts w:eastAsia="Times New Roman" w:cs="Times New Roman"/>
          <w:b/>
          <w:bCs/>
          <w:lang w:val="cs-CZ"/>
        </w:rPr>
        <w:t>Cohen</w:t>
      </w:r>
      <w:proofErr w:type="spellEnd"/>
      <w:r w:rsidRPr="005C6F42">
        <w:rPr>
          <w:rFonts w:eastAsia="Times New Roman" w:cs="Times New Roman"/>
          <w:b/>
          <w:bCs/>
          <w:lang w:val="cs-CZ"/>
        </w:rPr>
        <w:t xml:space="preserve"> a David </w:t>
      </w:r>
      <w:proofErr w:type="spellStart"/>
      <w:r w:rsidRPr="005C6F42">
        <w:rPr>
          <w:rFonts w:eastAsia="Times New Roman" w:cs="Times New Roman"/>
          <w:b/>
          <w:bCs/>
          <w:lang w:val="cs-CZ"/>
        </w:rPr>
        <w:t>Jenkinson</w:t>
      </w:r>
      <w:proofErr w:type="spellEnd"/>
      <w:r w:rsidRPr="005C6F42">
        <w:rPr>
          <w:rFonts w:eastAsia="Times New Roman" w:cs="Times New Roman"/>
          <w:b/>
          <w:bCs/>
          <w:lang w:val="cs-CZ"/>
        </w:rPr>
        <w:t xml:space="preserve">, design &amp; </w:t>
      </w:r>
      <w:proofErr w:type="spellStart"/>
      <w:r w:rsidRPr="005C6F42">
        <w:rPr>
          <w:rFonts w:eastAsia="Times New Roman" w:cs="Times New Roman"/>
          <w:b/>
          <w:bCs/>
          <w:lang w:val="cs-CZ"/>
        </w:rPr>
        <w:t>experience</w:t>
      </w:r>
      <w:proofErr w:type="spellEnd"/>
      <w:r w:rsidRPr="005C6F42">
        <w:rPr>
          <w:rFonts w:eastAsia="Times New Roman" w:cs="Times New Roman"/>
          <w:b/>
          <w:bCs/>
          <w:lang w:val="cs-CZ"/>
        </w:rPr>
        <w:t xml:space="preserve"> partneři ve společnosti </w:t>
      </w:r>
      <w:proofErr w:type="spellStart"/>
      <w:r w:rsidRPr="005C6F42">
        <w:rPr>
          <w:rFonts w:eastAsia="Times New Roman" w:cs="Times New Roman"/>
          <w:b/>
          <w:bCs/>
          <w:lang w:val="cs-CZ"/>
        </w:rPr>
        <w:t>Pearl</w:t>
      </w:r>
      <w:proofErr w:type="spellEnd"/>
      <w:r w:rsidRPr="005C6F42">
        <w:rPr>
          <w:rFonts w:eastAsia="Times New Roman" w:cs="Times New Roman"/>
          <w:b/>
          <w:bCs/>
          <w:lang w:val="cs-CZ"/>
        </w:rPr>
        <w:t xml:space="preserve"> Fischer</w:t>
      </w:r>
      <w:r w:rsidRPr="005C6F42">
        <w:rPr>
          <w:rFonts w:eastAsia="Times New Roman" w:cs="Times New Roman"/>
          <w:lang w:val="cs-CZ"/>
        </w:rPr>
        <w:t xml:space="preserve">. </w:t>
      </w:r>
      <w:r w:rsidRPr="005C6F42">
        <w:rPr>
          <w:rFonts w:eastAsia="Times New Roman" w:cs="Times New Roman"/>
          <w:i/>
          <w:iCs/>
          <w:lang w:val="cs-CZ"/>
        </w:rPr>
        <w:t xml:space="preserve">„Je to vzrušující další kapitola pro </w:t>
      </w:r>
      <w:proofErr w:type="spellStart"/>
      <w:r w:rsidRPr="005C6F42">
        <w:rPr>
          <w:rFonts w:eastAsia="Times New Roman" w:cs="Times New Roman"/>
          <w:i/>
          <w:iCs/>
          <w:lang w:val="cs-CZ"/>
        </w:rPr>
        <w:t>SodaStream</w:t>
      </w:r>
      <w:proofErr w:type="spellEnd"/>
      <w:r w:rsidRPr="005C6F42">
        <w:rPr>
          <w:rFonts w:eastAsia="Times New Roman" w:cs="Times New Roman"/>
          <w:i/>
          <w:iCs/>
          <w:lang w:val="cs-CZ"/>
        </w:rPr>
        <w:t xml:space="preserve"> a těšíme se, až se tento odvážný a působivý nový design dostane na pulty obchodů.“</w:t>
      </w:r>
    </w:p>
    <w:p w14:paraId="68D8E38D" w14:textId="77777777" w:rsidR="005C6F42" w:rsidRPr="005C6F42" w:rsidRDefault="005C6F42" w:rsidP="005C6F42">
      <w:pPr>
        <w:jc w:val="both"/>
        <w:rPr>
          <w:rFonts w:cs="Times New Roman"/>
          <w:lang w:val="cs-CZ"/>
        </w:rPr>
      </w:pPr>
    </w:p>
    <w:p w14:paraId="639E9055" w14:textId="77777777" w:rsidR="005C6F42" w:rsidRPr="005C6F42" w:rsidRDefault="005C6F42" w:rsidP="005C6F42">
      <w:pPr>
        <w:jc w:val="both"/>
        <w:rPr>
          <w:rFonts w:cs="Times New Roman"/>
          <w:b/>
          <w:bCs/>
          <w:lang w:val="cs-CZ"/>
        </w:rPr>
      </w:pPr>
    </w:p>
    <w:p w14:paraId="5513ED3C" w14:textId="77777777" w:rsidR="005C6F42" w:rsidRPr="005C6F42" w:rsidRDefault="005C6F42" w:rsidP="005C6F42">
      <w:pPr>
        <w:rPr>
          <w:rFonts w:cs="Times New Roman"/>
          <w:b/>
          <w:bCs/>
          <w:lang w:val="cs-CZ"/>
        </w:rPr>
      </w:pPr>
      <w:r w:rsidRPr="005C6F42">
        <w:rPr>
          <w:rFonts w:cs="Times New Roman"/>
          <w:b/>
          <w:bCs/>
          <w:lang w:val="cs-CZ"/>
        </w:rPr>
        <w:t xml:space="preserve">O značce </w:t>
      </w:r>
      <w:proofErr w:type="spellStart"/>
      <w:r w:rsidRPr="005C6F42">
        <w:rPr>
          <w:rFonts w:cs="Times New Roman"/>
          <w:b/>
          <w:bCs/>
          <w:lang w:val="cs-CZ"/>
        </w:rPr>
        <w:t>SodaStream</w:t>
      </w:r>
      <w:proofErr w:type="spellEnd"/>
      <w:r w:rsidRPr="005C6F42">
        <w:rPr>
          <w:rFonts w:cs="Times New Roman"/>
          <w:b/>
          <w:bCs/>
          <w:lang w:val="cs-CZ"/>
        </w:rPr>
        <w:t>:</w:t>
      </w:r>
    </w:p>
    <w:p w14:paraId="78810743" w14:textId="77777777" w:rsidR="005C6F42" w:rsidRPr="005C6F42" w:rsidRDefault="005C6F42" w:rsidP="005C6F42">
      <w:pPr>
        <w:rPr>
          <w:rFonts w:cs="Times New Roman"/>
          <w:lang w:val="cs-CZ"/>
        </w:rPr>
      </w:pP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, dceřiná společnost PepsiCo, je světovou jedničkou ve výrobě domácích perlivých nápojů. Působí ve více než 47 zemích po celém světě a umožňuje spotřebitelům připravovat si dokonale personalizované perlivé nápoje jediným stisknutím tlačítka.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 tak umožňuje svým zákazníkům činit lepší rozhodnutí pro sebe i planetu, přináší revoluci v nápojovém průmyslu a mění způsob, jakým svět přistupuje k zabezpečení pitného režimu. Chcete-li se dozvědět více o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, navštivte www.sodastream.cz a sledujte </w:t>
      </w:r>
      <w:proofErr w:type="spellStart"/>
      <w:r w:rsidRPr="005C6F42">
        <w:rPr>
          <w:rFonts w:cs="Times New Roman"/>
          <w:lang w:val="cs-CZ"/>
        </w:rPr>
        <w:t>SodaStream</w:t>
      </w:r>
      <w:proofErr w:type="spellEnd"/>
      <w:r w:rsidRPr="005C6F42">
        <w:rPr>
          <w:rFonts w:cs="Times New Roman"/>
          <w:lang w:val="cs-CZ"/>
        </w:rPr>
        <w:t xml:space="preserve"> na </w:t>
      </w:r>
      <w:proofErr w:type="spellStart"/>
      <w:r w:rsidRPr="005C6F42">
        <w:rPr>
          <w:rFonts w:cs="Times New Roman"/>
          <w:lang w:val="cs-CZ"/>
        </w:rPr>
        <w:t>Facebooku</w:t>
      </w:r>
      <w:proofErr w:type="spellEnd"/>
      <w:r w:rsidRPr="005C6F42">
        <w:rPr>
          <w:rFonts w:cs="Times New Roman"/>
          <w:lang w:val="cs-CZ"/>
        </w:rPr>
        <w:t xml:space="preserve">, </w:t>
      </w:r>
      <w:proofErr w:type="spellStart"/>
      <w:r w:rsidRPr="005C6F42">
        <w:rPr>
          <w:rFonts w:cs="Times New Roman"/>
          <w:lang w:val="cs-CZ"/>
        </w:rPr>
        <w:t>Instagramu</w:t>
      </w:r>
      <w:proofErr w:type="spellEnd"/>
      <w:r w:rsidRPr="005C6F42">
        <w:rPr>
          <w:rFonts w:cs="Times New Roman"/>
          <w:lang w:val="cs-CZ"/>
        </w:rPr>
        <w:t xml:space="preserve"> a </w:t>
      </w:r>
      <w:proofErr w:type="spellStart"/>
      <w:r w:rsidRPr="005C6F42">
        <w:rPr>
          <w:rFonts w:cs="Times New Roman"/>
          <w:lang w:val="cs-CZ"/>
        </w:rPr>
        <w:t>YouTube</w:t>
      </w:r>
      <w:proofErr w:type="spellEnd"/>
      <w:r w:rsidRPr="005C6F42">
        <w:rPr>
          <w:rFonts w:cs="Times New Roman"/>
          <w:lang w:val="cs-CZ"/>
        </w:rPr>
        <w:t>.</w:t>
      </w:r>
    </w:p>
    <w:p w14:paraId="28AC69EE" w14:textId="74079F48" w:rsidR="006F732E" w:rsidRPr="005C6F42" w:rsidRDefault="006F732E" w:rsidP="004F0C4A">
      <w:pPr>
        <w:bidi/>
        <w:jc w:val="right"/>
        <w:rPr>
          <w:rFonts w:ascii="Times New Roman" w:hAnsi="Times New Roman" w:cs="Times New Roman"/>
          <w:lang w:val="cs-CZ"/>
        </w:rPr>
      </w:pPr>
    </w:p>
    <w:sectPr w:rsidR="006F732E" w:rsidRPr="005C6F4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FF16F" w14:textId="77777777" w:rsidR="00F1658F" w:rsidRDefault="00F1658F" w:rsidP="000B13C3">
      <w:r>
        <w:separator/>
      </w:r>
    </w:p>
  </w:endnote>
  <w:endnote w:type="continuationSeparator" w:id="0">
    <w:p w14:paraId="1A30FD59" w14:textId="77777777" w:rsidR="00F1658F" w:rsidRDefault="00F1658F" w:rsidP="000B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F533" w14:textId="77777777" w:rsidR="00F1658F" w:rsidRDefault="00F1658F" w:rsidP="000B13C3">
      <w:r>
        <w:separator/>
      </w:r>
    </w:p>
  </w:footnote>
  <w:footnote w:type="continuationSeparator" w:id="0">
    <w:p w14:paraId="0C11DC44" w14:textId="77777777" w:rsidR="00F1658F" w:rsidRDefault="00F1658F" w:rsidP="000B13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756CC" w14:textId="1D7F6DE7" w:rsidR="009175C5" w:rsidRDefault="009175C5" w:rsidP="009175C5">
    <w:pPr>
      <w:pStyle w:val="Header"/>
      <w:jc w:val="center"/>
    </w:pPr>
    <w:r>
      <w:rPr>
        <w:noProof/>
        <w:lang w:bidi="ar-SA"/>
      </w:rPr>
      <w:drawing>
        <wp:inline distT="0" distB="0" distL="0" distR="0" wp14:anchorId="136F73D3" wp14:editId="11932B8D">
          <wp:extent cx="1791044" cy="3429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85" cy="348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A7F3FC" w14:textId="32A04DD0" w:rsidR="0081544C" w:rsidRPr="005C6F42" w:rsidRDefault="0081544C" w:rsidP="009175C5">
    <w:pPr>
      <w:pStyle w:val="Header"/>
      <w:jc w:val="center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94"/>
    <w:multiLevelType w:val="hybridMultilevel"/>
    <w:tmpl w:val="BAE8E298"/>
    <w:lvl w:ilvl="0" w:tplc="D86AD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Michelík - FAST ČR">
    <w15:presenceInfo w15:providerId="AD" w15:userId="S::martin.michelik@fastcr.cz::83b1d17e-fc5b-4bbf-81e2-045fa2750a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92"/>
    <w:rsid w:val="00011852"/>
    <w:rsid w:val="0002417A"/>
    <w:rsid w:val="00033F70"/>
    <w:rsid w:val="000A5531"/>
    <w:rsid w:val="000B13C3"/>
    <w:rsid w:val="000C79B6"/>
    <w:rsid w:val="000E2B5C"/>
    <w:rsid w:val="000E46D2"/>
    <w:rsid w:val="000F5651"/>
    <w:rsid w:val="001206FA"/>
    <w:rsid w:val="00121BFC"/>
    <w:rsid w:val="0014367F"/>
    <w:rsid w:val="00152692"/>
    <w:rsid w:val="001A0569"/>
    <w:rsid w:val="001B31A2"/>
    <w:rsid w:val="001C1868"/>
    <w:rsid w:val="001E591A"/>
    <w:rsid w:val="002115D2"/>
    <w:rsid w:val="00246929"/>
    <w:rsid w:val="00280A4B"/>
    <w:rsid w:val="002A2513"/>
    <w:rsid w:val="002E482E"/>
    <w:rsid w:val="003153E9"/>
    <w:rsid w:val="00325724"/>
    <w:rsid w:val="00333B70"/>
    <w:rsid w:val="00346B69"/>
    <w:rsid w:val="003556E1"/>
    <w:rsid w:val="00361D3A"/>
    <w:rsid w:val="00376186"/>
    <w:rsid w:val="003A045A"/>
    <w:rsid w:val="003B2BFF"/>
    <w:rsid w:val="003D4C2A"/>
    <w:rsid w:val="003E7D6B"/>
    <w:rsid w:val="00414498"/>
    <w:rsid w:val="00432B86"/>
    <w:rsid w:val="00443563"/>
    <w:rsid w:val="00443D9D"/>
    <w:rsid w:val="00454CA3"/>
    <w:rsid w:val="00460AA2"/>
    <w:rsid w:val="00460F86"/>
    <w:rsid w:val="00486705"/>
    <w:rsid w:val="004879B9"/>
    <w:rsid w:val="004E1975"/>
    <w:rsid w:val="004F0C4A"/>
    <w:rsid w:val="00526DAA"/>
    <w:rsid w:val="00594EC4"/>
    <w:rsid w:val="005C3962"/>
    <w:rsid w:val="005C6F42"/>
    <w:rsid w:val="00610542"/>
    <w:rsid w:val="00616979"/>
    <w:rsid w:val="00621E51"/>
    <w:rsid w:val="0068726F"/>
    <w:rsid w:val="00691996"/>
    <w:rsid w:val="006C32C2"/>
    <w:rsid w:val="006C3F45"/>
    <w:rsid w:val="006F2674"/>
    <w:rsid w:val="006F732E"/>
    <w:rsid w:val="00710B4F"/>
    <w:rsid w:val="00743BF6"/>
    <w:rsid w:val="007568E7"/>
    <w:rsid w:val="00795BB0"/>
    <w:rsid w:val="007A5641"/>
    <w:rsid w:val="007B7BF3"/>
    <w:rsid w:val="007C7C21"/>
    <w:rsid w:val="0080667D"/>
    <w:rsid w:val="00806D8D"/>
    <w:rsid w:val="0081544C"/>
    <w:rsid w:val="00873F38"/>
    <w:rsid w:val="00877D0C"/>
    <w:rsid w:val="00916C43"/>
    <w:rsid w:val="009175C5"/>
    <w:rsid w:val="009226B0"/>
    <w:rsid w:val="00926507"/>
    <w:rsid w:val="00952A5F"/>
    <w:rsid w:val="009A2364"/>
    <w:rsid w:val="009A63F8"/>
    <w:rsid w:val="009A70E3"/>
    <w:rsid w:val="009D74EF"/>
    <w:rsid w:val="00A11048"/>
    <w:rsid w:val="00A12AFE"/>
    <w:rsid w:val="00A2626B"/>
    <w:rsid w:val="00A9227E"/>
    <w:rsid w:val="00A94C60"/>
    <w:rsid w:val="00AB680D"/>
    <w:rsid w:val="00B0208B"/>
    <w:rsid w:val="00B143BE"/>
    <w:rsid w:val="00B17074"/>
    <w:rsid w:val="00B23640"/>
    <w:rsid w:val="00B23721"/>
    <w:rsid w:val="00B26252"/>
    <w:rsid w:val="00B76FE4"/>
    <w:rsid w:val="00B831FD"/>
    <w:rsid w:val="00B86F90"/>
    <w:rsid w:val="00B954EB"/>
    <w:rsid w:val="00BB7D45"/>
    <w:rsid w:val="00C253CF"/>
    <w:rsid w:val="00C47019"/>
    <w:rsid w:val="00C567FA"/>
    <w:rsid w:val="00C7093C"/>
    <w:rsid w:val="00CB11F2"/>
    <w:rsid w:val="00D0131C"/>
    <w:rsid w:val="00D024A9"/>
    <w:rsid w:val="00D70AF0"/>
    <w:rsid w:val="00DB2269"/>
    <w:rsid w:val="00DB2BD3"/>
    <w:rsid w:val="00DB5D4E"/>
    <w:rsid w:val="00E11081"/>
    <w:rsid w:val="00E86584"/>
    <w:rsid w:val="00EB3015"/>
    <w:rsid w:val="00EB5D8E"/>
    <w:rsid w:val="00EC5F04"/>
    <w:rsid w:val="00EC6C05"/>
    <w:rsid w:val="00F0769B"/>
    <w:rsid w:val="00F1658F"/>
    <w:rsid w:val="00F50C4C"/>
    <w:rsid w:val="00F62A8F"/>
    <w:rsid w:val="00F77338"/>
    <w:rsid w:val="00F91BC7"/>
    <w:rsid w:val="00FE48EF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BC8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69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3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3C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3C3"/>
    <w:rPr>
      <w:vertAlign w:val="superscript"/>
    </w:rPr>
  </w:style>
  <w:style w:type="paragraph" w:styleId="Revision">
    <w:name w:val="Revision"/>
    <w:hidden/>
    <w:uiPriority w:val="99"/>
    <w:semiHidden/>
    <w:rsid w:val="009226B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BF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F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C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2692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13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13C3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13C3"/>
    <w:rPr>
      <w:vertAlign w:val="superscript"/>
    </w:rPr>
  </w:style>
  <w:style w:type="paragraph" w:styleId="Revision">
    <w:name w:val="Revision"/>
    <w:hidden/>
    <w:uiPriority w:val="99"/>
    <w:semiHidden/>
    <w:rsid w:val="009226B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B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BF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F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5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7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5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BD58DFE68064D9555B76BCF693081" ma:contentTypeVersion="11" ma:contentTypeDescription="Create a new document." ma:contentTypeScope="" ma:versionID="365478aed1da495f7982e1b54511c6dc">
  <xsd:schema xmlns:xsd="http://www.w3.org/2001/XMLSchema" xmlns:xs="http://www.w3.org/2001/XMLSchema" xmlns:p="http://schemas.microsoft.com/office/2006/metadata/properties" xmlns:ns3="45901ae0-8538-4265-9334-621f8179ec3e" targetNamespace="http://schemas.microsoft.com/office/2006/metadata/properties" ma:root="true" ma:fieldsID="7cb5c2e1eadc455b7d968bf5b4d96fdf" ns3:_="">
    <xsd:import namespace="45901ae0-8538-4265-9334-621f8179e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01ae0-8538-4265-9334-621f8179e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0B8F-89FB-4835-B870-C35A1FB5C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01ae0-8538-4265-9334-621f8179e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BA30C-097C-4ACC-A881-76C21DD65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213C1-0C94-4F76-8F7A-D31AE3226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1BB847-CD16-1A43-A816-5BA8381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SodaStream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Kopatz</dc:creator>
  <cp:keywords/>
  <dc:description/>
  <cp:lastModifiedBy>Hedvika Pribova</cp:lastModifiedBy>
  <cp:revision>2</cp:revision>
  <dcterms:created xsi:type="dcterms:W3CDTF">2023-02-08T11:49:00Z</dcterms:created>
  <dcterms:modified xsi:type="dcterms:W3CDTF">2023-02-08T11:49:00Z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0x010100FF4BD58DFE68064D9555B76BCF693081</vt:lpwstr>
  </property>
</Properties>
</file>