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654" w:rsidRPr="00883654" w:rsidRDefault="00883654" w:rsidP="00883654">
      <w:pPr>
        <w:jc w:val="center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883654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PRODUKTOVÉ TIPY: </w:t>
      </w:r>
      <w:r w:rsidR="00437A28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Alkohol tester </w:t>
      </w:r>
      <w:r w:rsidR="00AF3B13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SENCOR </w:t>
      </w:r>
      <w:r w:rsidR="003D7C41">
        <w:rPr>
          <w:rFonts w:cstheme="minorHAnsi"/>
          <w:b/>
          <w:color w:val="000000"/>
          <w:sz w:val="28"/>
          <w:szCs w:val="28"/>
          <w:shd w:val="clear" w:color="auto" w:fill="FFFFFF"/>
        </w:rPr>
        <w:t>SCA BA50FC</w:t>
      </w:r>
    </w:p>
    <w:p w:rsidR="00883654" w:rsidRDefault="00883654" w:rsidP="00883654">
      <w:pPr>
        <w:pStyle w:val="Bezmezer"/>
        <w:jc w:val="center"/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</w:pPr>
    </w:p>
    <w:p w:rsidR="00883654" w:rsidRDefault="00883654" w:rsidP="003F6E0F">
      <w:pPr>
        <w:pStyle w:val="Bezmezer"/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</w:pPr>
    </w:p>
    <w:p w:rsidR="00883654" w:rsidRDefault="003D7C41">
      <w:pPr>
        <w:rPr>
          <w:rFonts w:cstheme="minorHAnsi"/>
          <w:noProof/>
          <w:shd w:val="clear" w:color="auto" w:fill="FFFFFF"/>
        </w:rPr>
      </w:pPr>
      <w:r w:rsidRPr="003D7C41">
        <w:rPr>
          <w:rFonts w:ascii="Calibri" w:hAnsi="Calibri" w:cstheme="minorHAnsi"/>
          <w:b/>
          <w:color w:val="000000"/>
          <w:shd w:val="clear" w:color="auto" w:fill="FFFFFF"/>
        </w:rPr>
        <w:t xml:space="preserve">Velikonoce se blíží a s nimi i pravidelné policejní kontroly. Buďte připraveni a ne překvapeni. S testerem </w:t>
      </w:r>
      <w:proofErr w:type="spellStart"/>
      <w:r w:rsidRPr="003D7C41">
        <w:rPr>
          <w:rFonts w:ascii="Calibri" w:hAnsi="Calibri" w:cstheme="minorHAnsi"/>
          <w:b/>
          <w:color w:val="000000"/>
          <w:shd w:val="clear" w:color="auto" w:fill="FFFFFF"/>
        </w:rPr>
        <w:t>Sencor</w:t>
      </w:r>
      <w:proofErr w:type="spellEnd"/>
      <w:r w:rsidRPr="003D7C41">
        <w:rPr>
          <w:rFonts w:ascii="Calibri" w:hAnsi="Calibri" w:cstheme="minorHAnsi"/>
          <w:b/>
          <w:color w:val="000000"/>
          <w:shd w:val="clear" w:color="auto" w:fill="FFFFFF"/>
        </w:rPr>
        <w:t xml:space="preserve"> SCA BA50FC otestujete alkohol v dechu s přesností větší než 0,08‰ BAC.</w:t>
      </w:r>
    </w:p>
    <w:p w:rsidR="003D7C41" w:rsidRDefault="003D7C41">
      <w:pPr>
        <w:rPr>
          <w:rFonts w:cstheme="minorHAnsi"/>
          <w:noProof/>
          <w:shd w:val="clear" w:color="auto" w:fill="FFFFFF"/>
        </w:rPr>
      </w:pPr>
      <w:r>
        <w:rPr>
          <w:rFonts w:cstheme="minorHAnsi"/>
          <w:noProof/>
          <w:shd w:val="clear" w:color="auto" w:fill="FFFFFF"/>
        </w:rPr>
        <w:t>Velikonoce jsou letos o den delší, máme volno již na Velký pátek. Pak krásný víkend a Velikonoční pondělí. Chodit na koledu je hezké, folkl</w:t>
      </w:r>
      <w:r w:rsidR="00AF3B13">
        <w:rPr>
          <w:rFonts w:cstheme="minorHAnsi"/>
          <w:noProof/>
          <w:shd w:val="clear" w:color="auto" w:fill="FFFFFF"/>
        </w:rPr>
        <w:t>ó</w:t>
      </w:r>
      <w:r>
        <w:rPr>
          <w:rFonts w:cstheme="minorHAnsi"/>
          <w:noProof/>
          <w:shd w:val="clear" w:color="auto" w:fill="FFFFFF"/>
        </w:rPr>
        <w:t xml:space="preserve">rní, ale i dost namáhavé. Jelikož mnozí koledují mimo své bydliště, na které se pak potřebují přemístit, již tradičně Policie </w:t>
      </w:r>
      <w:r w:rsidR="00AF3B13">
        <w:rPr>
          <w:rFonts w:cstheme="minorHAnsi"/>
          <w:noProof/>
          <w:shd w:val="clear" w:color="auto" w:fill="FFFFFF"/>
        </w:rPr>
        <w:t xml:space="preserve">ČR </w:t>
      </w:r>
      <w:r>
        <w:rPr>
          <w:rFonts w:cstheme="minorHAnsi"/>
          <w:noProof/>
          <w:shd w:val="clear" w:color="auto" w:fill="FFFFFF"/>
        </w:rPr>
        <w:t xml:space="preserve">posiluje hlídky na silnicích. Vyražte bezpečně až v momentě, kdy si můžete být jistí, že opravdu nic nenadýcháte. </w:t>
      </w:r>
    </w:p>
    <w:p w:rsidR="003D7C41" w:rsidRDefault="00AF3B13">
      <w:pPr>
        <w:rPr>
          <w:rFonts w:ascii="Calibri" w:hAnsi="Calibri" w:cstheme="minorHAnsi"/>
          <w:color w:val="000000"/>
          <w:shd w:val="clear" w:color="auto" w:fill="FFFFFF"/>
        </w:rPr>
      </w:pPr>
      <w:r>
        <w:rPr>
          <w:rFonts w:cstheme="minorHAnsi"/>
          <w:noProof/>
          <w:shd w:val="clear" w:color="auto" w:fill="FFFFFF"/>
        </w:rPr>
        <w:t>A</w:t>
      </w:r>
      <w:r w:rsidR="003D7C41">
        <w:rPr>
          <w:rFonts w:cstheme="minorHAnsi"/>
          <w:noProof/>
          <w:shd w:val="clear" w:color="auto" w:fill="FFFFFF"/>
        </w:rPr>
        <w:t>lkohol tester od SENCORu velmi přesně změří hladinu alkoholu v krvi, a to s přesností až 0,</w:t>
      </w:r>
      <w:r w:rsidR="003D7C41" w:rsidRPr="00AF3B13">
        <w:rPr>
          <w:rFonts w:cstheme="minorHAnsi"/>
          <w:noProof/>
          <w:shd w:val="clear" w:color="auto" w:fill="FFFFFF"/>
        </w:rPr>
        <w:t>08</w:t>
      </w:r>
      <w:r w:rsidR="003D7C41" w:rsidRPr="00AF3B13">
        <w:rPr>
          <w:rFonts w:ascii="Calibri" w:hAnsi="Calibri" w:cstheme="minorHAnsi"/>
          <w:color w:val="000000"/>
          <w:shd w:val="clear" w:color="auto" w:fill="FFFFFF"/>
        </w:rPr>
        <w:t>‰</w:t>
      </w:r>
      <w:r w:rsidR="003D7C41" w:rsidRPr="00AF3B13">
        <w:rPr>
          <w:rFonts w:ascii="Calibri" w:hAnsi="Calibri" w:cstheme="minorHAnsi"/>
          <w:color w:val="000000"/>
          <w:shd w:val="clear" w:color="auto" w:fill="FFFFFF"/>
        </w:rPr>
        <w:t xml:space="preserve"> BAC díky </w:t>
      </w:r>
      <w:r w:rsidR="003D7C41" w:rsidRPr="00AF3B13">
        <w:t>kalibrované</w:t>
      </w:r>
      <w:r w:rsidR="003D7C41" w:rsidRPr="00AF3B13">
        <w:t>mu</w:t>
      </w:r>
      <w:r w:rsidR="003D7C41">
        <w:t xml:space="preserve"> elektrochemického senzoru</w:t>
      </w:r>
      <w:r w:rsidR="003D7C41">
        <w:t xml:space="preserve">. Díky němu odhalí i zbytkový alkohol. Škála jeho měření je od 0 až do </w:t>
      </w:r>
      <w:r w:rsidR="003D7C41" w:rsidRPr="00AF3B13">
        <w:t xml:space="preserve">4 </w:t>
      </w:r>
      <w:r w:rsidR="003D7C41" w:rsidRPr="00AF3B13">
        <w:rPr>
          <w:rFonts w:ascii="Calibri" w:hAnsi="Calibri" w:cstheme="minorHAnsi"/>
          <w:color w:val="000000"/>
          <w:shd w:val="clear" w:color="auto" w:fill="FFFFFF"/>
        </w:rPr>
        <w:t>‰ BAC</w:t>
      </w:r>
      <w:r w:rsidRPr="00AF3B13">
        <w:rPr>
          <w:rFonts w:ascii="Calibri" w:hAnsi="Calibri" w:cstheme="minorHAnsi"/>
          <w:color w:val="000000"/>
          <w:shd w:val="clear" w:color="auto" w:fill="FFFFFF"/>
        </w:rPr>
        <w:t>. V balení jsou náhradní ná</w:t>
      </w:r>
      <w:r>
        <w:rPr>
          <w:rFonts w:ascii="Calibri" w:hAnsi="Calibri" w:cstheme="minorHAnsi"/>
          <w:color w:val="000000"/>
          <w:shd w:val="clear" w:color="auto" w:fill="FFFFFF"/>
        </w:rPr>
        <w:t>u</w:t>
      </w:r>
      <w:r w:rsidRPr="00AF3B13">
        <w:rPr>
          <w:rFonts w:ascii="Calibri" w:hAnsi="Calibri" w:cstheme="minorHAnsi"/>
          <w:color w:val="000000"/>
          <w:shd w:val="clear" w:color="auto" w:fill="FFFFFF"/>
        </w:rPr>
        <w:t xml:space="preserve">stky i dobíjecí akumulátor a USB kabel.  </w:t>
      </w:r>
    </w:p>
    <w:p w:rsidR="00AF3B13" w:rsidRPr="00AF3B13" w:rsidRDefault="00AF3B13">
      <w:pPr>
        <w:rPr>
          <w:rFonts w:cstheme="minorHAnsi"/>
          <w:noProof/>
          <w:shd w:val="clear" w:color="auto" w:fill="FFFFFF"/>
        </w:rPr>
      </w:pPr>
      <w:r>
        <w:rPr>
          <w:rFonts w:ascii="Calibri" w:hAnsi="Calibri" w:cstheme="minorHAnsi"/>
          <w:color w:val="000000"/>
          <w:shd w:val="clear" w:color="auto" w:fill="FFFFFF"/>
        </w:rPr>
        <w:t>K dostání je od 1299 Kč.</w:t>
      </w:r>
    </w:p>
    <w:p w:rsidR="00AF3B13" w:rsidRDefault="00AF3B13">
      <w:pPr>
        <w:rPr>
          <w:rFonts w:cstheme="minorHAnsi"/>
          <w:noProof/>
          <w:shd w:val="clear" w:color="auto" w:fill="FFFFFF"/>
        </w:rPr>
      </w:pPr>
    </w:p>
    <w:p w:rsidR="00B5516A" w:rsidRPr="006D58BC" w:rsidRDefault="00AF3B13">
      <w:pPr>
        <w:rPr>
          <w:rFonts w:cstheme="minorHAnsi"/>
          <w:shd w:val="clear" w:color="auto" w:fill="FFFFFF"/>
        </w:rPr>
      </w:pPr>
      <w:bookmarkStart w:id="0" w:name="_GoBack"/>
      <w:bookmarkEnd w:id="0"/>
      <w:r>
        <w:rPr>
          <w:rFonts w:cstheme="minorHAnsi"/>
          <w:noProof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814705</wp:posOffset>
            </wp:positionH>
            <wp:positionV relativeFrom="paragraph">
              <wp:posOffset>290195</wp:posOffset>
            </wp:positionV>
            <wp:extent cx="3762375" cy="5276850"/>
            <wp:effectExtent l="0" t="0" r="9525" b="0"/>
            <wp:wrapSquare wrapText="bothSides"/>
            <wp:docPr id="1" name="Obrázek 1" descr="Obsah obrázku objekt, obloha, monito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 BA50FC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2" r="26587" b="8400"/>
                    <a:stretch/>
                  </pic:blipFill>
                  <pic:spPr bwMode="auto">
                    <a:xfrm>
                      <a:off x="0" y="0"/>
                      <a:ext cx="3762375" cy="527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5516A" w:rsidRPr="006D5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849"/>
    <w:rsid w:val="000003B2"/>
    <w:rsid w:val="00004FBB"/>
    <w:rsid w:val="00107296"/>
    <w:rsid w:val="001500ED"/>
    <w:rsid w:val="003D7C41"/>
    <w:rsid w:val="003F6E0F"/>
    <w:rsid w:val="00437A28"/>
    <w:rsid w:val="00522849"/>
    <w:rsid w:val="00524402"/>
    <w:rsid w:val="00536BE9"/>
    <w:rsid w:val="00556873"/>
    <w:rsid w:val="005963AB"/>
    <w:rsid w:val="005C6D83"/>
    <w:rsid w:val="006D58BC"/>
    <w:rsid w:val="00876B24"/>
    <w:rsid w:val="00883654"/>
    <w:rsid w:val="00943E64"/>
    <w:rsid w:val="00981CED"/>
    <w:rsid w:val="00A42D71"/>
    <w:rsid w:val="00AD226B"/>
    <w:rsid w:val="00AF3B13"/>
    <w:rsid w:val="00B11A65"/>
    <w:rsid w:val="00B468FB"/>
    <w:rsid w:val="00B5516A"/>
    <w:rsid w:val="00B668CF"/>
    <w:rsid w:val="00CB3651"/>
    <w:rsid w:val="00D139D3"/>
    <w:rsid w:val="00D23B86"/>
    <w:rsid w:val="00FF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0C11E"/>
  <w15:chartTrackingRefBased/>
  <w15:docId w15:val="{7DDD88E6-14A3-40E3-A535-850EABE6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B5516A"/>
    <w:pPr>
      <w:spacing w:after="0" w:line="240" w:lineRule="auto"/>
    </w:pPr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3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2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ctvrtnikova</dc:creator>
  <cp:keywords/>
  <dc:description/>
  <cp:lastModifiedBy>Eva Kašparová</cp:lastModifiedBy>
  <cp:revision>2</cp:revision>
  <dcterms:created xsi:type="dcterms:W3CDTF">2019-04-15T08:59:00Z</dcterms:created>
  <dcterms:modified xsi:type="dcterms:W3CDTF">2019-04-15T08:59:00Z</dcterms:modified>
</cp:coreProperties>
</file>